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E3628" w14:textId="67F4F757" w:rsidR="00892AF4" w:rsidRPr="00F020AB" w:rsidRDefault="00F020AB" w:rsidP="00F020AB">
      <w:pPr>
        <w:pStyle w:val="DAHeading1"/>
        <w:rPr>
          <w:rFonts w:cs="Arial"/>
        </w:rPr>
      </w:pPr>
      <w:bookmarkStart w:id="0" w:name="IC_Top"/>
      <w:r>
        <w:rPr>
          <w:rFonts w:cs="Arial"/>
        </w:rPr>
        <w:t>sydney eastern city</w:t>
      </w:r>
      <w:r w:rsidRPr="00B2607C">
        <w:rPr>
          <w:rFonts w:cs="Arial"/>
        </w:rPr>
        <w:t xml:space="preserve"> PlanNing Panel </w:t>
      </w:r>
    </w:p>
    <w:p w14:paraId="6DD06A61" w14:textId="1AE90A3C" w:rsidR="001220A7" w:rsidRPr="00892AF4" w:rsidRDefault="001220A7" w:rsidP="00892AF4">
      <w:pPr>
        <w:pStyle w:val="DAHeading1"/>
      </w:pPr>
      <w:r w:rsidRPr="00B352AC">
        <w:t xml:space="preserve">SECTION </w:t>
      </w:r>
      <w:r w:rsidR="00AF721D">
        <w:t>4.5</w:t>
      </w:r>
      <w:r w:rsidR="00F020AB">
        <w:t>6</w:t>
      </w:r>
      <w:r w:rsidRPr="00B352AC">
        <w:t xml:space="preserve"> APPLICATION ASSESSMENT REPORT</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6662"/>
      </w:tblGrid>
      <w:tr w:rsidR="001220A7" w:rsidRPr="00D74C42" w14:paraId="4C5A62D4" w14:textId="77777777" w:rsidTr="0083085F">
        <w:tc>
          <w:tcPr>
            <w:tcW w:w="2977" w:type="dxa"/>
          </w:tcPr>
          <w:p w14:paraId="6F8E00E0" w14:textId="77777777" w:rsidR="001220A7" w:rsidRPr="004A2EC1" w:rsidRDefault="001220A7" w:rsidP="004A2EC1">
            <w:pPr>
              <w:spacing w:after="120"/>
              <w:rPr>
                <w:b/>
                <w:lang w:val="en-AU"/>
              </w:rPr>
            </w:pPr>
            <w:r w:rsidRPr="004A2EC1">
              <w:rPr>
                <w:b/>
                <w:lang w:val="en-AU"/>
              </w:rPr>
              <w:t>ITEM No.</w:t>
            </w:r>
          </w:p>
        </w:tc>
        <w:tc>
          <w:tcPr>
            <w:tcW w:w="6662" w:type="dxa"/>
          </w:tcPr>
          <w:p w14:paraId="35C4721C" w14:textId="35D53EAF" w:rsidR="001220A7" w:rsidRPr="004511AB" w:rsidRDefault="001220A7" w:rsidP="0083085F">
            <w:pPr>
              <w:spacing w:after="120"/>
              <w:rPr>
                <w:color w:val="000000"/>
                <w:lang w:val="en-AU"/>
              </w:rPr>
            </w:pPr>
            <w:r w:rsidRPr="004511AB">
              <w:rPr>
                <w:caps/>
                <w:color w:val="000000"/>
              </w:rPr>
              <w:fldChar w:fldCharType="begin"/>
            </w:r>
            <w:r w:rsidRPr="004511AB">
              <w:rPr>
                <w:color w:val="000000"/>
              </w:rPr>
              <w:instrText xml:space="preserve"> DOCPROPERTY "ItemNumberMasked" \* Charformat </w:instrText>
            </w:r>
            <w:r w:rsidRPr="004511AB">
              <w:rPr>
                <w:caps/>
                <w:color w:val="000000"/>
              </w:rPr>
              <w:fldChar w:fldCharType="separate"/>
            </w:r>
            <w:r w:rsidR="008F433A">
              <w:rPr>
                <w:color w:val="000000"/>
              </w:rPr>
              <w:t>0.0</w:t>
            </w:r>
            <w:r w:rsidRPr="004511AB">
              <w:rPr>
                <w:caps/>
                <w:color w:val="000000"/>
              </w:rPr>
              <w:fldChar w:fldCharType="end"/>
            </w:r>
          </w:p>
        </w:tc>
      </w:tr>
      <w:tr w:rsidR="00AB6D42" w:rsidRPr="00D74C42" w14:paraId="1C4CADC1" w14:textId="77777777" w:rsidTr="0083085F">
        <w:tc>
          <w:tcPr>
            <w:tcW w:w="2977" w:type="dxa"/>
          </w:tcPr>
          <w:p w14:paraId="428E43DF" w14:textId="77777777" w:rsidR="00AB6D42" w:rsidRDefault="00AB6D42" w:rsidP="00892AF4">
            <w:pPr>
              <w:spacing w:after="120"/>
              <w:rPr>
                <w:b/>
                <w:color w:val="000000"/>
                <w:lang w:val="en-AU"/>
              </w:rPr>
            </w:pPr>
            <w:r>
              <w:rPr>
                <w:b/>
                <w:color w:val="000000"/>
                <w:lang w:val="en-AU"/>
              </w:rPr>
              <w:t>FILE No.</w:t>
            </w:r>
          </w:p>
        </w:tc>
        <w:tc>
          <w:tcPr>
            <w:tcW w:w="6662" w:type="dxa"/>
          </w:tcPr>
          <w:p w14:paraId="66CE8838" w14:textId="77777777" w:rsidR="00AB6D42" w:rsidRDefault="00AB6D42" w:rsidP="00892AF4">
            <w:pPr>
              <w:rPr>
                <w:color w:val="000000"/>
                <w:lang w:val="en-AU"/>
              </w:rPr>
            </w:pPr>
            <w:r>
              <w:rPr>
                <w:color w:val="000000"/>
                <w:lang w:val="en-AU"/>
              </w:rPr>
              <w:t>DA</w:t>
            </w:r>
            <w:r w:rsidR="008F433A">
              <w:rPr>
                <w:color w:val="000000"/>
                <w:lang w:val="en-AU"/>
              </w:rPr>
              <w:t>7</w:t>
            </w:r>
            <w:r>
              <w:rPr>
                <w:color w:val="000000"/>
                <w:lang w:val="en-AU"/>
              </w:rPr>
              <w:t>/</w:t>
            </w:r>
            <w:r w:rsidR="008F433A">
              <w:rPr>
                <w:color w:val="000000"/>
                <w:lang w:val="en-AU"/>
              </w:rPr>
              <w:t>2024</w:t>
            </w:r>
            <w:r>
              <w:rPr>
                <w:color w:val="000000"/>
                <w:lang w:val="en-AU"/>
              </w:rPr>
              <w:t>/</w:t>
            </w:r>
            <w:r w:rsidR="008F433A">
              <w:rPr>
                <w:color w:val="000000"/>
                <w:lang w:val="en-AU"/>
              </w:rPr>
              <w:t>2</w:t>
            </w:r>
          </w:p>
        </w:tc>
      </w:tr>
      <w:tr w:rsidR="00AB6D42" w:rsidRPr="00D74C42" w14:paraId="3F59D6FF" w14:textId="77777777" w:rsidTr="0083085F">
        <w:tc>
          <w:tcPr>
            <w:tcW w:w="2977" w:type="dxa"/>
          </w:tcPr>
          <w:p w14:paraId="44B27DAF" w14:textId="77777777" w:rsidR="00AB6D42" w:rsidRDefault="00AB6D42" w:rsidP="00892AF4">
            <w:pPr>
              <w:spacing w:after="120"/>
              <w:rPr>
                <w:b/>
                <w:color w:val="000000"/>
                <w:lang w:val="en-AU"/>
              </w:rPr>
            </w:pPr>
            <w:r>
              <w:rPr>
                <w:b/>
                <w:color w:val="000000"/>
                <w:lang w:val="en-AU"/>
              </w:rPr>
              <w:t>ADDRESS</w:t>
            </w:r>
          </w:p>
        </w:tc>
        <w:tc>
          <w:tcPr>
            <w:tcW w:w="6662" w:type="dxa"/>
          </w:tcPr>
          <w:p w14:paraId="0E8C81BD" w14:textId="77777777" w:rsidR="00AB6D42" w:rsidRDefault="008F433A" w:rsidP="00892AF4">
            <w:pPr>
              <w:rPr>
                <w:color w:val="000000"/>
                <w:lang w:val="en-AU"/>
              </w:rPr>
            </w:pPr>
            <w:bookmarkStart w:id="1" w:name="IC_Address"/>
            <w:bookmarkEnd w:id="1"/>
            <w:r>
              <w:rPr>
                <w:color w:val="000000"/>
                <w:lang w:val="en-AU"/>
              </w:rPr>
              <w:t>77-81 Yarranabbe Road DARLING POINT</w:t>
            </w:r>
          </w:p>
        </w:tc>
      </w:tr>
      <w:tr w:rsidR="00AB6D42" w:rsidRPr="00D74C42" w14:paraId="0FF04284" w14:textId="77777777" w:rsidTr="0083085F">
        <w:tc>
          <w:tcPr>
            <w:tcW w:w="2977" w:type="dxa"/>
          </w:tcPr>
          <w:p w14:paraId="7499DC56" w14:textId="77777777" w:rsidR="00AB6D42" w:rsidRDefault="00AB6D42" w:rsidP="00892AF4">
            <w:pPr>
              <w:spacing w:after="120"/>
              <w:rPr>
                <w:b/>
                <w:color w:val="000000"/>
                <w:lang w:val="en-AU"/>
              </w:rPr>
            </w:pPr>
            <w:r>
              <w:rPr>
                <w:b/>
                <w:color w:val="000000"/>
                <w:lang w:val="en-AU"/>
              </w:rPr>
              <w:t>SITE AREA</w:t>
            </w:r>
          </w:p>
        </w:tc>
        <w:tc>
          <w:tcPr>
            <w:tcW w:w="6662" w:type="dxa"/>
          </w:tcPr>
          <w:p w14:paraId="4DA6B811" w14:textId="5B67361C" w:rsidR="00AB6D42" w:rsidRDefault="00F020AB" w:rsidP="00892AF4">
            <w:pPr>
              <w:rPr>
                <w:color w:val="000000"/>
                <w:lang w:val="en-AU"/>
              </w:rPr>
            </w:pPr>
            <w:r w:rsidRPr="008200D8">
              <w:rPr>
                <w:rFonts w:cs="Arial"/>
                <w:color w:val="000000"/>
              </w:rPr>
              <w:t>2,494.9m</w:t>
            </w:r>
            <w:r w:rsidRPr="008200D8">
              <w:rPr>
                <w:rFonts w:cs="Arial"/>
                <w:color w:val="000000"/>
                <w:vertAlign w:val="superscript"/>
              </w:rPr>
              <w:t>2</w:t>
            </w:r>
          </w:p>
        </w:tc>
      </w:tr>
      <w:tr w:rsidR="00AB6D42" w:rsidRPr="0035760A" w14:paraId="69805DD8" w14:textId="77777777" w:rsidTr="0083085F">
        <w:tc>
          <w:tcPr>
            <w:tcW w:w="2977" w:type="dxa"/>
          </w:tcPr>
          <w:p w14:paraId="0F34695E" w14:textId="77777777" w:rsidR="00AB6D42" w:rsidRDefault="00AB6D42" w:rsidP="00892AF4">
            <w:pPr>
              <w:spacing w:after="120"/>
              <w:rPr>
                <w:b/>
                <w:color w:val="000000"/>
                <w:lang w:val="en-AU"/>
              </w:rPr>
            </w:pPr>
            <w:r>
              <w:rPr>
                <w:b/>
                <w:color w:val="000000"/>
                <w:lang w:val="en-AU"/>
              </w:rPr>
              <w:t>ZONING</w:t>
            </w:r>
          </w:p>
        </w:tc>
        <w:tc>
          <w:tcPr>
            <w:tcW w:w="6662" w:type="dxa"/>
          </w:tcPr>
          <w:p w14:paraId="68BB0374" w14:textId="77777777" w:rsidR="00AB6D42" w:rsidRDefault="008F433A" w:rsidP="00892AF4">
            <w:pPr>
              <w:rPr>
                <w:color w:val="000000"/>
                <w:lang w:val="en-AU"/>
              </w:rPr>
            </w:pPr>
            <w:r>
              <w:rPr>
                <w:color w:val="000000"/>
                <w:lang w:val="en-AU"/>
              </w:rPr>
              <w:t>R3 Medium Density Residential</w:t>
            </w:r>
          </w:p>
        </w:tc>
      </w:tr>
      <w:tr w:rsidR="00882DF5" w:rsidRPr="0035760A" w14:paraId="1A878990" w14:textId="77777777" w:rsidTr="0083085F">
        <w:tc>
          <w:tcPr>
            <w:tcW w:w="2977" w:type="dxa"/>
          </w:tcPr>
          <w:p w14:paraId="097AC6DD" w14:textId="77777777" w:rsidR="00882DF5" w:rsidRDefault="00882DF5" w:rsidP="00882DF5">
            <w:pPr>
              <w:spacing w:after="120"/>
              <w:rPr>
                <w:b/>
                <w:color w:val="000000"/>
                <w:lang w:val="en-AU"/>
              </w:rPr>
            </w:pPr>
            <w:r>
              <w:rPr>
                <w:b/>
                <w:color w:val="000000"/>
                <w:lang w:val="en-AU"/>
              </w:rPr>
              <w:t>EXISTING CONSENT</w:t>
            </w:r>
          </w:p>
        </w:tc>
        <w:tc>
          <w:tcPr>
            <w:tcW w:w="6662" w:type="dxa"/>
          </w:tcPr>
          <w:p w14:paraId="462BD497" w14:textId="7ED0618C" w:rsidR="00882DF5" w:rsidRPr="000A311F" w:rsidRDefault="00F020AB" w:rsidP="00882DF5">
            <w:pPr>
              <w:rPr>
                <w:lang w:val="en-AU"/>
              </w:rPr>
            </w:pPr>
            <w:r>
              <w:rPr>
                <w:rFonts w:cs="Arial"/>
                <w:color w:val="000000"/>
                <w:lang w:val="en-AU"/>
              </w:rPr>
              <w:t>Demolition of existing single dwellings and residential flat building, construction of a new residential flat building with strata subdivision and associated works</w:t>
            </w:r>
          </w:p>
        </w:tc>
      </w:tr>
      <w:tr w:rsidR="00882DF5" w:rsidRPr="00D74C42" w14:paraId="58BD327A" w14:textId="77777777" w:rsidTr="0083085F">
        <w:tc>
          <w:tcPr>
            <w:tcW w:w="2977" w:type="dxa"/>
          </w:tcPr>
          <w:p w14:paraId="5CB51195" w14:textId="77777777" w:rsidR="00882DF5" w:rsidRPr="004A2EC1" w:rsidRDefault="00882DF5" w:rsidP="00882DF5">
            <w:pPr>
              <w:spacing w:after="120"/>
              <w:rPr>
                <w:b/>
                <w:lang w:val="en-AU"/>
              </w:rPr>
            </w:pPr>
            <w:r>
              <w:rPr>
                <w:b/>
                <w:lang w:val="en-AU"/>
              </w:rPr>
              <w:t xml:space="preserve">DATE </w:t>
            </w:r>
            <w:r w:rsidRPr="004A2EC1">
              <w:rPr>
                <w:b/>
              </w:rPr>
              <w:t>OF CONSENT</w:t>
            </w:r>
          </w:p>
        </w:tc>
        <w:tc>
          <w:tcPr>
            <w:tcW w:w="6662" w:type="dxa"/>
          </w:tcPr>
          <w:p w14:paraId="29706AC8" w14:textId="5130B23B" w:rsidR="00882DF5" w:rsidRPr="001636CC" w:rsidRDefault="00F020AB" w:rsidP="00882DF5">
            <w:pPr>
              <w:rPr>
                <w:lang w:val="en-AU"/>
              </w:rPr>
            </w:pPr>
            <w:r>
              <w:rPr>
                <w:lang w:val="en-AU"/>
              </w:rPr>
              <w:t>02 October 2024</w:t>
            </w:r>
          </w:p>
        </w:tc>
      </w:tr>
      <w:tr w:rsidR="00882DF5" w:rsidRPr="00D74C42" w14:paraId="3B39DE1A" w14:textId="77777777" w:rsidTr="0083085F">
        <w:tc>
          <w:tcPr>
            <w:tcW w:w="2977" w:type="dxa"/>
          </w:tcPr>
          <w:p w14:paraId="6D465885" w14:textId="77777777" w:rsidR="00882DF5" w:rsidRDefault="00882DF5" w:rsidP="00882DF5">
            <w:pPr>
              <w:spacing w:after="120"/>
              <w:rPr>
                <w:b/>
                <w:color w:val="000000"/>
                <w:lang w:val="en-AU"/>
              </w:rPr>
            </w:pPr>
            <w:r>
              <w:rPr>
                <w:b/>
                <w:color w:val="000000"/>
                <w:lang w:val="en-AU"/>
              </w:rPr>
              <w:t>TYPE OF CONSENT</w:t>
            </w:r>
          </w:p>
        </w:tc>
        <w:tc>
          <w:tcPr>
            <w:tcW w:w="6662" w:type="dxa"/>
          </w:tcPr>
          <w:p w14:paraId="3EBEDD3A" w14:textId="19F62F94" w:rsidR="00882DF5" w:rsidRDefault="00882DF5" w:rsidP="00882DF5">
            <w:pPr>
              <w:rPr>
                <w:color w:val="000000"/>
                <w:lang w:val="en-AU"/>
              </w:rPr>
            </w:pPr>
            <w:r>
              <w:rPr>
                <w:color w:val="000000"/>
                <w:lang w:val="en-AU"/>
              </w:rPr>
              <w:t>Local</w:t>
            </w:r>
            <w:r w:rsidR="00F020AB">
              <w:rPr>
                <w:color w:val="000000"/>
                <w:lang w:val="en-AU"/>
              </w:rPr>
              <w:t xml:space="preserve"> </w:t>
            </w:r>
            <w:r>
              <w:rPr>
                <w:color w:val="000000"/>
                <w:lang w:val="en-AU"/>
              </w:rPr>
              <w:t>development</w:t>
            </w:r>
          </w:p>
        </w:tc>
      </w:tr>
      <w:tr w:rsidR="00882DF5" w:rsidRPr="00D74C42" w14:paraId="017202BB" w14:textId="77777777" w:rsidTr="0083085F">
        <w:tc>
          <w:tcPr>
            <w:tcW w:w="2977" w:type="dxa"/>
          </w:tcPr>
          <w:p w14:paraId="360A51BB" w14:textId="77777777" w:rsidR="00882DF5" w:rsidRDefault="00882DF5" w:rsidP="00882DF5">
            <w:pPr>
              <w:spacing w:after="120"/>
              <w:rPr>
                <w:b/>
                <w:color w:val="000000"/>
                <w:lang w:val="en-AU"/>
              </w:rPr>
            </w:pPr>
            <w:r w:rsidRPr="004A2EC1">
              <w:rPr>
                <w:b/>
                <w:lang w:val="en-AU"/>
              </w:rPr>
              <w:t>CONSENT AUTHORITY</w:t>
            </w:r>
          </w:p>
        </w:tc>
        <w:tc>
          <w:tcPr>
            <w:tcW w:w="6662" w:type="dxa"/>
          </w:tcPr>
          <w:p w14:paraId="44EE34F2" w14:textId="18DD74AF" w:rsidR="00882DF5" w:rsidRPr="001636CC" w:rsidRDefault="00882DF5" w:rsidP="00882DF5">
            <w:pPr>
              <w:rPr>
                <w:lang w:val="en-AU"/>
              </w:rPr>
            </w:pPr>
            <w:r>
              <w:rPr>
                <w:lang w:val="en-AU"/>
              </w:rPr>
              <w:t>Land and Environment Court</w:t>
            </w:r>
          </w:p>
        </w:tc>
      </w:tr>
      <w:tr w:rsidR="00882DF5" w:rsidRPr="00D74C42" w14:paraId="17B92A83" w14:textId="77777777" w:rsidTr="0083085F">
        <w:tc>
          <w:tcPr>
            <w:tcW w:w="2977" w:type="dxa"/>
          </w:tcPr>
          <w:p w14:paraId="0DDF791B" w14:textId="77777777" w:rsidR="00882DF5" w:rsidRDefault="00882DF5" w:rsidP="00882DF5">
            <w:pPr>
              <w:spacing w:after="120"/>
              <w:rPr>
                <w:b/>
                <w:color w:val="000000"/>
                <w:lang w:val="en-AU"/>
              </w:rPr>
            </w:pPr>
            <w:r w:rsidRPr="004A2EC1">
              <w:rPr>
                <w:b/>
                <w:lang w:val="en-AU"/>
              </w:rPr>
              <w:t>PROPOSED MODIFICATION</w:t>
            </w:r>
          </w:p>
        </w:tc>
        <w:tc>
          <w:tcPr>
            <w:tcW w:w="6662" w:type="dxa"/>
          </w:tcPr>
          <w:p w14:paraId="5135CAFD" w14:textId="77777777" w:rsidR="00882DF5" w:rsidRDefault="008F433A" w:rsidP="00882DF5">
            <w:pPr>
              <w:rPr>
                <w:color w:val="000000"/>
                <w:lang w:val="en-AU"/>
              </w:rPr>
            </w:pPr>
            <w:bookmarkStart w:id="2" w:name="IC_Proposal"/>
            <w:bookmarkEnd w:id="2"/>
            <w:r>
              <w:rPr>
                <w:color w:val="000000"/>
                <w:lang w:val="en-AU"/>
              </w:rPr>
              <w:t>Modification to various conditions to allow for the staging of Construction Certificates</w:t>
            </w:r>
          </w:p>
        </w:tc>
      </w:tr>
      <w:tr w:rsidR="00882DF5" w:rsidRPr="00D74C42" w14:paraId="3152AB00" w14:textId="77777777" w:rsidTr="0083085F">
        <w:tc>
          <w:tcPr>
            <w:tcW w:w="2977" w:type="dxa"/>
          </w:tcPr>
          <w:p w14:paraId="35A09040" w14:textId="77777777" w:rsidR="00882DF5" w:rsidRDefault="00882DF5" w:rsidP="00882DF5">
            <w:pPr>
              <w:spacing w:after="120"/>
              <w:rPr>
                <w:b/>
                <w:color w:val="000000"/>
                <w:lang w:val="en-AU"/>
              </w:rPr>
            </w:pPr>
            <w:r>
              <w:rPr>
                <w:b/>
                <w:color w:val="000000"/>
                <w:lang w:val="en-AU"/>
              </w:rPr>
              <w:t>TYPE OF MODIFICATION</w:t>
            </w:r>
          </w:p>
        </w:tc>
        <w:tc>
          <w:tcPr>
            <w:tcW w:w="6662" w:type="dxa"/>
          </w:tcPr>
          <w:p w14:paraId="10B95731" w14:textId="77777777" w:rsidR="00882DF5" w:rsidRDefault="00882DF5" w:rsidP="00882DF5">
            <w:pPr>
              <w:rPr>
                <w:color w:val="000000"/>
                <w:lang w:val="en-AU"/>
              </w:rPr>
            </w:pPr>
            <w:r>
              <w:rPr>
                <w:color w:val="000000"/>
                <w:lang w:val="en-AU"/>
              </w:rPr>
              <w:t>Section 4.56</w:t>
            </w:r>
          </w:p>
        </w:tc>
      </w:tr>
      <w:tr w:rsidR="00882DF5" w:rsidRPr="00D74C42" w14:paraId="0EFEAFC4" w14:textId="77777777" w:rsidTr="0083085F">
        <w:tc>
          <w:tcPr>
            <w:tcW w:w="2977" w:type="dxa"/>
          </w:tcPr>
          <w:p w14:paraId="4B76DB51" w14:textId="77777777" w:rsidR="00882DF5" w:rsidRDefault="00882DF5" w:rsidP="00882DF5">
            <w:pPr>
              <w:spacing w:after="120"/>
              <w:rPr>
                <w:b/>
                <w:color w:val="000000"/>
                <w:lang w:val="en-AU"/>
              </w:rPr>
            </w:pPr>
            <w:r>
              <w:rPr>
                <w:b/>
                <w:color w:val="000000"/>
                <w:lang w:val="en-AU"/>
              </w:rPr>
              <w:t xml:space="preserve">DATE </w:t>
            </w:r>
            <w:r w:rsidRPr="004A2EC1">
              <w:rPr>
                <w:b/>
                <w:lang w:val="en-AU"/>
              </w:rPr>
              <w:t>S</w:t>
            </w:r>
            <w:r>
              <w:rPr>
                <w:b/>
                <w:lang w:val="en-AU"/>
              </w:rPr>
              <w:t>4.55</w:t>
            </w:r>
            <w:r w:rsidRPr="004A2EC1">
              <w:rPr>
                <w:b/>
                <w:lang w:val="en-AU"/>
              </w:rPr>
              <w:t xml:space="preserve"> </w:t>
            </w:r>
            <w:r>
              <w:rPr>
                <w:b/>
                <w:color w:val="000000"/>
                <w:lang w:val="en-AU"/>
              </w:rPr>
              <w:t>LODGED</w:t>
            </w:r>
          </w:p>
        </w:tc>
        <w:tc>
          <w:tcPr>
            <w:tcW w:w="6662" w:type="dxa"/>
          </w:tcPr>
          <w:p w14:paraId="29C894BC" w14:textId="77777777" w:rsidR="00882DF5" w:rsidRDefault="008F433A" w:rsidP="00882DF5">
            <w:pPr>
              <w:rPr>
                <w:color w:val="000000"/>
                <w:lang w:val="en-AU"/>
              </w:rPr>
            </w:pPr>
            <w:r>
              <w:rPr>
                <w:color w:val="000000"/>
                <w:lang w:val="en-AU"/>
              </w:rPr>
              <w:t>18/12/2024</w:t>
            </w:r>
          </w:p>
        </w:tc>
      </w:tr>
      <w:tr w:rsidR="00882DF5" w:rsidRPr="00D74C42" w14:paraId="64FD3EE8" w14:textId="77777777" w:rsidTr="0083085F">
        <w:tc>
          <w:tcPr>
            <w:tcW w:w="2977" w:type="dxa"/>
          </w:tcPr>
          <w:p w14:paraId="5BA99FE8" w14:textId="77777777" w:rsidR="00882DF5" w:rsidRDefault="00882DF5" w:rsidP="00882DF5">
            <w:pPr>
              <w:spacing w:after="120"/>
              <w:rPr>
                <w:b/>
                <w:color w:val="000000"/>
                <w:lang w:val="en-AU"/>
              </w:rPr>
            </w:pPr>
            <w:r>
              <w:rPr>
                <w:b/>
                <w:color w:val="000000"/>
                <w:lang w:val="en-AU"/>
              </w:rPr>
              <w:t>APPLICANT</w:t>
            </w:r>
          </w:p>
        </w:tc>
        <w:tc>
          <w:tcPr>
            <w:tcW w:w="6662" w:type="dxa"/>
          </w:tcPr>
          <w:p w14:paraId="15687FD8" w14:textId="77777777" w:rsidR="00882DF5" w:rsidRDefault="008F433A" w:rsidP="00882DF5">
            <w:pPr>
              <w:rPr>
                <w:color w:val="000000"/>
                <w:lang w:val="en-AU"/>
              </w:rPr>
            </w:pPr>
            <w:r>
              <w:rPr>
                <w:color w:val="000000"/>
                <w:lang w:val="en-AU"/>
              </w:rPr>
              <w:t>YARRANABBE VENTURES PTY LIMITED</w:t>
            </w:r>
          </w:p>
        </w:tc>
      </w:tr>
      <w:tr w:rsidR="00882DF5" w:rsidRPr="00D74C42" w14:paraId="5297FF4B" w14:textId="77777777" w:rsidTr="0083085F">
        <w:tc>
          <w:tcPr>
            <w:tcW w:w="2977" w:type="dxa"/>
          </w:tcPr>
          <w:p w14:paraId="62634862" w14:textId="77777777" w:rsidR="00882DF5" w:rsidRDefault="00882DF5" w:rsidP="00882DF5">
            <w:pPr>
              <w:spacing w:after="120"/>
              <w:rPr>
                <w:b/>
                <w:color w:val="000000"/>
                <w:lang w:val="en-AU"/>
              </w:rPr>
            </w:pPr>
            <w:r>
              <w:rPr>
                <w:b/>
                <w:color w:val="000000"/>
                <w:lang w:val="en-AU"/>
              </w:rPr>
              <w:t>OWNER</w:t>
            </w:r>
          </w:p>
        </w:tc>
        <w:tc>
          <w:tcPr>
            <w:tcW w:w="6662" w:type="dxa"/>
          </w:tcPr>
          <w:p w14:paraId="0E0BB38E" w14:textId="77777777" w:rsidR="00882DF5" w:rsidRDefault="00525048" w:rsidP="00882DF5">
            <w:pPr>
              <w:rPr>
                <w:color w:val="000000"/>
                <w:lang w:val="en-AU"/>
              </w:rPr>
            </w:pPr>
            <w:r>
              <w:rPr>
                <w:color w:val="000000"/>
                <w:lang w:val="en-AU"/>
              </w:rPr>
              <w:t>YARRANABBE VENTURES PTY LIMITED</w:t>
            </w:r>
          </w:p>
          <w:p w14:paraId="15DCCC58" w14:textId="062939CE" w:rsidR="00525048" w:rsidRDefault="00525048" w:rsidP="00882DF5">
            <w:pPr>
              <w:rPr>
                <w:color w:val="000000"/>
                <w:lang w:val="en-AU"/>
              </w:rPr>
            </w:pPr>
            <w:r>
              <w:rPr>
                <w:color w:val="000000"/>
                <w:lang w:val="en-AU"/>
              </w:rPr>
              <w:t>YARRANABBE DEVELOPMENTS PTY LIMITED</w:t>
            </w:r>
          </w:p>
        </w:tc>
      </w:tr>
      <w:tr w:rsidR="00882DF5" w:rsidRPr="00D74C42" w14:paraId="0F13A86D" w14:textId="77777777" w:rsidTr="0083085F">
        <w:tc>
          <w:tcPr>
            <w:tcW w:w="2977" w:type="dxa"/>
          </w:tcPr>
          <w:p w14:paraId="2C29CA59" w14:textId="77777777" w:rsidR="00882DF5" w:rsidRDefault="00882DF5" w:rsidP="00882DF5">
            <w:pPr>
              <w:spacing w:after="120"/>
              <w:rPr>
                <w:b/>
                <w:color w:val="000000"/>
                <w:lang w:val="en-AU"/>
              </w:rPr>
            </w:pPr>
            <w:r>
              <w:rPr>
                <w:b/>
                <w:color w:val="000000"/>
                <w:lang w:val="en-AU"/>
              </w:rPr>
              <w:t>AUTHOR</w:t>
            </w:r>
          </w:p>
        </w:tc>
        <w:tc>
          <w:tcPr>
            <w:tcW w:w="6662" w:type="dxa"/>
          </w:tcPr>
          <w:p w14:paraId="5A447399" w14:textId="77777777" w:rsidR="00882DF5" w:rsidRDefault="008F433A" w:rsidP="00882DF5">
            <w:pPr>
              <w:rPr>
                <w:color w:val="000000"/>
                <w:lang w:val="en-AU"/>
              </w:rPr>
            </w:pPr>
            <w:r>
              <w:rPr>
                <w:color w:val="000000"/>
                <w:lang w:val="en-AU"/>
              </w:rPr>
              <w:t>Mr V Aleidzans</w:t>
            </w:r>
          </w:p>
        </w:tc>
      </w:tr>
      <w:tr w:rsidR="00882DF5" w:rsidRPr="00D74C42" w14:paraId="54481A12" w14:textId="77777777" w:rsidTr="0083085F">
        <w:tc>
          <w:tcPr>
            <w:tcW w:w="2977" w:type="dxa"/>
          </w:tcPr>
          <w:p w14:paraId="00310A09" w14:textId="77777777" w:rsidR="00882DF5" w:rsidRDefault="00882DF5" w:rsidP="00882DF5">
            <w:pPr>
              <w:spacing w:after="120"/>
              <w:rPr>
                <w:b/>
                <w:color w:val="000000"/>
                <w:lang w:val="en-AU"/>
              </w:rPr>
            </w:pPr>
            <w:r>
              <w:rPr>
                <w:b/>
                <w:color w:val="000000"/>
                <w:lang w:val="en-AU"/>
              </w:rPr>
              <w:t>TEAM LEADER</w:t>
            </w:r>
          </w:p>
        </w:tc>
        <w:tc>
          <w:tcPr>
            <w:tcW w:w="6662" w:type="dxa"/>
          </w:tcPr>
          <w:p w14:paraId="745AA3BA" w14:textId="206CBF69" w:rsidR="00882DF5" w:rsidRDefault="008F433A" w:rsidP="00882DF5">
            <w:pPr>
              <w:rPr>
                <w:color w:val="000000"/>
                <w:lang w:val="en-AU"/>
              </w:rPr>
            </w:pPr>
            <w:r>
              <w:rPr>
                <w:color w:val="000000"/>
                <w:lang w:val="en-AU"/>
              </w:rPr>
              <w:t>Mr G Fotis</w:t>
            </w:r>
          </w:p>
        </w:tc>
      </w:tr>
      <w:tr w:rsidR="00882DF5" w:rsidRPr="00D74C42" w14:paraId="0EC5FB71" w14:textId="77777777" w:rsidTr="0083085F">
        <w:tc>
          <w:tcPr>
            <w:tcW w:w="2977" w:type="dxa"/>
          </w:tcPr>
          <w:p w14:paraId="6D1D045F" w14:textId="77777777" w:rsidR="00882DF5" w:rsidRDefault="00882DF5" w:rsidP="00882DF5">
            <w:pPr>
              <w:spacing w:after="120"/>
              <w:rPr>
                <w:b/>
                <w:color w:val="000000"/>
                <w:lang w:val="en-AU"/>
              </w:rPr>
            </w:pPr>
            <w:r>
              <w:rPr>
                <w:b/>
                <w:color w:val="000000"/>
                <w:lang w:val="en-AU"/>
              </w:rPr>
              <w:t>SUBMISSIONS</w:t>
            </w:r>
          </w:p>
        </w:tc>
        <w:tc>
          <w:tcPr>
            <w:tcW w:w="6662" w:type="dxa"/>
          </w:tcPr>
          <w:p w14:paraId="0D3D9691" w14:textId="4CA2EEF1" w:rsidR="00882DF5" w:rsidRDefault="00F020AB" w:rsidP="00882DF5">
            <w:pPr>
              <w:rPr>
                <w:color w:val="000000"/>
                <w:lang w:val="en-AU"/>
              </w:rPr>
            </w:pPr>
            <w:r>
              <w:rPr>
                <w:color w:val="000000"/>
                <w:lang w:val="en-AU"/>
              </w:rPr>
              <w:t>One (1)</w:t>
            </w:r>
          </w:p>
        </w:tc>
      </w:tr>
      <w:tr w:rsidR="00882DF5" w:rsidRPr="00D74C42" w14:paraId="597E39BA" w14:textId="77777777" w:rsidTr="0083085F">
        <w:tc>
          <w:tcPr>
            <w:tcW w:w="2977" w:type="dxa"/>
          </w:tcPr>
          <w:p w14:paraId="5C4BCB75" w14:textId="77777777" w:rsidR="00882DF5" w:rsidRDefault="00882DF5" w:rsidP="00882DF5">
            <w:pPr>
              <w:spacing w:after="120"/>
              <w:rPr>
                <w:b/>
                <w:color w:val="000000"/>
                <w:lang w:val="en-AU"/>
              </w:rPr>
            </w:pPr>
            <w:r>
              <w:rPr>
                <w:b/>
                <w:color w:val="000000"/>
                <w:lang w:val="en-AU"/>
              </w:rPr>
              <w:t>RECOMMENDATION</w:t>
            </w:r>
          </w:p>
        </w:tc>
        <w:tc>
          <w:tcPr>
            <w:tcW w:w="6662" w:type="dxa"/>
          </w:tcPr>
          <w:p w14:paraId="62C92430" w14:textId="1F13DAE1" w:rsidR="00882DF5" w:rsidRDefault="00882DF5" w:rsidP="00882DF5">
            <w:pPr>
              <w:rPr>
                <w:color w:val="000000"/>
                <w:lang w:val="en-AU"/>
              </w:rPr>
            </w:pPr>
            <w:r>
              <w:rPr>
                <w:color w:val="000000"/>
                <w:lang w:val="en-AU"/>
              </w:rPr>
              <w:t>Approval, subject to Condition</w:t>
            </w:r>
            <w:r w:rsidR="00F020AB">
              <w:rPr>
                <w:color w:val="000000"/>
                <w:lang w:val="en-AU"/>
              </w:rPr>
              <w:t>s</w:t>
            </w:r>
          </w:p>
        </w:tc>
      </w:tr>
    </w:tbl>
    <w:p w14:paraId="5A796AD0" w14:textId="77777777" w:rsidR="001220A7" w:rsidRPr="004511AB" w:rsidRDefault="001220A7" w:rsidP="001220A7">
      <w:pPr>
        <w:rPr>
          <w:color w:val="000000"/>
        </w:rPr>
      </w:pPr>
      <w:bookmarkStart w:id="3" w:name="IC_Main"/>
      <w:bookmarkEnd w:id="0"/>
    </w:p>
    <w:p w14:paraId="3BC12E4A" w14:textId="7D4D9CD7" w:rsidR="006B2053" w:rsidRPr="006B2053" w:rsidRDefault="006B2053" w:rsidP="006B2053">
      <w:pPr>
        <w:pStyle w:val="DAListNumber1"/>
      </w:pPr>
      <w:r w:rsidRPr="006B2053">
        <w:rPr>
          <w:rFonts w:cs="Arial"/>
        </w:rPr>
        <w:t>REASON for report to Sydney Eastern City planning panel (SECPP)</w:t>
      </w:r>
    </w:p>
    <w:p w14:paraId="45D2E790" w14:textId="77777777" w:rsidR="00E172BD" w:rsidRPr="00F020AB" w:rsidRDefault="00E172BD" w:rsidP="006B2053">
      <w:pPr>
        <w:rPr>
          <w:highlight w:val="yellow"/>
        </w:rPr>
      </w:pPr>
    </w:p>
    <w:p w14:paraId="17AF8269" w14:textId="0E774130" w:rsidR="006B2053" w:rsidRPr="00AB4DC8" w:rsidRDefault="006B2053" w:rsidP="006B2053">
      <w:pPr>
        <w:rPr>
          <w:rFonts w:cs="Arial"/>
          <w:bCs/>
        </w:rPr>
      </w:pPr>
      <w:r w:rsidRPr="00F04432">
        <w:rPr>
          <w:color w:val="000000"/>
          <w:szCs w:val="24"/>
        </w:rPr>
        <w:t xml:space="preserve">The </w:t>
      </w:r>
      <w:r w:rsidRPr="00C05520">
        <w:rPr>
          <w:color w:val="000000"/>
          <w:szCs w:val="24"/>
        </w:rPr>
        <w:t xml:space="preserve">original Development Application was referred to the Sydney Eastern City Planning Panel </w:t>
      </w:r>
      <w:r w:rsidRPr="00C05520">
        <w:rPr>
          <w:rFonts w:cs="Arial"/>
          <w:bCs/>
        </w:rPr>
        <w:t xml:space="preserve">pursuant to Schedule 6 of the </w:t>
      </w:r>
      <w:r w:rsidRPr="00C05520">
        <w:rPr>
          <w:rFonts w:cs="Arial"/>
          <w:bCs/>
          <w:i/>
        </w:rPr>
        <w:t>State Environmental Planning Policy (Planning and Systems) 2021</w:t>
      </w:r>
      <w:r w:rsidRPr="00C05520">
        <w:rPr>
          <w:rFonts w:cs="Arial"/>
          <w:bCs/>
        </w:rPr>
        <w:t xml:space="preserve">, </w:t>
      </w:r>
      <w:r>
        <w:rPr>
          <w:rFonts w:cs="Arial"/>
          <w:bCs/>
        </w:rPr>
        <w:t xml:space="preserve">as </w:t>
      </w:r>
      <w:r w:rsidRPr="00C05520">
        <w:rPr>
          <w:rFonts w:cs="Arial"/>
          <w:bCs/>
        </w:rPr>
        <w:t>the application is considered to be regionally significant development with a capital investment value of greater than $30million. In this case it is estimate</w:t>
      </w:r>
      <w:r w:rsidRPr="00A82073">
        <w:rPr>
          <w:rFonts w:cs="Arial"/>
          <w:bCs/>
        </w:rPr>
        <w:t xml:space="preserve">d at </w:t>
      </w:r>
      <w:r w:rsidRPr="00A82073">
        <w:t>$</w:t>
      </w:r>
      <w:r w:rsidR="00A82073" w:rsidRPr="00A82073">
        <w:rPr>
          <w:color w:val="000000"/>
          <w:lang w:val="en-AU"/>
        </w:rPr>
        <w:t>39,000,000 excluding GST</w:t>
      </w:r>
      <w:r w:rsidRPr="00A82073">
        <w:rPr>
          <w:rFonts w:cs="Arial"/>
          <w:bCs/>
          <w:lang w:val="en-AU"/>
        </w:rPr>
        <w:t>.</w:t>
      </w:r>
      <w:r w:rsidRPr="00AB4DC8">
        <w:rPr>
          <w:rFonts w:cs="Arial"/>
          <w:bCs/>
          <w:lang w:val="en-AU"/>
        </w:rPr>
        <w:t xml:space="preserve"> </w:t>
      </w:r>
    </w:p>
    <w:p w14:paraId="432AB469" w14:textId="77777777" w:rsidR="006B2053" w:rsidRPr="00AB4DC8" w:rsidRDefault="006B2053" w:rsidP="006B2053">
      <w:pPr>
        <w:rPr>
          <w:rFonts w:cs="Arial"/>
          <w:bCs/>
          <w:highlight w:val="yellow"/>
          <w:lang w:val="en-AU"/>
        </w:rPr>
      </w:pPr>
    </w:p>
    <w:p w14:paraId="5857F7CF" w14:textId="77777777" w:rsidR="006B2053" w:rsidRPr="00AB4DC8" w:rsidRDefault="006B2053" w:rsidP="006B2053">
      <w:pPr>
        <w:rPr>
          <w:rFonts w:cs="Arial"/>
          <w:sz w:val="24"/>
        </w:rPr>
      </w:pPr>
      <w:r w:rsidRPr="00AB4DC8">
        <w:rPr>
          <w:rFonts w:cs="Arial"/>
          <w:bCs/>
          <w:lang w:val="en-AU"/>
        </w:rPr>
        <w:t xml:space="preserve">The consent authority for this development is the Sydney District Planning Panel, being the </w:t>
      </w:r>
      <w:r w:rsidRPr="00AB4DC8">
        <w:rPr>
          <w:rFonts w:cs="Arial"/>
          <w:bCs/>
          <w:i/>
          <w:lang w:val="en-AU"/>
        </w:rPr>
        <w:t>Sydney Eastern City Planning Panel</w:t>
      </w:r>
      <w:r w:rsidRPr="00AB4DC8">
        <w:rPr>
          <w:rFonts w:cs="Arial"/>
          <w:bCs/>
          <w:lang w:val="en-AU"/>
        </w:rPr>
        <w:t xml:space="preserve"> (SECPP) for Woollahra (see s4.5(b) of the </w:t>
      </w:r>
      <w:r w:rsidRPr="00AB4DC8">
        <w:rPr>
          <w:rFonts w:cs="Arial"/>
          <w:bCs/>
          <w:i/>
          <w:iCs/>
          <w:lang w:val="en-AU"/>
        </w:rPr>
        <w:t xml:space="preserve">Environmental Planning and Assessment Act 1979; </w:t>
      </w:r>
      <w:r w:rsidRPr="00AB4DC8">
        <w:rPr>
          <w:rFonts w:cs="Arial"/>
          <w:bCs/>
          <w:lang w:val="en-AU"/>
        </w:rPr>
        <w:t xml:space="preserve">clause 9(a) in Schedule 2 to the </w:t>
      </w:r>
      <w:r w:rsidRPr="00AB4DC8">
        <w:rPr>
          <w:rFonts w:cs="Arial"/>
          <w:bCs/>
          <w:i/>
          <w:iCs/>
          <w:lang w:val="en-AU"/>
        </w:rPr>
        <w:t>Environmental Planning and Assessment Act 1979</w:t>
      </w:r>
      <w:r w:rsidRPr="00AB4DC8">
        <w:rPr>
          <w:rFonts w:cs="Arial"/>
          <w:bCs/>
          <w:lang w:val="en-AU"/>
        </w:rPr>
        <w:t>).</w:t>
      </w:r>
    </w:p>
    <w:p w14:paraId="41CAADF8" w14:textId="77777777" w:rsidR="006B2053" w:rsidRDefault="006B2053" w:rsidP="006B2053">
      <w:pPr>
        <w:rPr>
          <w:color w:val="000000"/>
          <w:szCs w:val="24"/>
          <w:highlight w:val="yellow"/>
        </w:rPr>
      </w:pPr>
    </w:p>
    <w:p w14:paraId="1780E0E8" w14:textId="77777777" w:rsidR="006B2053" w:rsidRDefault="006B2053" w:rsidP="006B2053">
      <w:pPr>
        <w:rPr>
          <w:rFonts w:cs="Arial"/>
          <w:b/>
          <w:color w:val="000000"/>
          <w:szCs w:val="24"/>
        </w:rPr>
      </w:pPr>
      <w:r w:rsidRPr="008E291E">
        <w:rPr>
          <w:color w:val="000000"/>
          <w:szCs w:val="24"/>
        </w:rPr>
        <w:t xml:space="preserve">The modification application is to be determined by the Sydney Eastern City Planning Panel as it involves a </w:t>
      </w:r>
      <w:r w:rsidRPr="008E291E">
        <w:rPr>
          <w:rFonts w:cs="Arial"/>
          <w:color w:val="000000"/>
          <w:szCs w:val="24"/>
        </w:rPr>
        <w:t xml:space="preserve">modification application under s4.56 of the Act, </w:t>
      </w:r>
      <w:r>
        <w:rPr>
          <w:rFonts w:cs="Arial"/>
          <w:color w:val="000000"/>
          <w:szCs w:val="24"/>
        </w:rPr>
        <w:t>to which the consent authority is the SECPP</w:t>
      </w:r>
      <w:r w:rsidRPr="008E291E">
        <w:rPr>
          <w:rFonts w:cs="Arial"/>
          <w:b/>
          <w:color w:val="000000"/>
          <w:szCs w:val="24"/>
        </w:rPr>
        <w:t>.</w:t>
      </w:r>
      <w:r w:rsidRPr="00F7754B">
        <w:rPr>
          <w:rFonts w:cs="Arial"/>
          <w:b/>
          <w:color w:val="000000"/>
          <w:szCs w:val="24"/>
        </w:rPr>
        <w:t xml:space="preserve"> </w:t>
      </w:r>
    </w:p>
    <w:p w14:paraId="4640E7A4" w14:textId="77777777" w:rsidR="006B2053" w:rsidRPr="005609BD" w:rsidRDefault="006B2053" w:rsidP="006B2053">
      <w:pPr>
        <w:rPr>
          <w:rFonts w:cs="Arial"/>
          <w:b/>
          <w:color w:val="000000"/>
          <w:szCs w:val="24"/>
        </w:rPr>
      </w:pPr>
    </w:p>
    <w:p w14:paraId="430363BB" w14:textId="50C37016" w:rsidR="006B2053" w:rsidRDefault="006B2053" w:rsidP="006B2053">
      <w:r w:rsidRPr="00F4567D">
        <w:t xml:space="preserve">A Preliminary Briefing with Council and the SECPP was held on </w:t>
      </w:r>
      <w:r w:rsidR="00F4567D" w:rsidRPr="00F4567D">
        <w:t>24</w:t>
      </w:r>
      <w:r w:rsidRPr="00F4567D">
        <w:t xml:space="preserve"> </w:t>
      </w:r>
      <w:r w:rsidR="00F4567D" w:rsidRPr="00F4567D">
        <w:t>April</w:t>
      </w:r>
      <w:r w:rsidRPr="00F4567D">
        <w:t xml:space="preserve"> 2025.</w:t>
      </w:r>
      <w:r w:rsidRPr="004033F5">
        <w:t xml:space="preserve"> </w:t>
      </w:r>
    </w:p>
    <w:p w14:paraId="5D4EAA79" w14:textId="77777777" w:rsidR="00F020AB" w:rsidRPr="00A92DE4" w:rsidRDefault="00F020AB" w:rsidP="00E172BD">
      <w:pPr>
        <w:rPr>
          <w:color w:val="FF0000"/>
        </w:rPr>
      </w:pPr>
    </w:p>
    <w:p w14:paraId="6427C55C" w14:textId="77777777" w:rsidR="00F020AB" w:rsidRDefault="00F020AB" w:rsidP="00E172BD">
      <w:pPr>
        <w:rPr>
          <w:color w:val="FF0000"/>
        </w:rPr>
      </w:pPr>
    </w:p>
    <w:p w14:paraId="14D94262" w14:textId="77777777" w:rsidR="00CD7DA4" w:rsidRDefault="00CD7DA4" w:rsidP="00E172BD"/>
    <w:p w14:paraId="678047E2" w14:textId="77777777" w:rsidR="00F020AB" w:rsidRDefault="00F020AB" w:rsidP="00E172BD"/>
    <w:p w14:paraId="5D9290E8" w14:textId="77777777" w:rsidR="00F020AB" w:rsidRDefault="00F020AB" w:rsidP="00E172BD"/>
    <w:p w14:paraId="626A9068" w14:textId="77777777" w:rsidR="006E3967" w:rsidRDefault="006E3967" w:rsidP="00E172BD">
      <w:pPr>
        <w:rPr>
          <w:b/>
          <w:strike/>
          <w:highlight w:val="yellow"/>
        </w:rPr>
      </w:pPr>
    </w:p>
    <w:p w14:paraId="2D32CCBC" w14:textId="77777777" w:rsidR="0070070A" w:rsidRDefault="0070070A" w:rsidP="0070070A">
      <w:pPr>
        <w:pStyle w:val="DAListNumber1"/>
      </w:pPr>
      <w:r>
        <w:lastRenderedPageBreak/>
        <w:t>REAsOns for recommendation</w:t>
      </w:r>
    </w:p>
    <w:p w14:paraId="10E511CE" w14:textId="77777777" w:rsidR="0070070A" w:rsidRDefault="0070070A" w:rsidP="0070070A"/>
    <w:p w14:paraId="3EE8C695" w14:textId="77777777" w:rsidR="0070070A" w:rsidRDefault="0070070A" w:rsidP="0070070A">
      <w:r>
        <w:t>The application has been assessed within the framework of the matters for consideration under section 4.15 of the Environmental Planning and Assessment Act 1979 and is recommended for approval because:</w:t>
      </w:r>
    </w:p>
    <w:p w14:paraId="03170532" w14:textId="77777777" w:rsidR="0070070A" w:rsidRDefault="0070070A" w:rsidP="0070070A"/>
    <w:p w14:paraId="252EF215" w14:textId="01AED3AE" w:rsidR="0054649F" w:rsidRPr="00BA6BDE" w:rsidRDefault="0054649F" w:rsidP="008532F3">
      <w:pPr>
        <w:pStyle w:val="ListParagraph"/>
        <w:numPr>
          <w:ilvl w:val="0"/>
          <w:numId w:val="28"/>
        </w:numPr>
        <w:ind w:left="567" w:hanging="567"/>
      </w:pPr>
      <w:r w:rsidRPr="00BA6BDE">
        <w:t>The development consent as proposed to be modified, is considered to be substantially the same as the originally approved development</w:t>
      </w:r>
      <w:r w:rsidR="00F020AB">
        <w:t>.</w:t>
      </w:r>
    </w:p>
    <w:p w14:paraId="1509DBD6" w14:textId="77777777" w:rsidR="0054649F" w:rsidRPr="00BA6BDE" w:rsidRDefault="0054649F" w:rsidP="00BA6BDE">
      <w:pPr>
        <w:ind w:left="567" w:hanging="567"/>
      </w:pPr>
    </w:p>
    <w:p w14:paraId="364360CF" w14:textId="528DEF64" w:rsidR="0054649F" w:rsidRPr="00BA6BDE" w:rsidRDefault="0054649F" w:rsidP="008532F3">
      <w:pPr>
        <w:pStyle w:val="ListParagraph"/>
        <w:numPr>
          <w:ilvl w:val="0"/>
          <w:numId w:val="28"/>
        </w:numPr>
        <w:ind w:left="567" w:hanging="567"/>
      </w:pPr>
      <w:r w:rsidRPr="00BA6BDE">
        <w:t>The proposal satisfies section 4.5</w:t>
      </w:r>
      <w:r w:rsidR="00F020AB">
        <w:t>6</w:t>
      </w:r>
      <w:r w:rsidRPr="00BA6BDE">
        <w:t xml:space="preserve"> of the Environmental Planning and Assessment Act 1979</w:t>
      </w:r>
      <w:r w:rsidR="008E1F35">
        <w:t>.</w:t>
      </w:r>
    </w:p>
    <w:p w14:paraId="51E5A44A" w14:textId="77777777" w:rsidR="0054649F" w:rsidRPr="00BA6BDE" w:rsidRDefault="0054649F" w:rsidP="00BA6BDE">
      <w:pPr>
        <w:ind w:left="567" w:hanging="567"/>
      </w:pPr>
    </w:p>
    <w:p w14:paraId="71DC8279" w14:textId="45FE996A" w:rsidR="0070070A" w:rsidRPr="00BA6BDE" w:rsidRDefault="0070070A" w:rsidP="008532F3">
      <w:pPr>
        <w:pStyle w:val="ListParagraph"/>
        <w:numPr>
          <w:ilvl w:val="0"/>
          <w:numId w:val="28"/>
        </w:numPr>
        <w:ind w:left="567" w:hanging="567"/>
      </w:pPr>
      <w:r w:rsidRPr="00BA6BDE">
        <w:t>It is considered to be satisfactory with all relevant planning policies including the objectives of WLEP 2014 and WDCP 2015</w:t>
      </w:r>
      <w:r w:rsidR="00F020AB">
        <w:t>.</w:t>
      </w:r>
    </w:p>
    <w:p w14:paraId="338642C2" w14:textId="77777777" w:rsidR="0070070A" w:rsidRPr="00BA6BDE" w:rsidRDefault="0070070A" w:rsidP="00BA6BDE">
      <w:pPr>
        <w:ind w:left="567" w:hanging="567"/>
      </w:pPr>
    </w:p>
    <w:p w14:paraId="40BBEE68" w14:textId="5350607B" w:rsidR="0070070A" w:rsidRPr="00BA6BDE" w:rsidRDefault="0070070A" w:rsidP="008532F3">
      <w:pPr>
        <w:pStyle w:val="ListParagraph"/>
        <w:numPr>
          <w:ilvl w:val="0"/>
          <w:numId w:val="28"/>
        </w:numPr>
        <w:ind w:left="567" w:hanging="567"/>
      </w:pPr>
      <w:r w:rsidRPr="00BA6BDE">
        <w:t>It will not have adverse effects on the local built and natural environment nor any adverse social and economic impacts in the locality</w:t>
      </w:r>
      <w:r w:rsidR="00F020AB">
        <w:t>.</w:t>
      </w:r>
      <w:r w:rsidRPr="00BA6BDE">
        <w:t xml:space="preserve"> </w:t>
      </w:r>
    </w:p>
    <w:p w14:paraId="04B5F522" w14:textId="77777777" w:rsidR="0070070A" w:rsidRPr="00BA6BDE" w:rsidRDefault="0070070A" w:rsidP="00BA6BDE">
      <w:pPr>
        <w:pStyle w:val="ListParagraph"/>
        <w:ind w:hanging="567"/>
      </w:pPr>
    </w:p>
    <w:p w14:paraId="5389DBAA" w14:textId="7EA92B3D" w:rsidR="0070070A" w:rsidRPr="00BA6BDE" w:rsidRDefault="0070070A" w:rsidP="008532F3">
      <w:pPr>
        <w:pStyle w:val="ListParagraph"/>
        <w:numPr>
          <w:ilvl w:val="0"/>
          <w:numId w:val="28"/>
        </w:numPr>
        <w:ind w:left="567" w:hanging="567"/>
      </w:pPr>
      <w:r w:rsidRPr="00BA6BDE">
        <w:t xml:space="preserve">All likely impacts to adjoining properties including any submissions made have been addressed in the </w:t>
      </w:r>
      <w:r w:rsidR="00F020AB" w:rsidRPr="00BA6BDE">
        <w:t>report or</w:t>
      </w:r>
      <w:r w:rsidR="006C518B" w:rsidRPr="00BA6BDE">
        <w:t xml:space="preserve"> are</w:t>
      </w:r>
      <w:r w:rsidR="0054649F" w:rsidRPr="00BA6BDE">
        <w:t xml:space="preserve"> considered to be satisfactory</w:t>
      </w:r>
      <w:r w:rsidR="00F020AB">
        <w:t>.</w:t>
      </w:r>
    </w:p>
    <w:p w14:paraId="6ABCD914" w14:textId="77777777" w:rsidR="0070070A" w:rsidRPr="00BA6BDE" w:rsidRDefault="0070070A" w:rsidP="00BA6BDE">
      <w:pPr>
        <w:pStyle w:val="ListParagraph"/>
        <w:ind w:hanging="567"/>
      </w:pPr>
    </w:p>
    <w:p w14:paraId="69E0C9AD" w14:textId="7DE9AEAA" w:rsidR="0070070A" w:rsidRPr="00BA6BDE" w:rsidRDefault="0070070A" w:rsidP="008532F3">
      <w:pPr>
        <w:pStyle w:val="ListParagraph"/>
        <w:numPr>
          <w:ilvl w:val="0"/>
          <w:numId w:val="28"/>
        </w:numPr>
        <w:ind w:left="567" w:hanging="567"/>
      </w:pPr>
      <w:r w:rsidRPr="00BA6BDE">
        <w:t>The site is suitable for the proposed development</w:t>
      </w:r>
      <w:r w:rsidR="00F020AB">
        <w:t>.</w:t>
      </w:r>
    </w:p>
    <w:p w14:paraId="6FA5E3E3" w14:textId="77777777" w:rsidR="0070070A" w:rsidRPr="00BA6BDE" w:rsidRDefault="0070070A" w:rsidP="00BA6BDE">
      <w:pPr>
        <w:pStyle w:val="ListParagraph"/>
        <w:ind w:hanging="567"/>
      </w:pPr>
    </w:p>
    <w:p w14:paraId="4A2466D6" w14:textId="08DEA34D" w:rsidR="0070070A" w:rsidRPr="00BA6BDE" w:rsidRDefault="0070070A" w:rsidP="008532F3">
      <w:pPr>
        <w:pStyle w:val="ListParagraph"/>
        <w:numPr>
          <w:ilvl w:val="0"/>
          <w:numId w:val="28"/>
        </w:numPr>
        <w:ind w:left="567" w:hanging="567"/>
      </w:pPr>
      <w:r w:rsidRPr="00BA6BDE">
        <w:t>The proposal is in the public interest</w:t>
      </w:r>
      <w:r w:rsidR="00F020AB">
        <w:t>.</w:t>
      </w:r>
    </w:p>
    <w:p w14:paraId="25052C70" w14:textId="77777777" w:rsidR="0070070A" w:rsidRDefault="0070070A" w:rsidP="001220A7"/>
    <w:p w14:paraId="1090BD53" w14:textId="5624AEA5" w:rsidR="00E172BD" w:rsidRPr="000F4554" w:rsidRDefault="00E172BD" w:rsidP="00E172BD">
      <w:pPr>
        <w:rPr>
          <w:lang w:val="en-US"/>
        </w:rPr>
      </w:pPr>
      <w:r>
        <w:rPr>
          <w:lang w:val="en-US"/>
        </w:rPr>
        <w:br w:type="page"/>
      </w:r>
    </w:p>
    <w:p w14:paraId="1BBBC4D7" w14:textId="77777777" w:rsidR="00E172BD" w:rsidRPr="00AC7E58" w:rsidRDefault="00E172BD" w:rsidP="00E172BD">
      <w:pPr>
        <w:pStyle w:val="DAListNumber1"/>
      </w:pPr>
      <w:bookmarkStart w:id="4" w:name="_Toc300910345"/>
      <w:r w:rsidRPr="00AC7E58">
        <w:lastRenderedPageBreak/>
        <w:t>LOCALITY PLAN</w:t>
      </w:r>
      <w:bookmarkEnd w:id="4"/>
    </w:p>
    <w:p w14:paraId="0D7B1B9D" w14:textId="64B61C12" w:rsidR="00E172BD" w:rsidRPr="00D30074" w:rsidRDefault="00C67AED" w:rsidP="00E172BD">
      <w:pPr>
        <w:ind w:left="360"/>
        <w:rPr>
          <w:color w:val="000000"/>
          <w:lang w:val="en-US"/>
        </w:rPr>
      </w:pPr>
      <w:r>
        <w:rPr>
          <w:noProof/>
          <w:lang w:val="en-AU" w:eastAsia="en-AU"/>
        </w:rPr>
        <mc:AlternateContent>
          <mc:Choice Requires="wps">
            <w:drawing>
              <wp:anchor distT="0" distB="0" distL="114300" distR="114300" simplePos="0" relativeHeight="251660288" behindDoc="0" locked="0" layoutInCell="1" allowOverlap="1" wp14:anchorId="20DBA02F" wp14:editId="2CAD2470">
                <wp:simplePos x="0" y="0"/>
                <wp:positionH relativeFrom="column">
                  <wp:posOffset>5315585</wp:posOffset>
                </wp:positionH>
                <wp:positionV relativeFrom="paragraph">
                  <wp:posOffset>274320</wp:posOffset>
                </wp:positionV>
                <wp:extent cx="819785" cy="1629410"/>
                <wp:effectExtent l="0" t="0" r="18415" b="279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1629410"/>
                        </a:xfrm>
                        <a:prstGeom prst="rect">
                          <a:avLst/>
                        </a:prstGeom>
                        <a:solidFill>
                          <a:sysClr val="window" lastClr="FFFFFF"/>
                        </a:solidFill>
                        <a:ln w="9525">
                          <a:solidFill>
                            <a:srgbClr val="000000"/>
                          </a:solidFill>
                          <a:miter lim="800000"/>
                          <a:headEnd/>
                          <a:tailEnd/>
                        </a:ln>
                      </wps:spPr>
                      <wps:txbx>
                        <w:txbxContent>
                          <w:p w14:paraId="0475F40A" w14:textId="77777777" w:rsidR="008552E4" w:rsidRDefault="008552E4" w:rsidP="00E172BD">
                            <w:pPr>
                              <w:jc w:val="center"/>
                              <w:rPr>
                                <w:lang w:val="en-AU"/>
                              </w:rPr>
                            </w:pPr>
                            <w:r>
                              <w:rPr>
                                <w:sz w:val="20"/>
                                <w:lang w:val="en-AU"/>
                              </w:rPr>
                              <w:t>Subject site</w:t>
                            </w:r>
                          </w:p>
                          <w:p w14:paraId="3C1FE2CC" w14:textId="77777777" w:rsidR="008552E4" w:rsidRDefault="008552E4" w:rsidP="00E172BD">
                            <w:pPr>
                              <w:jc w:val="center"/>
                              <w:rPr>
                                <w:lang w:val="en-AU"/>
                              </w:rPr>
                            </w:pPr>
                          </w:p>
                          <w:p w14:paraId="2E4C8AAC" w14:textId="77777777" w:rsidR="008552E4" w:rsidRDefault="008552E4" w:rsidP="00E172BD">
                            <w:pPr>
                              <w:jc w:val="center"/>
                              <w:rPr>
                                <w:sz w:val="20"/>
                                <w:lang w:val="en-AU"/>
                              </w:rPr>
                            </w:pPr>
                          </w:p>
                          <w:p w14:paraId="4970A4CD" w14:textId="77777777" w:rsidR="008552E4" w:rsidRDefault="008552E4" w:rsidP="00E172BD">
                            <w:pPr>
                              <w:jc w:val="center"/>
                              <w:rPr>
                                <w:lang w:val="en-AU"/>
                              </w:rPr>
                            </w:pPr>
                            <w:r>
                              <w:rPr>
                                <w:sz w:val="20"/>
                                <w:lang w:val="en-AU"/>
                              </w:rPr>
                              <w:t>Objectors</w:t>
                            </w:r>
                          </w:p>
                          <w:p w14:paraId="016F2EC8" w14:textId="77777777" w:rsidR="008552E4" w:rsidRDefault="008552E4" w:rsidP="00E172BD">
                            <w:pPr>
                              <w:jc w:val="center"/>
                              <w:rPr>
                                <w:sz w:val="20"/>
                                <w:lang w:val="en-AU"/>
                              </w:rPr>
                            </w:pPr>
                            <w:r>
                              <w:rPr>
                                <w:noProof/>
                                <w:sz w:val="20"/>
                                <w:lang w:val="en-AU" w:eastAsia="en-AU"/>
                              </w:rPr>
                              <w:drawing>
                                <wp:inline distT="0" distB="0" distL="0" distR="0" wp14:anchorId="3AC3E026" wp14:editId="077AF6E3">
                                  <wp:extent cx="342900" cy="342900"/>
                                  <wp:effectExtent l="0" t="0" r="0" b="0"/>
                                  <wp:docPr id="2133761038" name="Picture 213376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14:paraId="21626E1F" w14:textId="77777777" w:rsidR="008552E4" w:rsidRPr="00D30074" w:rsidRDefault="008552E4" w:rsidP="00E172BD">
                            <w:pPr>
                              <w:jc w:val="center"/>
                              <w:rPr>
                                <w:lang w:val="en-AU"/>
                              </w:rPr>
                            </w:pPr>
                            <w:r>
                              <w:rPr>
                                <w:sz w:val="20"/>
                                <w:lang w:val="en-AU"/>
                              </w:rPr>
                              <w:t>North</w:t>
                            </w:r>
                          </w:p>
                          <w:p w14:paraId="58276F55" w14:textId="77777777" w:rsidR="008552E4" w:rsidRPr="00D30074" w:rsidRDefault="008552E4" w:rsidP="00E172BD">
                            <w:pPr>
                              <w:jc w:val="center"/>
                              <w:rPr>
                                <w:sz w:val="16"/>
                                <w:szCs w:val="16"/>
                              </w:rPr>
                            </w:pPr>
                            <w:r>
                              <w:rPr>
                                <w:noProof/>
                                <w:sz w:val="20"/>
                                <w:lang w:val="en-AU" w:eastAsia="en-AU"/>
                              </w:rPr>
                              <w:drawing>
                                <wp:inline distT="0" distB="0" distL="0" distR="0" wp14:anchorId="135E1738" wp14:editId="1BAD6E07">
                                  <wp:extent cx="316865" cy="371475"/>
                                  <wp:effectExtent l="0" t="0" r="6985" b="9525"/>
                                  <wp:docPr id="401263468" name="Picture 401263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BA02F" id="_x0000_t202" coordsize="21600,21600" o:spt="202" path="m,l,21600r21600,l21600,xe">
                <v:stroke joinstyle="miter"/>
                <v:path gradientshapeok="t" o:connecttype="rect"/>
              </v:shapetype>
              <v:shape id="Text Box 7" o:spid="_x0000_s1026" type="#_x0000_t202" style="position:absolute;left:0;text-align:left;margin-left:418.55pt;margin-top:21.6pt;width:64.55pt;height:1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" fillcolor="window">
                <v:textbox>
                  <w:txbxContent>
                    <w:p w14:paraId="0475F40A" w14:textId="77777777" w:rsidR="008552E4" w:rsidRDefault="008552E4" w:rsidP="00E172BD">
                      <w:pPr>
                        <w:jc w:val="center"/>
                        <w:rPr>
                          <w:lang w:val="en-AU"/>
                        </w:rPr>
                      </w:pPr>
                      <w:r>
                        <w:rPr>
                          <w:sz w:val="20"/>
                          <w:lang w:val="en-AU"/>
                        </w:rPr>
                        <w:t>Subject site</w:t>
                      </w:r>
                    </w:p>
                    <w:p w14:paraId="3C1FE2CC" w14:textId="77777777" w:rsidR="008552E4" w:rsidRDefault="008552E4" w:rsidP="00E172BD">
                      <w:pPr>
                        <w:jc w:val="center"/>
                        <w:rPr>
                          <w:lang w:val="en-AU"/>
                        </w:rPr>
                      </w:pPr>
                    </w:p>
                    <w:p w14:paraId="2E4C8AAC" w14:textId="77777777" w:rsidR="008552E4" w:rsidRDefault="008552E4" w:rsidP="00E172BD">
                      <w:pPr>
                        <w:jc w:val="center"/>
                        <w:rPr>
                          <w:sz w:val="20"/>
                          <w:lang w:val="en-AU"/>
                        </w:rPr>
                      </w:pPr>
                    </w:p>
                    <w:p w14:paraId="4970A4CD" w14:textId="77777777" w:rsidR="008552E4" w:rsidRDefault="008552E4" w:rsidP="00E172BD">
                      <w:pPr>
                        <w:jc w:val="center"/>
                        <w:rPr>
                          <w:lang w:val="en-AU"/>
                        </w:rPr>
                      </w:pPr>
                      <w:r>
                        <w:rPr>
                          <w:sz w:val="20"/>
                          <w:lang w:val="en-AU"/>
                        </w:rPr>
                        <w:t>Objectors</w:t>
                      </w:r>
                    </w:p>
                    <w:p w14:paraId="016F2EC8" w14:textId="77777777" w:rsidR="008552E4" w:rsidRDefault="008552E4" w:rsidP="00E172BD">
                      <w:pPr>
                        <w:jc w:val="center"/>
                        <w:rPr>
                          <w:sz w:val="20"/>
                          <w:lang w:val="en-AU"/>
                        </w:rPr>
                      </w:pPr>
                      <w:r>
                        <w:rPr>
                          <w:noProof/>
                          <w:sz w:val="20"/>
                          <w:lang w:val="en-AU" w:eastAsia="en-AU"/>
                        </w:rPr>
                        <w:drawing>
                          <wp:inline distT="0" distB="0" distL="0" distR="0" wp14:anchorId="3AC3E026" wp14:editId="077AF6E3">
                            <wp:extent cx="342900" cy="342900"/>
                            <wp:effectExtent l="0" t="0" r="0" b="0"/>
                            <wp:docPr id="2133761038" name="Picture 213376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14:paraId="21626E1F" w14:textId="77777777" w:rsidR="008552E4" w:rsidRPr="00D30074" w:rsidRDefault="008552E4" w:rsidP="00E172BD">
                      <w:pPr>
                        <w:jc w:val="center"/>
                        <w:rPr>
                          <w:lang w:val="en-AU"/>
                        </w:rPr>
                      </w:pPr>
                      <w:r>
                        <w:rPr>
                          <w:sz w:val="20"/>
                          <w:lang w:val="en-AU"/>
                        </w:rPr>
                        <w:t>North</w:t>
                      </w:r>
                    </w:p>
                    <w:p w14:paraId="58276F55" w14:textId="77777777" w:rsidR="008552E4" w:rsidRPr="00D30074" w:rsidRDefault="008552E4" w:rsidP="00E172BD">
                      <w:pPr>
                        <w:jc w:val="center"/>
                        <w:rPr>
                          <w:sz w:val="16"/>
                          <w:szCs w:val="16"/>
                        </w:rPr>
                      </w:pPr>
                      <w:r>
                        <w:rPr>
                          <w:noProof/>
                          <w:sz w:val="20"/>
                          <w:lang w:val="en-AU" w:eastAsia="en-AU"/>
                        </w:rPr>
                        <w:drawing>
                          <wp:inline distT="0" distB="0" distL="0" distR="0" wp14:anchorId="135E1738" wp14:editId="1BAD6E07">
                            <wp:extent cx="316865" cy="371475"/>
                            <wp:effectExtent l="0" t="0" r="6985" b="9525"/>
                            <wp:docPr id="401263468" name="Picture 401263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v:textbox>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E172BD" w14:paraId="1F43A6C4" w14:textId="77777777" w:rsidTr="0070070A">
        <w:trPr>
          <w:cantSplit/>
          <w:trHeight w:val="5626"/>
        </w:trPr>
        <w:tc>
          <w:tcPr>
            <w:tcW w:w="9639" w:type="dxa"/>
            <w:tcBorders>
              <w:top w:val="single" w:sz="4" w:space="0" w:color="auto"/>
              <w:left w:val="single" w:sz="4" w:space="0" w:color="auto"/>
              <w:bottom w:val="single" w:sz="4" w:space="0" w:color="auto"/>
              <w:right w:val="single" w:sz="4" w:space="0" w:color="auto"/>
            </w:tcBorders>
          </w:tcPr>
          <w:p w14:paraId="46DF0FA8" w14:textId="4D4A3B33" w:rsidR="00E172BD" w:rsidRDefault="00E172BD" w:rsidP="0070070A">
            <w:pPr>
              <w:rPr>
                <w:color w:val="000000"/>
              </w:rPr>
            </w:pPr>
          </w:p>
          <w:p w14:paraId="76686DA7" w14:textId="33CDF6F5" w:rsidR="00E172BD" w:rsidRDefault="00C67AED" w:rsidP="0070070A">
            <w:pPr>
              <w:ind w:left="-108"/>
              <w:rPr>
                <w:color w:val="000000"/>
                <w:szCs w:val="24"/>
                <w:lang w:val="en-AU"/>
              </w:rPr>
            </w:pPr>
            <w:r>
              <w:rPr>
                <w:noProof/>
                <w:lang w:val="en-AU" w:eastAsia="en-AU"/>
              </w:rPr>
              <w:drawing>
                <wp:anchor distT="0" distB="0" distL="114300" distR="114300" simplePos="0" relativeHeight="251659264" behindDoc="0" locked="0" layoutInCell="1" allowOverlap="1" wp14:anchorId="71408813" wp14:editId="45DFD5A4">
                  <wp:simplePos x="0" y="0"/>
                  <wp:positionH relativeFrom="column">
                    <wp:posOffset>1917065</wp:posOffset>
                  </wp:positionH>
                  <wp:positionV relativeFrom="paragraph">
                    <wp:posOffset>4298950</wp:posOffset>
                  </wp:positionV>
                  <wp:extent cx="222885" cy="219075"/>
                  <wp:effectExtent l="0" t="0" r="571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885" cy="21907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AU" w:eastAsia="en-AU"/>
              </w:rPr>
              <mc:AlternateContent>
                <mc:Choice Requires="wps">
                  <w:drawing>
                    <wp:anchor distT="0" distB="0" distL="114300" distR="114300" simplePos="0" relativeHeight="251661312" behindDoc="0" locked="0" layoutInCell="1" allowOverlap="1" wp14:anchorId="51F33C5D" wp14:editId="3AC41398">
                      <wp:simplePos x="0" y="0"/>
                      <wp:positionH relativeFrom="column">
                        <wp:posOffset>5311775</wp:posOffset>
                      </wp:positionH>
                      <wp:positionV relativeFrom="paragraph">
                        <wp:posOffset>332105</wp:posOffset>
                      </wp:positionV>
                      <wp:extent cx="619125" cy="2476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19125"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857C3" id="Rectangle 1" o:spid="_x0000_s1026" style="position:absolute;margin-left:418.25pt;margin-top:26.15pt;width:48.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" filled="f" strokecolor="red" strokeweight="2pt"/>
                  </w:pict>
                </mc:Fallback>
              </mc:AlternateContent>
            </w:r>
            <w:r>
              <w:rPr>
                <w:noProof/>
                <w:lang w:val="en-AU" w:eastAsia="en-AU"/>
              </w:rPr>
              <w:drawing>
                <wp:inline distT="0" distB="0" distL="0" distR="0" wp14:anchorId="7CD20DCF" wp14:editId="152BBBC3">
                  <wp:extent cx="5983605" cy="4881880"/>
                  <wp:effectExtent l="0" t="0" r="0" b="0"/>
                  <wp:docPr id="1653013309" name="Picture 4" descr="A map of land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13309" name="Picture 4" descr="A map of land with red lin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83605" cy="4881880"/>
                          </a:xfrm>
                          <a:prstGeom prst="rect">
                            <a:avLst/>
                          </a:prstGeom>
                        </pic:spPr>
                      </pic:pic>
                    </a:graphicData>
                  </a:graphic>
                </wp:inline>
              </w:drawing>
            </w:r>
          </w:p>
        </w:tc>
      </w:tr>
    </w:tbl>
    <w:p w14:paraId="016173DD" w14:textId="77777777" w:rsidR="00E172BD" w:rsidRDefault="00E172BD" w:rsidP="00E172BD">
      <w:pPr>
        <w:ind w:left="1134"/>
      </w:pPr>
    </w:p>
    <w:p w14:paraId="12A6A3C7" w14:textId="77777777" w:rsidR="00E172BD" w:rsidRPr="008148C7" w:rsidRDefault="00E172BD" w:rsidP="00E172BD">
      <w:pPr>
        <w:pStyle w:val="DAListNumber1"/>
        <w:rPr>
          <w:lang w:val="en-AU"/>
        </w:rPr>
      </w:pPr>
      <w:bookmarkStart w:id="5" w:name="_Toc300910390"/>
      <w:r>
        <w:t xml:space="preserve">SUMMARY OF </w:t>
      </w:r>
      <w:r w:rsidRPr="008148C7">
        <w:t xml:space="preserve">APPROVED </w:t>
      </w:r>
      <w:r>
        <w:t>DEVELOPMENT</w:t>
      </w:r>
      <w:bookmarkEnd w:id="5"/>
    </w:p>
    <w:p w14:paraId="1DE5CF81" w14:textId="77777777" w:rsidR="00E172BD" w:rsidRDefault="00E172BD" w:rsidP="00E172BD">
      <w:pPr>
        <w:rPr>
          <w:lang w:val="en-US"/>
        </w:rPr>
      </w:pPr>
    </w:p>
    <w:p w14:paraId="64EA5D12" w14:textId="17DED113" w:rsidR="001220A7" w:rsidRPr="00C67AED" w:rsidRDefault="00E172BD" w:rsidP="00C67AED">
      <w:pPr>
        <w:rPr>
          <w:lang w:val="en-US"/>
        </w:rPr>
      </w:pPr>
      <w:r>
        <w:rPr>
          <w:lang w:val="en-US"/>
        </w:rPr>
        <w:t xml:space="preserve">The approved development involves </w:t>
      </w:r>
      <w:r w:rsidR="00C67AED">
        <w:rPr>
          <w:rFonts w:cs="Arial"/>
          <w:color w:val="000000"/>
          <w:lang w:val="en-AU"/>
        </w:rPr>
        <w:t>the demolition of existing single dwellings and residential flat building, construction of a new residential flat building with strata subdivision and associated works.</w:t>
      </w:r>
    </w:p>
    <w:p w14:paraId="0E015C20" w14:textId="77777777" w:rsidR="001220A7" w:rsidRPr="00904F89" w:rsidRDefault="001220A7" w:rsidP="001220A7">
      <w:pPr>
        <w:rPr>
          <w:lang w:val="en-AU"/>
        </w:rPr>
      </w:pPr>
    </w:p>
    <w:p w14:paraId="6537F045" w14:textId="77777777" w:rsidR="001220A7" w:rsidRPr="00CB7CBF" w:rsidRDefault="001220A7" w:rsidP="009A0A93">
      <w:pPr>
        <w:pStyle w:val="DAListNumber1"/>
        <w:rPr>
          <w:lang w:val="en-AU"/>
        </w:rPr>
      </w:pPr>
      <w:bookmarkStart w:id="6" w:name="_Toc300910391"/>
      <w:r>
        <w:t xml:space="preserve">SUMMARY OF PREVIOUS SECTION </w:t>
      </w:r>
      <w:r w:rsidR="00F36368">
        <w:t>4.55</w:t>
      </w:r>
      <w:r>
        <w:t xml:space="preserve"> MODIFICATIONS</w:t>
      </w:r>
      <w:bookmarkEnd w:id="6"/>
    </w:p>
    <w:p w14:paraId="2E096D32" w14:textId="77777777" w:rsidR="001220A7" w:rsidRDefault="001220A7" w:rsidP="001220A7">
      <w:pPr>
        <w:rPr>
          <w:lang w:val="en-AU"/>
        </w:rPr>
      </w:pPr>
    </w:p>
    <w:p w14:paraId="0C03BC9F" w14:textId="7C6468E7" w:rsidR="001220A7" w:rsidRPr="001937C1" w:rsidRDefault="00F020AB" w:rsidP="00F020AB">
      <w:pPr>
        <w:rPr>
          <w:lang w:val="en-US"/>
        </w:rPr>
      </w:pPr>
      <w:r>
        <w:rPr>
          <w:lang w:val="en-AU"/>
        </w:rPr>
        <w:t xml:space="preserve">None. </w:t>
      </w:r>
    </w:p>
    <w:p w14:paraId="0667E885" w14:textId="77777777" w:rsidR="001220A7" w:rsidRPr="00904F89" w:rsidRDefault="001220A7" w:rsidP="001220A7">
      <w:pPr>
        <w:ind w:left="567"/>
        <w:rPr>
          <w:lang w:val="en-AU"/>
        </w:rPr>
      </w:pPr>
    </w:p>
    <w:p w14:paraId="5B4FF81A" w14:textId="77777777" w:rsidR="001220A7" w:rsidRPr="00CB7CBF" w:rsidRDefault="001220A7" w:rsidP="009A0A93">
      <w:pPr>
        <w:pStyle w:val="DAListNumber1"/>
      </w:pPr>
      <w:bookmarkStart w:id="7" w:name="_Toc300910392"/>
      <w:r>
        <w:t xml:space="preserve">SUMMARY OF </w:t>
      </w:r>
      <w:r w:rsidRPr="008148C7">
        <w:t>PROPOSED MODIFICATION</w:t>
      </w:r>
      <w:bookmarkEnd w:id="7"/>
    </w:p>
    <w:p w14:paraId="25EDE9B8" w14:textId="77777777" w:rsidR="001220A7" w:rsidRDefault="001220A7" w:rsidP="001220A7">
      <w:pPr>
        <w:rPr>
          <w:lang w:val="en-AU"/>
        </w:rPr>
      </w:pPr>
    </w:p>
    <w:p w14:paraId="39A43B4B" w14:textId="10FC6D5D" w:rsidR="001220A7" w:rsidRDefault="001220A7" w:rsidP="001220A7">
      <w:pPr>
        <w:rPr>
          <w:lang w:val="en-AU"/>
        </w:rPr>
      </w:pPr>
      <w:r>
        <w:rPr>
          <w:lang w:val="en-AU"/>
        </w:rPr>
        <w:t xml:space="preserve">The Section </w:t>
      </w:r>
      <w:r w:rsidR="00AF721D">
        <w:rPr>
          <w:lang w:val="en-AU"/>
        </w:rPr>
        <w:t>4.55</w:t>
      </w:r>
      <w:r>
        <w:rPr>
          <w:lang w:val="en-AU"/>
        </w:rPr>
        <w:t xml:space="preserve"> application involves the following works:</w:t>
      </w:r>
    </w:p>
    <w:p w14:paraId="13882AA6" w14:textId="77777777" w:rsidR="001220A7" w:rsidRDefault="001220A7" w:rsidP="001220A7"/>
    <w:p w14:paraId="2FE76D97" w14:textId="5AC557E0" w:rsidR="000B440E" w:rsidRDefault="00E951D6" w:rsidP="001220A7">
      <w:r w:rsidRPr="008E1F35">
        <w:t>The subject Section 4.56 Modification Application is technical in nature, seeking modifications to the wording of various conditions of the development consent to allow for Construction Certificate staging (total of four (4) stages).</w:t>
      </w:r>
    </w:p>
    <w:p w14:paraId="1DAE7F53" w14:textId="77777777" w:rsidR="00E951D6" w:rsidRDefault="00E951D6" w:rsidP="001220A7"/>
    <w:p w14:paraId="1653A53B" w14:textId="3EFC5643" w:rsidR="008E1F35" w:rsidRPr="00D97BFD" w:rsidRDefault="008E1F35" w:rsidP="008E1F35">
      <w:pPr>
        <w:tabs>
          <w:tab w:val="left" w:pos="7485"/>
        </w:tabs>
        <w:ind w:right="23"/>
        <w:jc w:val="both"/>
        <w:rPr>
          <w:rFonts w:cs="Arial"/>
          <w:bCs/>
          <w:lang w:eastAsia="en-AU"/>
        </w:rPr>
      </w:pPr>
      <w:r>
        <w:rPr>
          <w:rFonts w:cs="Arial"/>
          <w:bCs/>
          <w:lang w:eastAsia="en-AU"/>
        </w:rPr>
        <w:t xml:space="preserve">Specifically, the proposal involves the </w:t>
      </w:r>
      <w:r w:rsidRPr="000E778C">
        <w:rPr>
          <w:rFonts w:cs="Arial"/>
          <w:bCs/>
          <w:lang w:eastAsia="en-AU"/>
        </w:rPr>
        <w:t>addition of Condition A.7, modification to Condition B.1, heading of Condition D, changes to D.1, D.5, D</w:t>
      </w:r>
      <w:r>
        <w:rPr>
          <w:rFonts w:cs="Arial"/>
          <w:bCs/>
          <w:lang w:eastAsia="en-AU"/>
        </w:rPr>
        <w:t>.</w:t>
      </w:r>
      <w:r w:rsidRPr="000E778C">
        <w:rPr>
          <w:rFonts w:cs="Arial"/>
          <w:bCs/>
          <w:lang w:eastAsia="en-AU"/>
        </w:rPr>
        <w:t>6, D.7, D.8, D.9, D.10, D.11, D.15, D.18 and D.19, and relocation of B.18 to D.25</w:t>
      </w:r>
      <w:r>
        <w:rPr>
          <w:rFonts w:cs="Arial"/>
          <w:bCs/>
          <w:lang w:eastAsia="en-AU"/>
        </w:rPr>
        <w:t xml:space="preserve"> </w:t>
      </w:r>
      <w:r w:rsidRPr="000E778C">
        <w:rPr>
          <w:rFonts w:cs="Arial"/>
          <w:bCs/>
          <w:lang w:eastAsia="en-AU"/>
        </w:rPr>
        <w:t>to allow for the staging of Construction Certificates</w:t>
      </w:r>
      <w:r>
        <w:rPr>
          <w:rFonts w:cs="Arial"/>
          <w:bCs/>
          <w:lang w:eastAsia="en-AU"/>
        </w:rPr>
        <w:t>.</w:t>
      </w:r>
    </w:p>
    <w:p w14:paraId="06E877BC" w14:textId="2887D442" w:rsidR="008E1F35" w:rsidRPr="00D97BFD" w:rsidRDefault="008E1F35" w:rsidP="008E1F35">
      <w:pPr>
        <w:tabs>
          <w:tab w:val="left" w:pos="7485"/>
        </w:tabs>
        <w:ind w:right="23"/>
        <w:jc w:val="both"/>
        <w:rPr>
          <w:rFonts w:cs="Arial"/>
          <w:bCs/>
          <w:lang w:eastAsia="en-AU"/>
        </w:rPr>
      </w:pPr>
      <w:r w:rsidRPr="00D97BFD">
        <w:rPr>
          <w:rFonts w:cs="Arial"/>
          <w:bCs/>
          <w:lang w:eastAsia="en-AU"/>
        </w:rPr>
        <w:t xml:space="preserve">The proposed Construction Certificate staging is as follows: </w:t>
      </w:r>
    </w:p>
    <w:p w14:paraId="1F462650" w14:textId="77777777" w:rsidR="008E1F35" w:rsidRDefault="008E1F35" w:rsidP="008E1F35">
      <w:pPr>
        <w:pStyle w:val="ListParagraph"/>
        <w:numPr>
          <w:ilvl w:val="0"/>
          <w:numId w:val="36"/>
        </w:numPr>
        <w:tabs>
          <w:tab w:val="left" w:pos="7485"/>
        </w:tabs>
        <w:ind w:right="23"/>
        <w:contextualSpacing/>
        <w:jc w:val="both"/>
        <w:rPr>
          <w:rFonts w:cs="Arial"/>
          <w:bCs/>
          <w:lang w:eastAsia="en-AU"/>
        </w:rPr>
      </w:pPr>
      <w:r w:rsidRPr="00D97BFD">
        <w:rPr>
          <w:rFonts w:cs="Arial"/>
          <w:b/>
          <w:bCs/>
          <w:lang w:eastAsia="en-AU"/>
        </w:rPr>
        <w:lastRenderedPageBreak/>
        <w:t xml:space="preserve">Construction Certificate 1 </w:t>
      </w:r>
      <w:r w:rsidRPr="00D97BFD">
        <w:rPr>
          <w:rFonts w:cs="Arial"/>
          <w:bCs/>
          <w:lang w:eastAsia="en-AU"/>
        </w:rPr>
        <w:t xml:space="preserve">– early works including site establishment and associated works, tree removal, demolition, partial demolition and permanent shoring works. </w:t>
      </w:r>
    </w:p>
    <w:p w14:paraId="61389BAF" w14:textId="77777777" w:rsidR="008E1F35" w:rsidRDefault="008E1F35" w:rsidP="008E1F35">
      <w:pPr>
        <w:pStyle w:val="ListParagraph"/>
        <w:numPr>
          <w:ilvl w:val="0"/>
          <w:numId w:val="36"/>
        </w:numPr>
        <w:tabs>
          <w:tab w:val="left" w:pos="7485"/>
        </w:tabs>
        <w:ind w:right="23"/>
        <w:contextualSpacing/>
        <w:jc w:val="both"/>
        <w:rPr>
          <w:rFonts w:cs="Arial"/>
          <w:bCs/>
          <w:lang w:eastAsia="en-AU"/>
        </w:rPr>
      </w:pPr>
      <w:r w:rsidRPr="00D97BFD">
        <w:rPr>
          <w:rFonts w:cs="Arial"/>
          <w:b/>
          <w:bCs/>
          <w:lang w:eastAsia="en-AU"/>
        </w:rPr>
        <w:t xml:space="preserve">Construction Certificate 2 </w:t>
      </w:r>
      <w:r w:rsidRPr="00D97BFD">
        <w:rPr>
          <w:rFonts w:cs="Arial"/>
          <w:bCs/>
          <w:lang w:eastAsia="en-AU"/>
        </w:rPr>
        <w:t xml:space="preserve">– early works including permanent piling and shoring, bulk and detail excavation and in ground works. </w:t>
      </w:r>
    </w:p>
    <w:p w14:paraId="53B9737F" w14:textId="77777777" w:rsidR="008E1F35" w:rsidRDefault="008E1F35" w:rsidP="008E1F35">
      <w:pPr>
        <w:pStyle w:val="ListParagraph"/>
        <w:numPr>
          <w:ilvl w:val="0"/>
          <w:numId w:val="36"/>
        </w:numPr>
        <w:tabs>
          <w:tab w:val="left" w:pos="7485"/>
        </w:tabs>
        <w:ind w:right="23"/>
        <w:contextualSpacing/>
        <w:jc w:val="both"/>
        <w:rPr>
          <w:rFonts w:cs="Arial"/>
          <w:bCs/>
          <w:lang w:eastAsia="en-AU"/>
        </w:rPr>
      </w:pPr>
      <w:r w:rsidRPr="00D97BFD">
        <w:rPr>
          <w:rFonts w:cs="Arial"/>
          <w:b/>
          <w:bCs/>
          <w:lang w:eastAsia="en-AU"/>
        </w:rPr>
        <w:t xml:space="preserve">Construction Certificate 3 </w:t>
      </w:r>
      <w:r w:rsidRPr="00D97BFD">
        <w:rPr>
          <w:rFonts w:cs="Arial"/>
          <w:bCs/>
          <w:lang w:eastAsia="en-AU"/>
        </w:rPr>
        <w:t xml:space="preserve">– permanent building structure and inground services </w:t>
      </w:r>
    </w:p>
    <w:p w14:paraId="0C90B0B2" w14:textId="77777777" w:rsidR="008E1F35" w:rsidRPr="00D97BFD" w:rsidRDefault="008E1F35" w:rsidP="008E1F35">
      <w:pPr>
        <w:pStyle w:val="ListParagraph"/>
        <w:numPr>
          <w:ilvl w:val="0"/>
          <w:numId w:val="36"/>
        </w:numPr>
        <w:tabs>
          <w:tab w:val="left" w:pos="7485"/>
        </w:tabs>
        <w:ind w:right="23"/>
        <w:contextualSpacing/>
        <w:jc w:val="both"/>
        <w:rPr>
          <w:rFonts w:cs="Arial"/>
          <w:bCs/>
          <w:lang w:eastAsia="en-AU"/>
        </w:rPr>
      </w:pPr>
      <w:r w:rsidRPr="00D97BFD">
        <w:rPr>
          <w:rFonts w:cs="Arial"/>
          <w:b/>
          <w:bCs/>
          <w:lang w:eastAsia="en-AU"/>
        </w:rPr>
        <w:t xml:space="preserve">Construction Certificate 4 </w:t>
      </w:r>
      <w:r w:rsidRPr="00D97BFD">
        <w:rPr>
          <w:rFonts w:cs="Arial"/>
          <w:bCs/>
          <w:lang w:eastAsia="en-AU"/>
        </w:rPr>
        <w:t xml:space="preserve">– balance of the works </w:t>
      </w:r>
    </w:p>
    <w:p w14:paraId="25D7632C" w14:textId="77777777" w:rsidR="008E1F35" w:rsidRDefault="008E1F35" w:rsidP="008E1F35">
      <w:pPr>
        <w:tabs>
          <w:tab w:val="left" w:pos="7485"/>
        </w:tabs>
        <w:ind w:right="23"/>
        <w:jc w:val="both"/>
        <w:rPr>
          <w:rFonts w:cs="Arial"/>
          <w:bCs/>
          <w:lang w:eastAsia="en-AU"/>
        </w:rPr>
      </w:pPr>
    </w:p>
    <w:p w14:paraId="530465E6" w14:textId="77777777" w:rsidR="008E1F35" w:rsidRDefault="008E1F35" w:rsidP="008E1F35">
      <w:pPr>
        <w:tabs>
          <w:tab w:val="left" w:pos="7485"/>
        </w:tabs>
        <w:ind w:right="23"/>
        <w:jc w:val="both"/>
        <w:rPr>
          <w:rFonts w:cs="Arial"/>
          <w:bCs/>
          <w:lang w:eastAsia="en-AU"/>
        </w:rPr>
      </w:pPr>
      <w:r>
        <w:rPr>
          <w:rFonts w:cs="Arial"/>
          <w:bCs/>
          <w:lang w:eastAsia="en-AU"/>
        </w:rPr>
        <w:t>The applicant nominates that:</w:t>
      </w:r>
    </w:p>
    <w:p w14:paraId="6AC61D5E" w14:textId="77777777" w:rsidR="008E1F35" w:rsidRPr="00D97BFD" w:rsidRDefault="008E1F35" w:rsidP="008E1F35">
      <w:pPr>
        <w:tabs>
          <w:tab w:val="left" w:pos="7485"/>
        </w:tabs>
        <w:ind w:right="23"/>
        <w:jc w:val="both"/>
        <w:rPr>
          <w:rFonts w:cs="Arial"/>
          <w:bCs/>
          <w:lang w:eastAsia="en-AU"/>
        </w:rPr>
      </w:pPr>
    </w:p>
    <w:p w14:paraId="4D617FCE" w14:textId="77777777" w:rsidR="008E1F35" w:rsidRPr="00D97BFD" w:rsidRDefault="008E1F35" w:rsidP="008E1F35">
      <w:pPr>
        <w:tabs>
          <w:tab w:val="left" w:pos="7485"/>
        </w:tabs>
        <w:ind w:right="23"/>
        <w:jc w:val="both"/>
        <w:rPr>
          <w:rFonts w:cs="Arial"/>
          <w:bCs/>
          <w:i/>
          <w:iCs/>
          <w:lang w:eastAsia="en-AU"/>
        </w:rPr>
      </w:pPr>
      <w:r w:rsidRPr="00D97BFD">
        <w:rPr>
          <w:rFonts w:cs="Arial"/>
          <w:bCs/>
          <w:i/>
          <w:iCs/>
          <w:lang w:eastAsia="en-AU"/>
        </w:rPr>
        <w:t xml:space="preserve">Satisfying the conditions of consent in their current form will unnecessarily delay the commencement of early construction phases of the proposed development for no ‘public purpose’ reasons, as it will require significantly onerous design documentation to be complete that does not specifically relate to the proposed sequencing of works. Many of these conditions are not relevant to the initial Construction Certificate Stage 1 in particular, and the alteration of this wording will allow the Certifier to minimise delays for the initial Construction Certificate Stage 1 relating to early works including site establishment and associated works, tree removal, demolition, partial demolition and permanent shoring </w:t>
      </w:r>
      <w:proofErr w:type="gramStart"/>
      <w:r w:rsidRPr="00D97BFD">
        <w:rPr>
          <w:rFonts w:cs="Arial"/>
          <w:bCs/>
          <w:i/>
          <w:iCs/>
          <w:lang w:eastAsia="en-AU"/>
        </w:rPr>
        <w:t>works;</w:t>
      </w:r>
      <w:proofErr w:type="gramEnd"/>
      <w:r w:rsidRPr="00D97BFD">
        <w:rPr>
          <w:rFonts w:cs="Arial"/>
          <w:bCs/>
          <w:i/>
          <w:iCs/>
          <w:lang w:eastAsia="en-AU"/>
        </w:rPr>
        <w:t xml:space="preserve"> as well as subsequent Construction Certificate stages. </w:t>
      </w:r>
    </w:p>
    <w:p w14:paraId="3070E7F7" w14:textId="77777777" w:rsidR="008E1F35" w:rsidRPr="00D97BFD" w:rsidRDefault="008E1F35" w:rsidP="008E1F35">
      <w:pPr>
        <w:tabs>
          <w:tab w:val="left" w:pos="7485"/>
        </w:tabs>
        <w:ind w:right="23"/>
        <w:jc w:val="both"/>
        <w:rPr>
          <w:rFonts w:cs="Arial"/>
          <w:bCs/>
          <w:i/>
          <w:iCs/>
          <w:lang w:eastAsia="en-AU"/>
        </w:rPr>
      </w:pPr>
    </w:p>
    <w:p w14:paraId="767FB84F" w14:textId="77777777" w:rsidR="008E1F35" w:rsidRPr="00D97BFD" w:rsidRDefault="008E1F35" w:rsidP="008E1F35">
      <w:pPr>
        <w:tabs>
          <w:tab w:val="left" w:pos="7485"/>
        </w:tabs>
        <w:ind w:right="23"/>
        <w:jc w:val="both"/>
        <w:rPr>
          <w:rFonts w:cs="Arial"/>
          <w:bCs/>
          <w:i/>
          <w:iCs/>
          <w:lang w:eastAsia="en-AU"/>
        </w:rPr>
      </w:pPr>
      <w:r w:rsidRPr="00D97BFD">
        <w:rPr>
          <w:rFonts w:cs="Arial"/>
          <w:bCs/>
          <w:i/>
          <w:iCs/>
          <w:lang w:eastAsia="en-AU"/>
        </w:rPr>
        <w:t xml:space="preserve">With the proposed amendments to the Condition D heading, and modification of wording to allocate staging for all relevant conditions, the Certifier will be able to satisfy the appropriate conditions according to the stages of the Construction Certificates. </w:t>
      </w:r>
    </w:p>
    <w:p w14:paraId="1CCE96C7" w14:textId="77777777" w:rsidR="008E1F35" w:rsidRPr="00D97BFD" w:rsidRDefault="008E1F35" w:rsidP="008E1F35">
      <w:pPr>
        <w:tabs>
          <w:tab w:val="left" w:pos="7485"/>
        </w:tabs>
        <w:ind w:right="23"/>
        <w:jc w:val="both"/>
        <w:rPr>
          <w:rFonts w:cs="Arial"/>
          <w:bCs/>
          <w:i/>
          <w:iCs/>
          <w:lang w:eastAsia="en-AU"/>
        </w:rPr>
      </w:pPr>
    </w:p>
    <w:p w14:paraId="3C7B0F4F" w14:textId="77777777" w:rsidR="008E1F35" w:rsidRPr="00D97BFD" w:rsidRDefault="008E1F35" w:rsidP="008E1F35">
      <w:pPr>
        <w:tabs>
          <w:tab w:val="left" w:pos="7485"/>
        </w:tabs>
        <w:ind w:right="23"/>
        <w:jc w:val="both"/>
        <w:rPr>
          <w:rFonts w:cs="Arial"/>
          <w:bCs/>
          <w:i/>
          <w:iCs/>
          <w:lang w:eastAsia="en-AU"/>
        </w:rPr>
      </w:pPr>
      <w:r w:rsidRPr="00D97BFD">
        <w:rPr>
          <w:rFonts w:cs="Arial"/>
          <w:bCs/>
          <w:i/>
          <w:iCs/>
          <w:lang w:eastAsia="en-AU"/>
        </w:rPr>
        <w:t>We particularly note the relocation of Condition B 18. to D.25, to allow for the demolition of the existing buildings as the potential archaeological deposits extend under the existing dwellings and can only be accessed after they have been demolished.</w:t>
      </w:r>
    </w:p>
    <w:p w14:paraId="58071A52" w14:textId="77777777" w:rsidR="008E1F35" w:rsidRDefault="008E1F35" w:rsidP="008E1F35">
      <w:pPr>
        <w:tabs>
          <w:tab w:val="left" w:pos="7485"/>
        </w:tabs>
        <w:ind w:right="23"/>
        <w:jc w:val="both"/>
        <w:rPr>
          <w:rFonts w:cs="Arial"/>
          <w:bCs/>
          <w:lang w:eastAsia="en-AU"/>
        </w:rPr>
      </w:pPr>
    </w:p>
    <w:p w14:paraId="2389A6B7" w14:textId="77777777" w:rsidR="008E1F35" w:rsidRDefault="008E1F35" w:rsidP="008E1F35">
      <w:pPr>
        <w:tabs>
          <w:tab w:val="left" w:pos="7485"/>
        </w:tabs>
        <w:ind w:right="23"/>
        <w:jc w:val="both"/>
        <w:rPr>
          <w:rFonts w:cs="Arial"/>
          <w:bCs/>
          <w:lang w:eastAsia="en-AU"/>
        </w:rPr>
      </w:pPr>
      <w:r>
        <w:rPr>
          <w:rFonts w:cs="Arial"/>
          <w:bCs/>
          <w:lang w:eastAsia="en-AU"/>
        </w:rPr>
        <w:t>Condition A.7 is proposed to read as follows:</w:t>
      </w:r>
    </w:p>
    <w:p w14:paraId="72CD75AC" w14:textId="77777777" w:rsidR="008E1F35" w:rsidRDefault="008E1F35" w:rsidP="008E1F35">
      <w:pPr>
        <w:tabs>
          <w:tab w:val="left" w:pos="7485"/>
        </w:tabs>
        <w:ind w:right="23"/>
        <w:jc w:val="both"/>
        <w:rPr>
          <w:rFonts w:cs="Arial"/>
          <w:bCs/>
          <w:lang w:eastAsia="en-AU"/>
        </w:rPr>
      </w:pPr>
    </w:p>
    <w:p w14:paraId="4F28345B" w14:textId="77777777" w:rsidR="008E1F35" w:rsidRDefault="008E1F35" w:rsidP="008E1F35">
      <w:pPr>
        <w:tabs>
          <w:tab w:val="left" w:pos="7485"/>
        </w:tabs>
        <w:ind w:right="23"/>
        <w:jc w:val="both"/>
        <w:rPr>
          <w:rFonts w:cs="Arial"/>
          <w:b/>
          <w:bCs/>
          <w:i/>
          <w:iCs/>
          <w:lang w:eastAsia="en-AU"/>
        </w:rPr>
      </w:pPr>
      <w:r w:rsidRPr="00D97BFD">
        <w:rPr>
          <w:rFonts w:cs="Arial"/>
          <w:b/>
          <w:bCs/>
          <w:i/>
          <w:iCs/>
          <w:lang w:eastAsia="en-AU"/>
        </w:rPr>
        <w:t xml:space="preserve">A.7 Construction Certificate – Staging of Works (Special Condition) </w:t>
      </w:r>
    </w:p>
    <w:p w14:paraId="546D5E0D" w14:textId="77777777" w:rsidR="008E1F35" w:rsidRPr="00D97BFD" w:rsidRDefault="008E1F35" w:rsidP="008E1F35">
      <w:pPr>
        <w:tabs>
          <w:tab w:val="left" w:pos="7485"/>
        </w:tabs>
        <w:ind w:right="23"/>
        <w:jc w:val="both"/>
        <w:rPr>
          <w:rFonts w:cs="Arial"/>
          <w:bCs/>
          <w:i/>
          <w:iCs/>
          <w:lang w:eastAsia="en-AU"/>
        </w:rPr>
      </w:pPr>
    </w:p>
    <w:p w14:paraId="02BDEE25" w14:textId="77777777" w:rsidR="008E1F35" w:rsidRPr="00990F35" w:rsidRDefault="008E1F35" w:rsidP="008E1F35">
      <w:pPr>
        <w:tabs>
          <w:tab w:val="left" w:pos="7485"/>
        </w:tabs>
        <w:ind w:right="23"/>
        <w:jc w:val="both"/>
        <w:rPr>
          <w:rFonts w:cs="Arial"/>
          <w:bCs/>
          <w:i/>
          <w:iCs/>
          <w:lang w:eastAsia="en-AU"/>
        </w:rPr>
      </w:pPr>
      <w:r w:rsidRPr="00D97BFD">
        <w:rPr>
          <w:rFonts w:cs="Arial"/>
          <w:bCs/>
          <w:i/>
          <w:iCs/>
          <w:lang w:eastAsia="en-AU"/>
        </w:rPr>
        <w:t xml:space="preserve">The Construction Certificate Staging of Works as set out in Letter – Re: Section 4.55 Modification for Development Application (DA No. 7/2024) Nos. 77-83A </w:t>
      </w:r>
      <w:proofErr w:type="spellStart"/>
      <w:r w:rsidRPr="00D97BFD">
        <w:rPr>
          <w:rFonts w:cs="Arial"/>
          <w:bCs/>
          <w:i/>
          <w:iCs/>
          <w:lang w:eastAsia="en-AU"/>
        </w:rPr>
        <w:t>Yarranabbe</w:t>
      </w:r>
      <w:proofErr w:type="spellEnd"/>
      <w:r w:rsidRPr="00D97BFD">
        <w:rPr>
          <w:rFonts w:cs="Arial"/>
          <w:bCs/>
          <w:i/>
          <w:iCs/>
          <w:lang w:eastAsia="en-AU"/>
        </w:rPr>
        <w:t xml:space="preserve"> Road, Darling Point, referenced Our Ref: 23273-S4.56, prepared by GSA Planning and dated 9 December 2024 is not to be modified and/or altered without the prior approval of Council. The approved works that are the subject of DA 7/2024 (as modified) must be undertaken and facilitated as a maximum of four (4) Construction Certificate stages, more specifically being: </w:t>
      </w:r>
    </w:p>
    <w:p w14:paraId="4B65B79D" w14:textId="77777777" w:rsidR="008E1F35" w:rsidRPr="00D97BFD" w:rsidRDefault="008E1F35" w:rsidP="008E1F35">
      <w:pPr>
        <w:tabs>
          <w:tab w:val="left" w:pos="7485"/>
        </w:tabs>
        <w:ind w:right="23"/>
        <w:jc w:val="both"/>
        <w:rPr>
          <w:rFonts w:cs="Arial"/>
          <w:bCs/>
          <w:i/>
          <w:iCs/>
          <w:lang w:eastAsia="en-AU"/>
        </w:rPr>
      </w:pPr>
    </w:p>
    <w:p w14:paraId="1841E864" w14:textId="77777777" w:rsidR="008E1F35" w:rsidRPr="00990F35" w:rsidRDefault="008E1F35" w:rsidP="008E1F35">
      <w:pPr>
        <w:pStyle w:val="ListParagraph"/>
        <w:numPr>
          <w:ilvl w:val="0"/>
          <w:numId w:val="37"/>
        </w:numPr>
        <w:tabs>
          <w:tab w:val="left" w:pos="7485"/>
        </w:tabs>
        <w:ind w:right="23"/>
        <w:contextualSpacing/>
        <w:jc w:val="both"/>
        <w:rPr>
          <w:rFonts w:cs="Arial"/>
          <w:bCs/>
          <w:i/>
          <w:iCs/>
          <w:lang w:eastAsia="en-AU"/>
        </w:rPr>
      </w:pPr>
      <w:r w:rsidRPr="00990F35">
        <w:rPr>
          <w:rFonts w:cs="Arial"/>
          <w:b/>
          <w:bCs/>
          <w:i/>
          <w:iCs/>
          <w:lang w:eastAsia="en-AU"/>
        </w:rPr>
        <w:t xml:space="preserve">Construction Certificate 1 </w:t>
      </w:r>
      <w:r w:rsidRPr="00990F35">
        <w:rPr>
          <w:rFonts w:cs="Arial"/>
          <w:bCs/>
          <w:i/>
          <w:iCs/>
          <w:lang w:eastAsia="en-AU"/>
        </w:rPr>
        <w:t xml:space="preserve">– early works including site establishment and associated works, tree removal, demolition, partial demolition and permanent shoring works. </w:t>
      </w:r>
    </w:p>
    <w:p w14:paraId="337D1374" w14:textId="77777777" w:rsidR="008E1F35" w:rsidRPr="00990F35" w:rsidRDefault="008E1F35" w:rsidP="008E1F35">
      <w:pPr>
        <w:pStyle w:val="ListParagraph"/>
        <w:numPr>
          <w:ilvl w:val="0"/>
          <w:numId w:val="37"/>
        </w:numPr>
        <w:tabs>
          <w:tab w:val="left" w:pos="7485"/>
        </w:tabs>
        <w:ind w:right="23"/>
        <w:contextualSpacing/>
        <w:jc w:val="both"/>
        <w:rPr>
          <w:rFonts w:cs="Arial"/>
          <w:bCs/>
          <w:i/>
          <w:iCs/>
          <w:lang w:eastAsia="en-AU"/>
        </w:rPr>
      </w:pPr>
      <w:r w:rsidRPr="00990F35">
        <w:rPr>
          <w:rFonts w:cs="Arial"/>
          <w:b/>
          <w:bCs/>
          <w:i/>
          <w:iCs/>
          <w:lang w:eastAsia="en-AU"/>
        </w:rPr>
        <w:t xml:space="preserve">Construction Certificate 2 </w:t>
      </w:r>
      <w:r w:rsidRPr="00990F35">
        <w:rPr>
          <w:rFonts w:cs="Arial"/>
          <w:bCs/>
          <w:i/>
          <w:iCs/>
          <w:lang w:eastAsia="en-AU"/>
        </w:rPr>
        <w:t xml:space="preserve">– early works including permanent piling and shoring, bulk and detail excavation and in ground works. </w:t>
      </w:r>
    </w:p>
    <w:p w14:paraId="60601BC9" w14:textId="77777777" w:rsidR="008E1F35" w:rsidRPr="00990F35" w:rsidRDefault="008E1F35" w:rsidP="008E1F35">
      <w:pPr>
        <w:pStyle w:val="ListParagraph"/>
        <w:numPr>
          <w:ilvl w:val="0"/>
          <w:numId w:val="37"/>
        </w:numPr>
        <w:tabs>
          <w:tab w:val="left" w:pos="7485"/>
        </w:tabs>
        <w:ind w:right="23"/>
        <w:contextualSpacing/>
        <w:jc w:val="both"/>
        <w:rPr>
          <w:rFonts w:cs="Arial"/>
          <w:bCs/>
          <w:i/>
          <w:iCs/>
          <w:lang w:eastAsia="en-AU"/>
        </w:rPr>
      </w:pPr>
      <w:r w:rsidRPr="00990F35">
        <w:rPr>
          <w:rFonts w:cs="Arial"/>
          <w:b/>
          <w:bCs/>
          <w:i/>
          <w:iCs/>
          <w:lang w:eastAsia="en-AU"/>
        </w:rPr>
        <w:t xml:space="preserve">Construction Certificate 3 </w:t>
      </w:r>
      <w:r w:rsidRPr="00990F35">
        <w:rPr>
          <w:rFonts w:cs="Arial"/>
          <w:bCs/>
          <w:i/>
          <w:iCs/>
          <w:lang w:eastAsia="en-AU"/>
        </w:rPr>
        <w:t xml:space="preserve">– permanent building structure and inground services </w:t>
      </w:r>
    </w:p>
    <w:p w14:paraId="6216D545" w14:textId="77777777" w:rsidR="008E1F35" w:rsidRPr="00990F35" w:rsidRDefault="008E1F35" w:rsidP="008E1F35">
      <w:pPr>
        <w:pStyle w:val="ListParagraph"/>
        <w:numPr>
          <w:ilvl w:val="0"/>
          <w:numId w:val="37"/>
        </w:numPr>
        <w:tabs>
          <w:tab w:val="left" w:pos="7485"/>
        </w:tabs>
        <w:ind w:right="23"/>
        <w:contextualSpacing/>
        <w:jc w:val="both"/>
        <w:rPr>
          <w:rFonts w:cs="Arial"/>
          <w:bCs/>
          <w:i/>
          <w:iCs/>
          <w:lang w:eastAsia="en-AU"/>
        </w:rPr>
      </w:pPr>
      <w:r w:rsidRPr="00990F35">
        <w:rPr>
          <w:rFonts w:cs="Arial"/>
          <w:b/>
          <w:bCs/>
          <w:i/>
          <w:iCs/>
          <w:lang w:eastAsia="en-AU"/>
        </w:rPr>
        <w:t xml:space="preserve">Construction Certificate 4 </w:t>
      </w:r>
      <w:r w:rsidRPr="00990F35">
        <w:rPr>
          <w:rFonts w:cs="Arial"/>
          <w:bCs/>
          <w:i/>
          <w:iCs/>
          <w:lang w:eastAsia="en-AU"/>
        </w:rPr>
        <w:t xml:space="preserve">– balance of the works </w:t>
      </w:r>
    </w:p>
    <w:p w14:paraId="21009D72" w14:textId="77777777" w:rsidR="008E1F35" w:rsidRDefault="008E1F35" w:rsidP="008E1F35">
      <w:pPr>
        <w:tabs>
          <w:tab w:val="left" w:pos="7485"/>
        </w:tabs>
        <w:ind w:right="23"/>
        <w:jc w:val="both"/>
        <w:rPr>
          <w:rFonts w:cs="Arial"/>
          <w:bCs/>
          <w:lang w:eastAsia="en-AU"/>
        </w:rPr>
      </w:pPr>
    </w:p>
    <w:p w14:paraId="29FB812D" w14:textId="7E176320" w:rsidR="00806F35" w:rsidRPr="005E0EF1" w:rsidRDefault="008E1F35" w:rsidP="00806F35">
      <w:r>
        <w:rPr>
          <w:rFonts w:cs="Arial"/>
          <w:bCs/>
          <w:lang w:eastAsia="en-AU"/>
        </w:rPr>
        <w:t xml:space="preserve">The Panel should refer to the </w:t>
      </w:r>
      <w:r w:rsidRPr="002213CF">
        <w:rPr>
          <w:rFonts w:cs="Arial"/>
        </w:rPr>
        <w:t>Statement of Environmental Effects prepared by GSA Planning and dated 09 December 2024</w:t>
      </w:r>
      <w:r>
        <w:rPr>
          <w:rFonts w:cs="Arial"/>
        </w:rPr>
        <w:t xml:space="preserve"> which details the amended wording to the relevant conditions.</w:t>
      </w:r>
      <w:r>
        <w:t xml:space="preserve"> Th</w:t>
      </w:r>
      <w:r w:rsidR="00F15763">
        <w:t>e amended</w:t>
      </w:r>
      <w:r>
        <w:t xml:space="preserve"> conditions of consent a</w:t>
      </w:r>
      <w:r w:rsidR="00F15763">
        <w:t>re</w:t>
      </w:r>
      <w:r>
        <w:t xml:space="preserve"> set out under the Section 22 of this assessment report. </w:t>
      </w:r>
    </w:p>
    <w:p w14:paraId="528DA6CD" w14:textId="77777777" w:rsidR="008E1F35" w:rsidRDefault="008E1F35" w:rsidP="001220A7"/>
    <w:p w14:paraId="69D8E43D" w14:textId="77777777" w:rsidR="001220A7" w:rsidRPr="004511AB" w:rsidRDefault="001220A7" w:rsidP="009A0A93">
      <w:pPr>
        <w:pStyle w:val="DAListNumber1"/>
      </w:pPr>
      <w:bookmarkStart w:id="8" w:name="_Toc300910348"/>
      <w:r w:rsidRPr="004511AB">
        <w:t>ISSUES</w:t>
      </w:r>
      <w:bookmarkEnd w:id="8"/>
    </w:p>
    <w:p w14:paraId="7D6958D0" w14:textId="3B0F7615" w:rsidR="00F020AB" w:rsidRDefault="00F020AB" w:rsidP="006B2053"/>
    <w:p w14:paraId="4B97C52B" w14:textId="37C2BCE4" w:rsidR="000F4554" w:rsidRPr="00F15763" w:rsidRDefault="00F15763" w:rsidP="006B2053">
      <w:pPr>
        <w:rPr>
          <w:sz w:val="24"/>
          <w:szCs w:val="22"/>
        </w:rPr>
      </w:pPr>
      <w:proofErr w:type="gramStart"/>
      <w:r w:rsidRPr="00F15763">
        <w:rPr>
          <w:color w:val="000000" w:themeColor="text1"/>
          <w:lang w:val="en-US" w:eastAsia="en-AU"/>
        </w:rPr>
        <w:t>Council’s</w:t>
      </w:r>
      <w:proofErr w:type="gramEnd"/>
      <w:r w:rsidRPr="00F15763">
        <w:rPr>
          <w:color w:val="000000" w:themeColor="text1"/>
          <w:lang w:val="en-US" w:eastAsia="en-AU"/>
        </w:rPr>
        <w:t xml:space="preserve"> Development Engineer is generally supportive of the proposed </w:t>
      </w:r>
      <w:proofErr w:type="gramStart"/>
      <w:r w:rsidRPr="00F15763">
        <w:rPr>
          <w:color w:val="000000" w:themeColor="text1"/>
          <w:lang w:val="en-US" w:eastAsia="en-AU"/>
        </w:rPr>
        <w:t>rew</w:t>
      </w:r>
      <w:r w:rsidR="00537CE4">
        <w:rPr>
          <w:color w:val="000000" w:themeColor="text1"/>
          <w:lang w:val="en-US" w:eastAsia="en-AU"/>
        </w:rPr>
        <w:t>o</w:t>
      </w:r>
      <w:r w:rsidRPr="00F15763">
        <w:rPr>
          <w:color w:val="000000" w:themeColor="text1"/>
          <w:lang w:val="en-US" w:eastAsia="en-AU"/>
        </w:rPr>
        <w:t>rding</w:t>
      </w:r>
      <w:proofErr w:type="gramEnd"/>
      <w:r w:rsidRPr="00F15763">
        <w:rPr>
          <w:color w:val="000000" w:themeColor="text1"/>
          <w:lang w:val="en-US" w:eastAsia="en-AU"/>
        </w:rPr>
        <w:t xml:space="preserve"> of select conditions of consent as set out in their referral response, however,</w:t>
      </w:r>
      <w:r w:rsidRPr="00F15763">
        <w:rPr>
          <w:rFonts w:cs="Arial"/>
          <w:bCs/>
          <w:szCs w:val="22"/>
        </w:rPr>
        <w:t xml:space="preserve"> Condition D.18 Ground Anchors must be staged for Construction Certificate 1.</w:t>
      </w:r>
    </w:p>
    <w:p w14:paraId="34F9FF0B" w14:textId="77777777" w:rsidR="00F15763" w:rsidRDefault="00F15763" w:rsidP="006B2053"/>
    <w:p w14:paraId="73DB678E" w14:textId="77777777" w:rsidR="000F4554" w:rsidRDefault="000F4554" w:rsidP="006B2053"/>
    <w:p w14:paraId="58014493" w14:textId="77777777" w:rsidR="008E1F35" w:rsidRPr="004511AB" w:rsidRDefault="008E1F35" w:rsidP="006B2053"/>
    <w:p w14:paraId="655DC95F" w14:textId="77777777" w:rsidR="001220A7" w:rsidRPr="004511AB" w:rsidRDefault="001220A7" w:rsidP="009A0A93">
      <w:pPr>
        <w:pStyle w:val="DAHeading1"/>
      </w:pPr>
      <w:r w:rsidRPr="004511AB">
        <w:lastRenderedPageBreak/>
        <w:t>PROPERTY DETAILS AND REFERRALS</w:t>
      </w:r>
    </w:p>
    <w:p w14:paraId="5A032923" w14:textId="77777777" w:rsidR="001220A7" w:rsidRPr="004511AB" w:rsidRDefault="001220A7" w:rsidP="001220A7">
      <w:pPr>
        <w:rPr>
          <w:color w:val="000000"/>
        </w:rPr>
      </w:pPr>
    </w:p>
    <w:p w14:paraId="464E0592" w14:textId="77777777" w:rsidR="001220A7" w:rsidRPr="004511AB" w:rsidRDefault="001220A7" w:rsidP="009A0A93">
      <w:pPr>
        <w:pStyle w:val="DAListNumber1"/>
      </w:pPr>
      <w:bookmarkStart w:id="9" w:name="_Toc300910350"/>
      <w:r w:rsidRPr="004511AB">
        <w:t>SITE AND LOCALITY</w:t>
      </w:r>
      <w:bookmarkEnd w:id="9"/>
    </w:p>
    <w:p w14:paraId="3A38946C" w14:textId="77777777" w:rsidR="001220A7" w:rsidRPr="004511AB" w:rsidRDefault="001220A7" w:rsidP="001220A7">
      <w:pPr>
        <w:rPr>
          <w:color w:val="00000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220A7" w:rsidRPr="004511AB" w14:paraId="28B9A512" w14:textId="77777777" w:rsidTr="00C67AED">
        <w:trPr>
          <w:trHeight w:val="228"/>
        </w:trPr>
        <w:tc>
          <w:tcPr>
            <w:tcW w:w="9639" w:type="dxa"/>
            <w:shd w:val="pct12" w:color="auto" w:fill="auto"/>
            <w:vAlign w:val="center"/>
          </w:tcPr>
          <w:p w14:paraId="27A2B9AB" w14:textId="77777777" w:rsidR="001220A7" w:rsidRPr="004511AB" w:rsidRDefault="001220A7" w:rsidP="0083085F">
            <w:pPr>
              <w:rPr>
                <w:b/>
                <w:color w:val="000000"/>
                <w:sz w:val="20"/>
              </w:rPr>
            </w:pPr>
            <w:r w:rsidRPr="004511AB">
              <w:rPr>
                <w:b/>
                <w:color w:val="000000"/>
                <w:sz w:val="20"/>
              </w:rPr>
              <w:t>Physical features</w:t>
            </w:r>
          </w:p>
        </w:tc>
      </w:tr>
      <w:tr w:rsidR="001220A7" w:rsidRPr="004511AB" w14:paraId="6105F074" w14:textId="77777777" w:rsidTr="00C67AED">
        <w:trPr>
          <w:trHeight w:val="189"/>
        </w:trPr>
        <w:tc>
          <w:tcPr>
            <w:tcW w:w="9639" w:type="dxa"/>
            <w:tcBorders>
              <w:bottom w:val="single" w:sz="4" w:space="0" w:color="auto"/>
            </w:tcBorders>
            <w:vAlign w:val="center"/>
          </w:tcPr>
          <w:p w14:paraId="629D9AF1" w14:textId="77777777" w:rsidR="00C67AED" w:rsidRDefault="00C67AED" w:rsidP="00C67AED">
            <w:pPr>
              <w:rPr>
                <w:rFonts w:cs="Arial"/>
                <w:color w:val="000000"/>
                <w:sz w:val="20"/>
              </w:rPr>
            </w:pPr>
            <w:r>
              <w:rPr>
                <w:rFonts w:cs="Arial"/>
                <w:color w:val="000000"/>
                <w:sz w:val="20"/>
              </w:rPr>
              <w:t xml:space="preserve">The subject site is located on the northern side of Yarranabbe Road between its junctions with Darling Point Road to the east and New Beach Road to the south-west. The subject site comprises three allotments being No. 77-81 Yarranabbe Road (legally described as SP.42120), No. 83 Yarranabbe Road (legally described as Lot 12 in Deposited Plan 598514) and No. 83A Yarranabbe Road (legally described as Lot 11 in Deposited Plan 598514). </w:t>
            </w:r>
          </w:p>
          <w:p w14:paraId="534DFA66" w14:textId="77777777" w:rsidR="00C67AED" w:rsidRDefault="00C67AED" w:rsidP="00C67AED">
            <w:pPr>
              <w:rPr>
                <w:rFonts w:cs="Arial"/>
                <w:color w:val="000000"/>
                <w:sz w:val="20"/>
              </w:rPr>
            </w:pPr>
          </w:p>
          <w:p w14:paraId="74FE761B" w14:textId="718BF5A4" w:rsidR="001220A7" w:rsidRPr="004511AB" w:rsidRDefault="00C67AED" w:rsidP="00C67AED">
            <w:pPr>
              <w:rPr>
                <w:color w:val="000000"/>
                <w:sz w:val="20"/>
              </w:rPr>
            </w:pPr>
            <w:r>
              <w:rPr>
                <w:rFonts w:cs="Arial"/>
                <w:color w:val="000000"/>
                <w:sz w:val="20"/>
              </w:rPr>
              <w:t>The overall subject site is an irregular shaped allotment with splayed property boundaries. The length of the site’s front property boundary to Yarranabbe Road measures a total of 34.615m with the site’s norther rear property boundary length at the harbour measuring a length of 42.76m. The site’s side property boundaries measure 69.215m (east) and 69.625m (west) in length, respectively. Overall, the site area measures 2,494.9</w:t>
            </w:r>
            <w:r w:rsidRPr="002B5D91">
              <w:rPr>
                <w:rFonts w:cs="Arial"/>
                <w:color w:val="000000"/>
                <w:sz w:val="20"/>
              </w:rPr>
              <w:t>m</w:t>
            </w:r>
            <w:r w:rsidRPr="002B5D91">
              <w:rPr>
                <w:rFonts w:cs="Arial"/>
                <w:color w:val="000000"/>
                <w:sz w:val="20"/>
                <w:vertAlign w:val="superscript"/>
              </w:rPr>
              <w:t>2</w:t>
            </w:r>
            <w:r>
              <w:rPr>
                <w:rFonts w:cs="Arial"/>
                <w:color w:val="000000"/>
                <w:sz w:val="20"/>
              </w:rPr>
              <w:t xml:space="preserve">.   </w:t>
            </w:r>
          </w:p>
        </w:tc>
      </w:tr>
      <w:tr w:rsidR="001220A7" w:rsidRPr="004511AB" w14:paraId="1424F2B3" w14:textId="77777777" w:rsidTr="00C67AED">
        <w:tc>
          <w:tcPr>
            <w:tcW w:w="9639" w:type="dxa"/>
            <w:shd w:val="pct12" w:color="auto" w:fill="auto"/>
            <w:vAlign w:val="center"/>
          </w:tcPr>
          <w:p w14:paraId="3BE67BB7" w14:textId="77777777" w:rsidR="001220A7" w:rsidRPr="004511AB" w:rsidRDefault="001220A7" w:rsidP="0083085F">
            <w:pPr>
              <w:rPr>
                <w:color w:val="000000"/>
                <w:sz w:val="20"/>
              </w:rPr>
            </w:pPr>
            <w:r w:rsidRPr="004511AB">
              <w:rPr>
                <w:b/>
                <w:color w:val="000000"/>
                <w:sz w:val="20"/>
              </w:rPr>
              <w:t>Topography</w:t>
            </w:r>
          </w:p>
        </w:tc>
      </w:tr>
      <w:tr w:rsidR="001220A7" w:rsidRPr="004511AB" w14:paraId="7E843A14" w14:textId="77777777" w:rsidTr="00C67AED">
        <w:tc>
          <w:tcPr>
            <w:tcW w:w="9639" w:type="dxa"/>
            <w:tcBorders>
              <w:bottom w:val="single" w:sz="4" w:space="0" w:color="auto"/>
            </w:tcBorders>
            <w:vAlign w:val="center"/>
          </w:tcPr>
          <w:p w14:paraId="687F80FC" w14:textId="7CBFD091" w:rsidR="001220A7" w:rsidRPr="004511AB" w:rsidRDefault="00C67AED" w:rsidP="0083085F">
            <w:pPr>
              <w:rPr>
                <w:color w:val="000000"/>
                <w:sz w:val="20"/>
              </w:rPr>
            </w:pPr>
            <w:r>
              <w:rPr>
                <w:rFonts w:cs="Arial"/>
                <w:color w:val="000000"/>
                <w:sz w:val="20"/>
              </w:rPr>
              <w:t>The subject site experiences a relatively steep slope with of in the order of 15m from south (street) to north (harbour). The site has a negligible cross fall of less than 1m form west to east.</w:t>
            </w:r>
          </w:p>
        </w:tc>
      </w:tr>
      <w:tr w:rsidR="001220A7" w:rsidRPr="004511AB" w14:paraId="0C7722CF" w14:textId="77777777" w:rsidTr="00C67AED">
        <w:tc>
          <w:tcPr>
            <w:tcW w:w="9639" w:type="dxa"/>
            <w:shd w:val="pct12" w:color="auto" w:fill="auto"/>
            <w:vAlign w:val="center"/>
          </w:tcPr>
          <w:p w14:paraId="31B51F1B" w14:textId="77777777" w:rsidR="001220A7" w:rsidRPr="004511AB" w:rsidRDefault="001220A7" w:rsidP="0083085F">
            <w:pPr>
              <w:rPr>
                <w:color w:val="000000"/>
                <w:sz w:val="20"/>
                <w:lang w:val="en-AU"/>
              </w:rPr>
            </w:pPr>
            <w:r w:rsidRPr="004511AB">
              <w:rPr>
                <w:b/>
                <w:color w:val="000000"/>
                <w:sz w:val="20"/>
              </w:rPr>
              <w:t>Existing buildings and structures</w:t>
            </w:r>
          </w:p>
        </w:tc>
      </w:tr>
      <w:tr w:rsidR="001220A7" w:rsidRPr="004511AB" w14:paraId="10CBC1BE" w14:textId="77777777" w:rsidTr="00C67AED">
        <w:tc>
          <w:tcPr>
            <w:tcW w:w="9639" w:type="dxa"/>
            <w:tcBorders>
              <w:bottom w:val="single" w:sz="4" w:space="0" w:color="auto"/>
            </w:tcBorders>
            <w:vAlign w:val="center"/>
          </w:tcPr>
          <w:p w14:paraId="1803B312" w14:textId="633C70C1" w:rsidR="00C67AED" w:rsidRDefault="00C67AED" w:rsidP="00C67AED">
            <w:pPr>
              <w:rPr>
                <w:rFonts w:cs="Arial"/>
                <w:color w:val="000000"/>
                <w:sz w:val="20"/>
              </w:rPr>
            </w:pPr>
            <w:r>
              <w:rPr>
                <w:rFonts w:cs="Arial"/>
                <w:color w:val="000000"/>
                <w:sz w:val="20"/>
              </w:rPr>
              <w:t xml:space="preserve">At present No. 77-81 </w:t>
            </w:r>
            <w:proofErr w:type="spellStart"/>
            <w:r>
              <w:rPr>
                <w:rFonts w:cs="Arial"/>
                <w:color w:val="000000"/>
                <w:sz w:val="20"/>
              </w:rPr>
              <w:t>Yarranabee</w:t>
            </w:r>
            <w:proofErr w:type="spellEnd"/>
            <w:r>
              <w:rPr>
                <w:rFonts w:cs="Arial"/>
                <w:color w:val="000000"/>
                <w:sz w:val="20"/>
              </w:rPr>
              <w:t xml:space="preserve"> Road comprises a </w:t>
            </w:r>
            <w:r w:rsidR="003F7631">
              <w:rPr>
                <w:rFonts w:cs="Arial"/>
                <w:color w:val="000000"/>
                <w:sz w:val="20"/>
              </w:rPr>
              <w:t>six-storey</w:t>
            </w:r>
            <w:r>
              <w:rPr>
                <w:rFonts w:cs="Arial"/>
                <w:color w:val="000000"/>
                <w:sz w:val="20"/>
              </w:rPr>
              <w:t xml:space="preserve"> residential flat building with flat roof. </w:t>
            </w:r>
            <w:r w:rsidR="00FC62B5">
              <w:rPr>
                <w:rFonts w:cs="Arial"/>
                <w:color w:val="000000"/>
                <w:sz w:val="20"/>
              </w:rPr>
              <w:t>This building</w:t>
            </w:r>
            <w:r>
              <w:rPr>
                <w:rFonts w:cs="Arial"/>
                <w:color w:val="000000"/>
                <w:sz w:val="20"/>
              </w:rPr>
              <w:t xml:space="preserve"> presents as single storey to the streetscape given the underlying topography. At street level a garage/car lift offers vehicle access to the building. Adjoining this area to the west is an open hard stand area along with pedestrian access point beyond. The rear of the site comprises landscaped and hard paved areas along with swimming pool along the foreshore. </w:t>
            </w:r>
          </w:p>
          <w:p w14:paraId="60F978DA" w14:textId="77777777" w:rsidR="00C67AED" w:rsidRDefault="00C67AED" w:rsidP="00C67AED">
            <w:pPr>
              <w:rPr>
                <w:rFonts w:cs="Arial"/>
                <w:color w:val="000000"/>
                <w:sz w:val="20"/>
              </w:rPr>
            </w:pPr>
          </w:p>
          <w:p w14:paraId="5D9E2FB1" w14:textId="77777777" w:rsidR="00C67AED" w:rsidRDefault="00C67AED" w:rsidP="00C67AED">
            <w:pPr>
              <w:rPr>
                <w:rFonts w:cs="Arial"/>
                <w:color w:val="000000"/>
                <w:sz w:val="20"/>
              </w:rPr>
            </w:pPr>
            <w:r>
              <w:rPr>
                <w:rFonts w:cs="Arial"/>
                <w:color w:val="000000"/>
                <w:sz w:val="20"/>
              </w:rPr>
              <w:t xml:space="preserve">At present No. 83 </w:t>
            </w:r>
            <w:proofErr w:type="spellStart"/>
            <w:r>
              <w:rPr>
                <w:rFonts w:cs="Arial"/>
                <w:color w:val="000000"/>
                <w:sz w:val="20"/>
              </w:rPr>
              <w:t>Yarranabee</w:t>
            </w:r>
            <w:proofErr w:type="spellEnd"/>
            <w:r>
              <w:rPr>
                <w:rFonts w:cs="Arial"/>
                <w:color w:val="000000"/>
                <w:sz w:val="20"/>
              </w:rPr>
              <w:t xml:space="preserve"> Road comprises as four storey dwelling house with pitched roof which has a single storey streetscape presentation. Vehicle access to this dwelling is facilitated via an at grade garage along the street frontage along with pedestrian access point. Hard paved and landscaped area are located throughout. </w:t>
            </w:r>
          </w:p>
          <w:p w14:paraId="189873BE" w14:textId="77777777" w:rsidR="00C67AED" w:rsidRDefault="00C67AED" w:rsidP="00C67AED">
            <w:pPr>
              <w:rPr>
                <w:rFonts w:cs="Arial"/>
                <w:color w:val="000000"/>
                <w:sz w:val="20"/>
              </w:rPr>
            </w:pPr>
          </w:p>
          <w:p w14:paraId="517F0410" w14:textId="2B9CFCB8" w:rsidR="001220A7" w:rsidRPr="004511AB" w:rsidRDefault="00C67AED" w:rsidP="00C67AED">
            <w:pPr>
              <w:rPr>
                <w:color w:val="000000"/>
                <w:sz w:val="20"/>
              </w:rPr>
            </w:pPr>
            <w:r>
              <w:rPr>
                <w:rFonts w:cs="Arial"/>
                <w:color w:val="000000"/>
                <w:sz w:val="20"/>
              </w:rPr>
              <w:t xml:space="preserve">At present No. 83A </w:t>
            </w:r>
            <w:proofErr w:type="spellStart"/>
            <w:r>
              <w:rPr>
                <w:rFonts w:cs="Arial"/>
                <w:color w:val="000000"/>
                <w:sz w:val="20"/>
              </w:rPr>
              <w:t>Yarranabee</w:t>
            </w:r>
            <w:proofErr w:type="spellEnd"/>
            <w:r>
              <w:rPr>
                <w:rFonts w:cs="Arial"/>
                <w:color w:val="000000"/>
                <w:sz w:val="20"/>
              </w:rPr>
              <w:t xml:space="preserve"> Road is a battle axe allotment that is accessed via the handle from </w:t>
            </w:r>
            <w:proofErr w:type="spellStart"/>
            <w:r>
              <w:rPr>
                <w:rFonts w:cs="Arial"/>
                <w:color w:val="000000"/>
                <w:sz w:val="20"/>
              </w:rPr>
              <w:t>Yarrnabee</w:t>
            </w:r>
            <w:proofErr w:type="spellEnd"/>
            <w:r>
              <w:rPr>
                <w:rFonts w:cs="Arial"/>
                <w:color w:val="000000"/>
                <w:sz w:val="20"/>
              </w:rPr>
              <w:t xml:space="preserve"> Road. The existing two storey dwelling is situated to the north of No. 83 and has more of an immediate presentation to the foreshore. Pedestrian access to this dwelling is provided to the eats of the access handle. The site also comprises hard paved and landscaped area throughout along with swimming pool along the foreshore.</w:t>
            </w:r>
          </w:p>
        </w:tc>
      </w:tr>
      <w:tr w:rsidR="001220A7" w:rsidRPr="004511AB" w14:paraId="31B5A971" w14:textId="77777777" w:rsidTr="00C67AED">
        <w:tc>
          <w:tcPr>
            <w:tcW w:w="9639" w:type="dxa"/>
            <w:shd w:val="pct12" w:color="auto" w:fill="auto"/>
            <w:vAlign w:val="center"/>
          </w:tcPr>
          <w:p w14:paraId="73D44706" w14:textId="77777777" w:rsidR="001220A7" w:rsidRPr="004511AB" w:rsidRDefault="001220A7" w:rsidP="0083085F">
            <w:pPr>
              <w:rPr>
                <w:color w:val="000000"/>
                <w:sz w:val="20"/>
              </w:rPr>
            </w:pPr>
            <w:r w:rsidRPr="004511AB">
              <w:rPr>
                <w:b/>
                <w:color w:val="000000"/>
                <w:sz w:val="20"/>
              </w:rPr>
              <w:t>Surrounding Environment</w:t>
            </w:r>
          </w:p>
        </w:tc>
      </w:tr>
      <w:tr w:rsidR="00C67AED" w:rsidRPr="004511AB" w14:paraId="1A6B3448" w14:textId="77777777" w:rsidTr="00C67AED">
        <w:tc>
          <w:tcPr>
            <w:tcW w:w="9639" w:type="dxa"/>
            <w:vAlign w:val="center"/>
          </w:tcPr>
          <w:p w14:paraId="63E0268C" w14:textId="53890B73" w:rsidR="00C67AED" w:rsidRDefault="00C67AED" w:rsidP="00C67AED">
            <w:pPr>
              <w:rPr>
                <w:rFonts w:cs="Arial"/>
                <w:color w:val="000000"/>
                <w:sz w:val="20"/>
              </w:rPr>
            </w:pPr>
            <w:r w:rsidRPr="009B2DA8">
              <w:rPr>
                <w:rFonts w:cs="Arial"/>
                <w:color w:val="000000"/>
                <w:sz w:val="20"/>
              </w:rPr>
              <w:t>The site is located within the Darling Point</w:t>
            </w:r>
            <w:r>
              <w:rPr>
                <w:rFonts w:cs="Arial"/>
                <w:color w:val="000000"/>
                <w:sz w:val="20"/>
              </w:rPr>
              <w:t xml:space="preserve"> Residential Precinct</w:t>
            </w:r>
            <w:r w:rsidRPr="009B2DA8">
              <w:rPr>
                <w:rFonts w:cs="Arial"/>
                <w:color w:val="000000"/>
                <w:sz w:val="20"/>
              </w:rPr>
              <w:t xml:space="preserve"> which is characterised by a mix of </w:t>
            </w:r>
            <w:r w:rsidR="00FC62B5" w:rsidRPr="009B2DA8">
              <w:rPr>
                <w:rFonts w:cs="Arial"/>
                <w:color w:val="000000"/>
                <w:sz w:val="20"/>
              </w:rPr>
              <w:t>large, detached</w:t>
            </w:r>
            <w:r w:rsidRPr="009B2DA8">
              <w:rPr>
                <w:rFonts w:cs="Arial"/>
                <w:color w:val="000000"/>
                <w:sz w:val="20"/>
              </w:rPr>
              <w:t xml:space="preserve"> dwellings and residential flat buildings. The immediate locality of Yarranabbe Road is characterised by an eclectic streetscape with residential flat buildings to the east of the subject site ranging from seven to ten stories and those to the west ranging from six to eight stories.</w:t>
            </w:r>
          </w:p>
          <w:p w14:paraId="2933C28B" w14:textId="77777777" w:rsidR="00C67AED" w:rsidRDefault="00C67AED" w:rsidP="00C67AED">
            <w:pPr>
              <w:rPr>
                <w:rFonts w:cs="Arial"/>
                <w:color w:val="000000"/>
                <w:sz w:val="20"/>
              </w:rPr>
            </w:pPr>
          </w:p>
          <w:p w14:paraId="21321C0F" w14:textId="41BB27BC" w:rsidR="00C67AED" w:rsidRPr="004511AB" w:rsidRDefault="00C67AED" w:rsidP="00C67AED">
            <w:pPr>
              <w:rPr>
                <w:color w:val="000000"/>
                <w:sz w:val="20"/>
              </w:rPr>
            </w:pPr>
            <w:r>
              <w:rPr>
                <w:rFonts w:cs="Arial"/>
                <w:color w:val="000000"/>
                <w:sz w:val="20"/>
              </w:rPr>
              <w:t xml:space="preserve">Due to the underlying topography of the immediate locality, built form to the south of </w:t>
            </w:r>
            <w:proofErr w:type="spellStart"/>
            <w:r>
              <w:rPr>
                <w:rFonts w:cs="Arial"/>
                <w:color w:val="000000"/>
                <w:sz w:val="20"/>
              </w:rPr>
              <w:t>Yarrababbe</w:t>
            </w:r>
            <w:proofErr w:type="spellEnd"/>
            <w:r>
              <w:rPr>
                <w:rFonts w:cs="Arial"/>
                <w:color w:val="000000"/>
                <w:sz w:val="20"/>
              </w:rPr>
              <w:t xml:space="preserve"> Road rises above the streetscape whilst built form on the northern side tends to </w:t>
            </w:r>
            <w:proofErr w:type="gramStart"/>
            <w:r>
              <w:rPr>
                <w:rFonts w:cs="Arial"/>
                <w:color w:val="000000"/>
                <w:sz w:val="20"/>
              </w:rPr>
              <w:t>steps</w:t>
            </w:r>
            <w:proofErr w:type="gramEnd"/>
            <w:r>
              <w:rPr>
                <w:rFonts w:cs="Arial"/>
                <w:color w:val="000000"/>
                <w:sz w:val="20"/>
              </w:rPr>
              <w:t xml:space="preserve"> down toward the harbour. </w:t>
            </w:r>
          </w:p>
        </w:tc>
      </w:tr>
    </w:tbl>
    <w:p w14:paraId="1DC176EA" w14:textId="77777777" w:rsidR="001220A7" w:rsidRPr="004511AB" w:rsidRDefault="001220A7" w:rsidP="001220A7">
      <w:pPr>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220A7" w:rsidRPr="004511AB" w14:paraId="4FBA4804" w14:textId="77777777" w:rsidTr="0083085F">
        <w:trPr>
          <w:trHeight w:val="5465"/>
        </w:trPr>
        <w:tc>
          <w:tcPr>
            <w:tcW w:w="9639" w:type="dxa"/>
            <w:shd w:val="clear" w:color="auto" w:fill="auto"/>
          </w:tcPr>
          <w:p w14:paraId="7E653004" w14:textId="77777777" w:rsidR="001220A7" w:rsidRDefault="00C67AED" w:rsidP="00C67AED">
            <w:pPr>
              <w:ind w:left="-108"/>
              <w:jc w:val="center"/>
              <w:rPr>
                <w:color w:val="000000"/>
              </w:rPr>
            </w:pPr>
            <w:r>
              <w:rPr>
                <w:rFonts w:cs="Arial"/>
                <w:noProof/>
                <w:color w:val="000000"/>
                <w:lang w:val="en-AU" w:eastAsia="en-AU"/>
              </w:rPr>
              <w:lastRenderedPageBreak/>
              <w:drawing>
                <wp:inline distT="0" distB="0" distL="0" distR="0" wp14:anchorId="2D85194B" wp14:editId="0D858A9C">
                  <wp:extent cx="5705475" cy="48212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B46A0A.tmp"/>
                          <pic:cNvPicPr/>
                        </pic:nvPicPr>
                        <pic:blipFill rotWithShape="1">
                          <a:blip r:embed="rId12">
                            <a:extLst>
                              <a:ext uri="{28A0092B-C50C-407E-A947-70E740481C1C}">
                                <a14:useLocalDpi xmlns:a14="http://schemas.microsoft.com/office/drawing/2010/main" val="0"/>
                              </a:ext>
                            </a:extLst>
                          </a:blip>
                          <a:srcRect t="15899"/>
                          <a:stretch/>
                        </pic:blipFill>
                        <pic:spPr bwMode="auto">
                          <a:xfrm>
                            <a:off x="0" y="0"/>
                            <a:ext cx="5713294" cy="4827887"/>
                          </a:xfrm>
                          <a:prstGeom prst="rect">
                            <a:avLst/>
                          </a:prstGeom>
                          <a:ln>
                            <a:noFill/>
                          </a:ln>
                          <a:extLst>
                            <a:ext uri="{53640926-AAD7-44D8-BBD7-CCE9431645EC}">
                              <a14:shadowObscured xmlns:a14="http://schemas.microsoft.com/office/drawing/2010/main"/>
                            </a:ext>
                          </a:extLst>
                        </pic:spPr>
                      </pic:pic>
                    </a:graphicData>
                  </a:graphic>
                </wp:inline>
              </w:drawing>
            </w:r>
          </w:p>
          <w:p w14:paraId="21FBB0CC" w14:textId="375388B0" w:rsidR="00C67AED" w:rsidRPr="004511AB" w:rsidRDefault="00C67AED" w:rsidP="00C67AED">
            <w:pPr>
              <w:ind w:left="-108"/>
              <w:jc w:val="center"/>
              <w:rPr>
                <w:color w:val="000000"/>
              </w:rPr>
            </w:pPr>
            <w:r>
              <w:rPr>
                <w:color w:val="000000"/>
              </w:rPr>
              <w:t>Image 1: Aerial view of the subject site</w:t>
            </w:r>
          </w:p>
        </w:tc>
      </w:tr>
    </w:tbl>
    <w:p w14:paraId="3869AD5A" w14:textId="77777777" w:rsidR="001220A7" w:rsidRPr="004511AB" w:rsidRDefault="001220A7" w:rsidP="001220A7">
      <w:pPr>
        <w:rPr>
          <w:color w:val="000000"/>
        </w:rPr>
      </w:pPr>
    </w:p>
    <w:p w14:paraId="492C1EC0" w14:textId="77777777" w:rsidR="001220A7" w:rsidRPr="004511AB" w:rsidRDefault="001220A7" w:rsidP="009A0A93">
      <w:pPr>
        <w:pStyle w:val="DAListNumber1"/>
      </w:pPr>
      <w:bookmarkStart w:id="10" w:name="_Toc300910351"/>
      <w:r w:rsidRPr="004511AB">
        <w:t>RELEVANT PROPERTY HISTORY</w:t>
      </w:r>
      <w:bookmarkEnd w:id="10"/>
    </w:p>
    <w:p w14:paraId="3CA48969" w14:textId="77777777" w:rsidR="001220A7" w:rsidRPr="004511AB" w:rsidRDefault="001220A7" w:rsidP="001220A7">
      <w:pPr>
        <w:rPr>
          <w:color w:val="00000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220A7" w:rsidRPr="004511AB" w14:paraId="005203DC" w14:textId="77777777" w:rsidTr="0083085F">
        <w:tc>
          <w:tcPr>
            <w:tcW w:w="9639" w:type="dxa"/>
            <w:shd w:val="pct12" w:color="auto" w:fill="auto"/>
          </w:tcPr>
          <w:p w14:paraId="0F385CEF" w14:textId="77777777" w:rsidR="001220A7" w:rsidRPr="004511AB" w:rsidRDefault="001220A7" w:rsidP="0083085F">
            <w:pPr>
              <w:rPr>
                <w:b/>
                <w:color w:val="000000"/>
                <w:sz w:val="20"/>
              </w:rPr>
            </w:pPr>
            <w:r w:rsidRPr="004511AB">
              <w:rPr>
                <w:b/>
                <w:color w:val="000000"/>
                <w:sz w:val="20"/>
              </w:rPr>
              <w:t>Current use</w:t>
            </w:r>
          </w:p>
        </w:tc>
      </w:tr>
      <w:tr w:rsidR="001220A7" w:rsidRPr="004511AB" w14:paraId="4CD007CC" w14:textId="77777777" w:rsidTr="0083085F">
        <w:tc>
          <w:tcPr>
            <w:tcW w:w="9639" w:type="dxa"/>
            <w:tcBorders>
              <w:bottom w:val="single" w:sz="4" w:space="0" w:color="auto"/>
            </w:tcBorders>
          </w:tcPr>
          <w:p w14:paraId="656AC9E3" w14:textId="0D539E0C" w:rsidR="001220A7" w:rsidRPr="004511AB" w:rsidRDefault="00E13C8A" w:rsidP="0083085F">
            <w:pPr>
              <w:rPr>
                <w:color w:val="000000"/>
                <w:sz w:val="20"/>
              </w:rPr>
            </w:pPr>
            <w:r>
              <w:rPr>
                <w:rFonts w:cs="Arial"/>
                <w:color w:val="000000"/>
                <w:sz w:val="20"/>
              </w:rPr>
              <w:t>Dwelling houses and residential flat building.</w:t>
            </w:r>
          </w:p>
        </w:tc>
      </w:tr>
      <w:tr w:rsidR="001220A7" w:rsidRPr="004511AB" w14:paraId="072BF30B" w14:textId="77777777" w:rsidTr="0083085F">
        <w:tc>
          <w:tcPr>
            <w:tcW w:w="9639" w:type="dxa"/>
            <w:shd w:val="pct12" w:color="auto" w:fill="auto"/>
          </w:tcPr>
          <w:p w14:paraId="63C7E869" w14:textId="77777777" w:rsidR="001220A7" w:rsidRPr="004511AB" w:rsidRDefault="001220A7" w:rsidP="0083085F">
            <w:pPr>
              <w:rPr>
                <w:b/>
                <w:color w:val="000000"/>
                <w:sz w:val="20"/>
              </w:rPr>
            </w:pPr>
            <w:r w:rsidRPr="004511AB">
              <w:rPr>
                <w:b/>
                <w:color w:val="000000"/>
                <w:sz w:val="20"/>
              </w:rPr>
              <w:t>Relevant Application History</w:t>
            </w:r>
          </w:p>
        </w:tc>
      </w:tr>
      <w:tr w:rsidR="001220A7" w:rsidRPr="004511AB" w14:paraId="70771F02" w14:textId="77777777" w:rsidTr="0083085F">
        <w:tc>
          <w:tcPr>
            <w:tcW w:w="9639" w:type="dxa"/>
            <w:tcBorders>
              <w:bottom w:val="single" w:sz="4" w:space="0" w:color="auto"/>
            </w:tcBorders>
          </w:tcPr>
          <w:p w14:paraId="3C1799E1" w14:textId="72B0A5FE" w:rsidR="001220A7" w:rsidRPr="004511AB" w:rsidRDefault="00E13C8A" w:rsidP="0083085F">
            <w:pPr>
              <w:rPr>
                <w:color w:val="000000"/>
                <w:sz w:val="20"/>
              </w:rPr>
            </w:pPr>
            <w:r w:rsidRPr="00E13C8A">
              <w:rPr>
                <w:rFonts w:cs="Arial"/>
                <w:color w:val="000000"/>
                <w:sz w:val="20"/>
                <w:szCs w:val="18"/>
              </w:rPr>
              <w:t xml:space="preserve">The original development application to which modifications are sought was approved by way of s34 Agreement in the </w:t>
            </w:r>
            <w:r w:rsidRPr="00E13C8A">
              <w:rPr>
                <w:rFonts w:cs="Arial"/>
                <w:color w:val="000000"/>
                <w:sz w:val="20"/>
                <w:szCs w:val="22"/>
              </w:rPr>
              <w:t>Land &amp; Environment Court on 02 October 2024.</w:t>
            </w:r>
          </w:p>
        </w:tc>
      </w:tr>
      <w:tr w:rsidR="001220A7" w:rsidRPr="004511AB" w14:paraId="45815432" w14:textId="77777777" w:rsidTr="0083085F">
        <w:tc>
          <w:tcPr>
            <w:tcW w:w="9639" w:type="dxa"/>
            <w:shd w:val="pct12" w:color="auto" w:fill="auto"/>
          </w:tcPr>
          <w:p w14:paraId="24ED7A80" w14:textId="77777777" w:rsidR="001220A7" w:rsidRPr="004511AB" w:rsidRDefault="001220A7" w:rsidP="0083085F">
            <w:pPr>
              <w:rPr>
                <w:b/>
                <w:color w:val="000000"/>
                <w:sz w:val="20"/>
              </w:rPr>
            </w:pPr>
            <w:r w:rsidRPr="004511AB">
              <w:rPr>
                <w:b/>
                <w:color w:val="000000"/>
                <w:sz w:val="20"/>
              </w:rPr>
              <w:t>Relevant Compliance History</w:t>
            </w:r>
          </w:p>
        </w:tc>
      </w:tr>
      <w:tr w:rsidR="001220A7" w:rsidRPr="004511AB" w14:paraId="2F71CB26" w14:textId="77777777" w:rsidTr="0083085F">
        <w:tc>
          <w:tcPr>
            <w:tcW w:w="9639" w:type="dxa"/>
            <w:tcBorders>
              <w:bottom w:val="single" w:sz="4" w:space="0" w:color="auto"/>
            </w:tcBorders>
          </w:tcPr>
          <w:p w14:paraId="0D87D7E3" w14:textId="3D0B3E86" w:rsidR="001220A7" w:rsidRPr="004511AB" w:rsidRDefault="00C67AED" w:rsidP="0083085F">
            <w:pPr>
              <w:rPr>
                <w:color w:val="000000"/>
                <w:sz w:val="20"/>
              </w:rPr>
            </w:pPr>
            <w:r>
              <w:rPr>
                <w:color w:val="000000"/>
                <w:sz w:val="20"/>
              </w:rPr>
              <w:t>N/A</w:t>
            </w:r>
          </w:p>
        </w:tc>
      </w:tr>
      <w:tr w:rsidR="001220A7" w:rsidRPr="004511AB" w14:paraId="69231477" w14:textId="77777777" w:rsidTr="0083085F">
        <w:tc>
          <w:tcPr>
            <w:tcW w:w="9639" w:type="dxa"/>
            <w:shd w:val="pct12" w:color="auto" w:fill="auto"/>
          </w:tcPr>
          <w:p w14:paraId="3B8B46AC" w14:textId="77777777" w:rsidR="001220A7" w:rsidRPr="004511AB" w:rsidRDefault="001220A7" w:rsidP="0083085F">
            <w:pPr>
              <w:rPr>
                <w:b/>
                <w:color w:val="000000"/>
                <w:sz w:val="20"/>
              </w:rPr>
            </w:pPr>
            <w:r w:rsidRPr="004511AB">
              <w:rPr>
                <w:b/>
                <w:color w:val="000000"/>
                <w:sz w:val="20"/>
              </w:rPr>
              <w:t>Pre-DA</w:t>
            </w:r>
          </w:p>
        </w:tc>
      </w:tr>
      <w:tr w:rsidR="001220A7" w:rsidRPr="004511AB" w14:paraId="6568FE13" w14:textId="77777777" w:rsidTr="0083085F">
        <w:trPr>
          <w:trHeight w:val="154"/>
        </w:trPr>
        <w:tc>
          <w:tcPr>
            <w:tcW w:w="9639" w:type="dxa"/>
            <w:tcBorders>
              <w:bottom w:val="single" w:sz="4" w:space="0" w:color="auto"/>
            </w:tcBorders>
          </w:tcPr>
          <w:p w14:paraId="01D50D39" w14:textId="6D5527A5" w:rsidR="001220A7" w:rsidRPr="004511AB" w:rsidRDefault="00C67AED" w:rsidP="0083085F">
            <w:pPr>
              <w:rPr>
                <w:color w:val="000000"/>
                <w:sz w:val="20"/>
              </w:rPr>
            </w:pPr>
            <w:r>
              <w:rPr>
                <w:color w:val="000000"/>
                <w:sz w:val="20"/>
              </w:rPr>
              <w:t>N/A</w:t>
            </w:r>
          </w:p>
        </w:tc>
      </w:tr>
      <w:tr w:rsidR="001220A7" w:rsidRPr="004511AB" w14:paraId="6C1B78B8" w14:textId="77777777" w:rsidTr="0083085F">
        <w:tc>
          <w:tcPr>
            <w:tcW w:w="9639" w:type="dxa"/>
            <w:tcBorders>
              <w:bottom w:val="single" w:sz="4" w:space="0" w:color="auto"/>
            </w:tcBorders>
            <w:shd w:val="pct12" w:color="auto" w:fill="auto"/>
          </w:tcPr>
          <w:p w14:paraId="07E80BDB" w14:textId="77777777" w:rsidR="001220A7" w:rsidRPr="004511AB" w:rsidRDefault="001220A7" w:rsidP="0083085F">
            <w:pPr>
              <w:rPr>
                <w:b/>
                <w:color w:val="000000"/>
                <w:sz w:val="20"/>
              </w:rPr>
            </w:pPr>
            <w:r w:rsidRPr="004511AB">
              <w:rPr>
                <w:b/>
                <w:color w:val="000000"/>
                <w:sz w:val="20"/>
              </w:rPr>
              <w:t>Requests for Additional Information and Replacement Applications</w:t>
            </w:r>
          </w:p>
        </w:tc>
      </w:tr>
      <w:tr w:rsidR="001220A7" w:rsidRPr="004511AB" w14:paraId="2C186787" w14:textId="77777777" w:rsidTr="0083085F">
        <w:tc>
          <w:tcPr>
            <w:tcW w:w="9639" w:type="dxa"/>
            <w:tcBorders>
              <w:bottom w:val="single" w:sz="4" w:space="0" w:color="auto"/>
            </w:tcBorders>
          </w:tcPr>
          <w:p w14:paraId="74F31277" w14:textId="4CE05B88" w:rsidR="001220A7" w:rsidRPr="004511AB" w:rsidRDefault="00A331DC" w:rsidP="0083085F">
            <w:pPr>
              <w:rPr>
                <w:color w:val="000000"/>
                <w:sz w:val="20"/>
              </w:rPr>
            </w:pPr>
            <w:r>
              <w:rPr>
                <w:color w:val="000000"/>
                <w:sz w:val="20"/>
              </w:rPr>
              <w:t>N/A</w:t>
            </w:r>
          </w:p>
        </w:tc>
      </w:tr>
      <w:tr w:rsidR="001220A7" w:rsidRPr="004511AB" w14:paraId="57F4FA16" w14:textId="77777777" w:rsidTr="0083085F">
        <w:tc>
          <w:tcPr>
            <w:tcW w:w="9639" w:type="dxa"/>
            <w:shd w:val="pct12" w:color="auto" w:fill="auto"/>
          </w:tcPr>
          <w:p w14:paraId="3F48691B" w14:textId="77777777" w:rsidR="001220A7" w:rsidRPr="004511AB" w:rsidRDefault="001220A7" w:rsidP="0083085F">
            <w:pPr>
              <w:rPr>
                <w:b/>
                <w:color w:val="000000"/>
                <w:sz w:val="20"/>
              </w:rPr>
            </w:pPr>
            <w:r w:rsidRPr="004511AB">
              <w:rPr>
                <w:b/>
                <w:color w:val="000000"/>
                <w:sz w:val="20"/>
              </w:rPr>
              <w:t>Land and Environment Court Appeal(s)</w:t>
            </w:r>
          </w:p>
        </w:tc>
      </w:tr>
      <w:tr w:rsidR="001220A7" w:rsidRPr="004511AB" w14:paraId="4B270D5F" w14:textId="77777777" w:rsidTr="0083085F">
        <w:tc>
          <w:tcPr>
            <w:tcW w:w="9639" w:type="dxa"/>
            <w:tcBorders>
              <w:bottom w:val="single" w:sz="4" w:space="0" w:color="auto"/>
            </w:tcBorders>
          </w:tcPr>
          <w:p w14:paraId="6C2B108E" w14:textId="4A3EFFD5" w:rsidR="001220A7" w:rsidRPr="004511AB" w:rsidRDefault="00C67AED" w:rsidP="0083085F">
            <w:pPr>
              <w:rPr>
                <w:color w:val="000000"/>
                <w:sz w:val="20"/>
              </w:rPr>
            </w:pPr>
            <w:r>
              <w:rPr>
                <w:color w:val="000000"/>
                <w:sz w:val="20"/>
              </w:rPr>
              <w:t>N/A</w:t>
            </w:r>
          </w:p>
        </w:tc>
      </w:tr>
    </w:tbl>
    <w:p w14:paraId="70821A60" w14:textId="77777777" w:rsidR="00F020AB" w:rsidRPr="004511AB" w:rsidRDefault="00F020AB" w:rsidP="001220A7">
      <w:pPr>
        <w:rPr>
          <w:color w:val="000000"/>
          <w:lang w:val="en-AU"/>
        </w:rPr>
      </w:pPr>
    </w:p>
    <w:p w14:paraId="0590DDAD" w14:textId="77777777" w:rsidR="001220A7" w:rsidRPr="004511AB" w:rsidRDefault="001220A7" w:rsidP="009A0A93">
      <w:pPr>
        <w:pStyle w:val="DAListNumber1"/>
      </w:pPr>
      <w:bookmarkStart w:id="11" w:name="_Toc300910352"/>
      <w:r w:rsidRPr="004511AB">
        <w:t>REFERRALS</w:t>
      </w:r>
      <w:bookmarkEnd w:id="11"/>
    </w:p>
    <w:p w14:paraId="2194F65D" w14:textId="77777777" w:rsidR="001220A7" w:rsidRPr="004511AB" w:rsidRDefault="001220A7" w:rsidP="001220A7">
      <w:pPr>
        <w:rPr>
          <w:color w:val="000000"/>
          <w:lang w:val="en-AU"/>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7416"/>
      </w:tblGrid>
      <w:tr w:rsidR="00C67AED" w:rsidRPr="00B2607C" w14:paraId="11F992AB" w14:textId="77777777" w:rsidTr="00C67AED">
        <w:trPr>
          <w:tblHeader/>
        </w:trPr>
        <w:tc>
          <w:tcPr>
            <w:tcW w:w="2252" w:type="dxa"/>
            <w:tcBorders>
              <w:top w:val="single" w:sz="4" w:space="0" w:color="auto"/>
              <w:left w:val="single" w:sz="4" w:space="0" w:color="auto"/>
              <w:bottom w:val="single" w:sz="4" w:space="0" w:color="auto"/>
              <w:right w:val="single" w:sz="4" w:space="0" w:color="auto"/>
            </w:tcBorders>
            <w:shd w:val="clear" w:color="auto" w:fill="E0E0E0"/>
            <w:hideMark/>
          </w:tcPr>
          <w:p w14:paraId="6ABC1052" w14:textId="77777777" w:rsidR="00C67AED" w:rsidRPr="00B2607C" w:rsidRDefault="00C67AED" w:rsidP="00BA6BDE">
            <w:pPr>
              <w:rPr>
                <w:rFonts w:cs="Arial"/>
                <w:b/>
                <w:color w:val="000000"/>
                <w:sz w:val="20"/>
              </w:rPr>
            </w:pPr>
            <w:r w:rsidRPr="00B2607C">
              <w:rPr>
                <w:rFonts w:cs="Arial"/>
                <w:b/>
                <w:color w:val="000000"/>
                <w:sz w:val="20"/>
              </w:rPr>
              <w:t>Referral</w:t>
            </w:r>
          </w:p>
        </w:tc>
        <w:tc>
          <w:tcPr>
            <w:tcW w:w="7416" w:type="dxa"/>
            <w:tcBorders>
              <w:top w:val="single" w:sz="4" w:space="0" w:color="auto"/>
              <w:left w:val="single" w:sz="4" w:space="0" w:color="auto"/>
              <w:bottom w:val="single" w:sz="4" w:space="0" w:color="auto"/>
              <w:right w:val="single" w:sz="4" w:space="0" w:color="auto"/>
            </w:tcBorders>
            <w:shd w:val="clear" w:color="auto" w:fill="E0E0E0"/>
            <w:hideMark/>
          </w:tcPr>
          <w:p w14:paraId="4BCAFF04" w14:textId="77777777" w:rsidR="00C67AED" w:rsidRPr="00B2607C" w:rsidRDefault="00C67AED" w:rsidP="00BA6BDE">
            <w:pPr>
              <w:rPr>
                <w:rFonts w:cs="Arial"/>
                <w:b/>
                <w:color w:val="000000"/>
                <w:sz w:val="20"/>
              </w:rPr>
            </w:pPr>
            <w:r w:rsidRPr="00B2607C">
              <w:rPr>
                <w:rFonts w:cs="Arial"/>
                <w:b/>
                <w:color w:val="000000"/>
                <w:sz w:val="20"/>
              </w:rPr>
              <w:t>Summary of Referral Response</w:t>
            </w:r>
          </w:p>
        </w:tc>
      </w:tr>
      <w:tr w:rsidR="00C67AED" w:rsidRPr="00B2607C" w14:paraId="6B8EBA98" w14:textId="77777777" w:rsidTr="00C67AED">
        <w:trPr>
          <w:trHeight w:val="67"/>
        </w:trPr>
        <w:tc>
          <w:tcPr>
            <w:tcW w:w="2252" w:type="dxa"/>
            <w:tcBorders>
              <w:top w:val="single" w:sz="4" w:space="0" w:color="auto"/>
              <w:left w:val="single" w:sz="4" w:space="0" w:color="auto"/>
              <w:bottom w:val="single" w:sz="4" w:space="0" w:color="auto"/>
              <w:right w:val="single" w:sz="4" w:space="0" w:color="auto"/>
            </w:tcBorders>
            <w:hideMark/>
          </w:tcPr>
          <w:p w14:paraId="2E7C6491" w14:textId="77777777" w:rsidR="00C67AED" w:rsidRPr="00BA6BDE" w:rsidRDefault="00C67AED" w:rsidP="00BA6BDE">
            <w:pPr>
              <w:rPr>
                <w:rFonts w:cs="Arial"/>
                <w:color w:val="000000"/>
                <w:sz w:val="20"/>
              </w:rPr>
            </w:pPr>
            <w:r w:rsidRPr="00BA6BDE">
              <w:rPr>
                <w:rFonts w:cs="Arial"/>
                <w:color w:val="000000"/>
                <w:sz w:val="20"/>
              </w:rPr>
              <w:t>Development Engineering</w:t>
            </w:r>
          </w:p>
        </w:tc>
        <w:tc>
          <w:tcPr>
            <w:tcW w:w="7416" w:type="dxa"/>
            <w:tcBorders>
              <w:top w:val="single" w:sz="4" w:space="0" w:color="auto"/>
              <w:left w:val="single" w:sz="4" w:space="0" w:color="auto"/>
              <w:bottom w:val="single" w:sz="4" w:space="0" w:color="auto"/>
              <w:right w:val="single" w:sz="4" w:space="0" w:color="auto"/>
            </w:tcBorders>
          </w:tcPr>
          <w:p w14:paraId="752ADC39" w14:textId="4923FC41" w:rsidR="00CD7DA4" w:rsidRPr="00B2607C" w:rsidRDefault="00CD7DA4" w:rsidP="00BA6BDE">
            <w:pPr>
              <w:rPr>
                <w:rFonts w:cs="Arial"/>
                <w:color w:val="000000"/>
                <w:sz w:val="20"/>
                <w:lang w:val="en-US"/>
              </w:rPr>
            </w:pPr>
            <w:r w:rsidRPr="00CD7DA4">
              <w:rPr>
                <w:color w:val="000000" w:themeColor="text1"/>
                <w:sz w:val="20"/>
                <w:szCs w:val="18"/>
                <w:lang w:val="en-US" w:eastAsia="en-AU"/>
              </w:rPr>
              <w:t xml:space="preserve">Council’s Development Engineer is generally supportive of the proposed </w:t>
            </w:r>
            <w:proofErr w:type="gramStart"/>
            <w:r w:rsidRPr="00CD7DA4">
              <w:rPr>
                <w:color w:val="000000" w:themeColor="text1"/>
                <w:sz w:val="20"/>
                <w:szCs w:val="18"/>
                <w:lang w:val="en-US" w:eastAsia="en-AU"/>
              </w:rPr>
              <w:t>rew</w:t>
            </w:r>
            <w:r w:rsidR="003F7631">
              <w:rPr>
                <w:color w:val="000000" w:themeColor="text1"/>
                <w:sz w:val="20"/>
                <w:szCs w:val="18"/>
                <w:lang w:val="en-US" w:eastAsia="en-AU"/>
              </w:rPr>
              <w:t>o</w:t>
            </w:r>
            <w:r w:rsidRPr="00CD7DA4">
              <w:rPr>
                <w:color w:val="000000" w:themeColor="text1"/>
                <w:sz w:val="20"/>
                <w:szCs w:val="18"/>
                <w:lang w:val="en-US" w:eastAsia="en-AU"/>
              </w:rPr>
              <w:t>rding</w:t>
            </w:r>
            <w:proofErr w:type="gramEnd"/>
            <w:r w:rsidRPr="00CD7DA4">
              <w:rPr>
                <w:color w:val="000000" w:themeColor="text1"/>
                <w:sz w:val="20"/>
                <w:szCs w:val="18"/>
                <w:lang w:val="en-US" w:eastAsia="en-AU"/>
              </w:rPr>
              <w:t xml:space="preserve"> of select conditions of consent as set out in their referral response, however,</w:t>
            </w:r>
            <w:r w:rsidRPr="00CD7DA4">
              <w:rPr>
                <w:rFonts w:cs="Arial"/>
                <w:bCs/>
                <w:sz w:val="20"/>
              </w:rPr>
              <w:t xml:space="preserve"> Condition D.18 Ground Anchors must be staged for Construction Certificate 1.</w:t>
            </w:r>
          </w:p>
        </w:tc>
      </w:tr>
      <w:tr w:rsidR="0039750D" w:rsidRPr="00B2607C" w14:paraId="31ECF914" w14:textId="77777777" w:rsidTr="00C67AED">
        <w:trPr>
          <w:trHeight w:val="67"/>
        </w:trPr>
        <w:tc>
          <w:tcPr>
            <w:tcW w:w="2252" w:type="dxa"/>
            <w:tcBorders>
              <w:top w:val="single" w:sz="4" w:space="0" w:color="auto"/>
              <w:left w:val="single" w:sz="4" w:space="0" w:color="auto"/>
              <w:bottom w:val="single" w:sz="4" w:space="0" w:color="auto"/>
              <w:right w:val="single" w:sz="4" w:space="0" w:color="auto"/>
            </w:tcBorders>
          </w:tcPr>
          <w:p w14:paraId="0DA10CD7" w14:textId="1D811C17" w:rsidR="0039750D" w:rsidRPr="00BA6BDE" w:rsidRDefault="0039750D" w:rsidP="00BA6BDE">
            <w:pPr>
              <w:rPr>
                <w:rFonts w:cs="Arial"/>
                <w:color w:val="000000"/>
                <w:sz w:val="20"/>
              </w:rPr>
            </w:pPr>
            <w:r w:rsidRPr="00145D6A">
              <w:rPr>
                <w:rFonts w:cs="Arial"/>
                <w:color w:val="000000"/>
                <w:sz w:val="20"/>
              </w:rPr>
              <w:t>Heritage</w:t>
            </w:r>
            <w:r>
              <w:rPr>
                <w:rFonts w:cs="Arial"/>
                <w:color w:val="000000"/>
                <w:sz w:val="20"/>
              </w:rPr>
              <w:t xml:space="preserve"> </w:t>
            </w:r>
          </w:p>
        </w:tc>
        <w:tc>
          <w:tcPr>
            <w:tcW w:w="7416" w:type="dxa"/>
            <w:tcBorders>
              <w:top w:val="single" w:sz="4" w:space="0" w:color="auto"/>
              <w:left w:val="single" w:sz="4" w:space="0" w:color="auto"/>
              <w:bottom w:val="single" w:sz="4" w:space="0" w:color="auto"/>
              <w:right w:val="single" w:sz="4" w:space="0" w:color="auto"/>
            </w:tcBorders>
          </w:tcPr>
          <w:p w14:paraId="767642C8" w14:textId="0307110C" w:rsidR="0039750D" w:rsidRDefault="00145D6A" w:rsidP="00BA6BDE">
            <w:pPr>
              <w:rPr>
                <w:rFonts w:cs="Arial"/>
                <w:color w:val="000000"/>
                <w:sz w:val="20"/>
                <w:lang w:val="en-US"/>
              </w:rPr>
            </w:pPr>
            <w:proofErr w:type="gramStart"/>
            <w:r>
              <w:rPr>
                <w:rFonts w:cs="Arial"/>
                <w:color w:val="000000"/>
                <w:sz w:val="20"/>
                <w:lang w:val="en-US"/>
              </w:rPr>
              <w:t>Council’s</w:t>
            </w:r>
            <w:proofErr w:type="gramEnd"/>
            <w:r>
              <w:rPr>
                <w:rFonts w:cs="Arial"/>
                <w:color w:val="000000"/>
                <w:sz w:val="20"/>
                <w:lang w:val="en-US"/>
              </w:rPr>
              <w:t xml:space="preserve"> Heritage Officer raises no objection to the proposed modification sought to Condition B.18 including its relocation to Condition D.25 of the consent. </w:t>
            </w:r>
          </w:p>
        </w:tc>
      </w:tr>
    </w:tbl>
    <w:p w14:paraId="53A432E8" w14:textId="77777777" w:rsidR="00E951D6" w:rsidRDefault="00E951D6" w:rsidP="001220A7"/>
    <w:p w14:paraId="3B767EDA" w14:textId="77777777" w:rsidR="001220A7" w:rsidRDefault="001220A7" w:rsidP="009A0A93">
      <w:pPr>
        <w:pStyle w:val="DAHeading1"/>
      </w:pPr>
      <w:r>
        <w:lastRenderedPageBreak/>
        <w:t xml:space="preserve">ASSESSMENT UNDER SECTION </w:t>
      </w:r>
      <w:r w:rsidR="00AF721D">
        <w:t>4.55</w:t>
      </w:r>
    </w:p>
    <w:p w14:paraId="4BED3DD9" w14:textId="77777777" w:rsidR="001220A7" w:rsidRDefault="001220A7" w:rsidP="001220A7">
      <w:pPr>
        <w:rPr>
          <w:lang w:val="en-AU" w:eastAsia="en-US"/>
        </w:rPr>
      </w:pPr>
    </w:p>
    <w:p w14:paraId="06E20574" w14:textId="5D41CEA3" w:rsidR="00E951D6" w:rsidRDefault="001220A7" w:rsidP="001220A7">
      <w:pPr>
        <w:rPr>
          <w:lang w:val="en-AU"/>
        </w:rPr>
      </w:pPr>
      <w:r>
        <w:rPr>
          <w:lang w:val="en-AU"/>
        </w:rPr>
        <w:t xml:space="preserve">The application is assessed under Section </w:t>
      </w:r>
      <w:r w:rsidR="00AF721D">
        <w:rPr>
          <w:lang w:val="en-AU"/>
        </w:rPr>
        <w:t>4.55</w:t>
      </w:r>
      <w:r>
        <w:rPr>
          <w:lang w:val="en-AU"/>
        </w:rPr>
        <w:t xml:space="preserve"> of the Environmental Planning and Assessment Act 1979.</w:t>
      </w:r>
    </w:p>
    <w:p w14:paraId="03488CB5" w14:textId="77777777" w:rsidR="00E951D6" w:rsidRPr="00E951D6" w:rsidRDefault="00E951D6" w:rsidP="001220A7">
      <w:pPr>
        <w:rPr>
          <w:lang w:val="en-AU"/>
        </w:rPr>
      </w:pPr>
    </w:p>
    <w:p w14:paraId="6AC351B2" w14:textId="77777777" w:rsidR="001220A7" w:rsidRPr="0062290F" w:rsidRDefault="001220A7" w:rsidP="009A0A93">
      <w:pPr>
        <w:pStyle w:val="DAListNumber1"/>
      </w:pPr>
      <w:bookmarkStart w:id="12" w:name="_Toc300910400"/>
      <w:r w:rsidRPr="0062290F">
        <w:t>S</w:t>
      </w:r>
      <w:r>
        <w:t xml:space="preserve">ECTION </w:t>
      </w:r>
      <w:r w:rsidR="00AF721D">
        <w:t>4.56</w:t>
      </w:r>
      <w:r>
        <w:t>:</w:t>
      </w:r>
      <w:r w:rsidRPr="0062290F">
        <w:t xml:space="preserve"> MODIFICATION OF A CONSENT GRANTED BY THE COURT</w:t>
      </w:r>
      <w:bookmarkEnd w:id="12"/>
    </w:p>
    <w:p w14:paraId="622204F6" w14:textId="77777777" w:rsidR="001220A7" w:rsidRDefault="001220A7" w:rsidP="001220A7">
      <w:pPr>
        <w:rPr>
          <w:lang w:val="en-AU"/>
        </w:rPr>
      </w:pPr>
    </w:p>
    <w:p w14:paraId="2FEE2464" w14:textId="104553AB" w:rsidR="009572E1" w:rsidRDefault="009572E1" w:rsidP="009572E1">
      <w:r>
        <w:t>Section 4.56 relates to the modification of a development consent granted by the Court. Development consent was granted by the Land and Environment C</w:t>
      </w:r>
      <w:r w:rsidRPr="00706BAA">
        <w:t xml:space="preserve">ourt on </w:t>
      </w:r>
      <w:r>
        <w:t>02 October</w:t>
      </w:r>
      <w:r w:rsidRPr="00706BAA">
        <w:t xml:space="preserve"> 202</w:t>
      </w:r>
      <w:r>
        <w:t>4</w:t>
      </w:r>
      <w:r w:rsidRPr="00706BAA">
        <w:t>.</w:t>
      </w:r>
    </w:p>
    <w:p w14:paraId="5DF6CE24" w14:textId="77777777" w:rsidR="009572E1" w:rsidRDefault="009572E1" w:rsidP="009572E1">
      <w:pPr>
        <w:rPr>
          <w:color w:val="FF0000"/>
          <w:highlight w:val="yellow"/>
          <w:lang w:val="en-AU"/>
        </w:rPr>
      </w:pPr>
    </w:p>
    <w:p w14:paraId="604F35A9" w14:textId="77777777" w:rsidR="009572E1" w:rsidRPr="00E25362" w:rsidRDefault="009572E1" w:rsidP="009572E1">
      <w:pPr>
        <w:pStyle w:val="ListParagraph"/>
        <w:numPr>
          <w:ilvl w:val="0"/>
          <w:numId w:val="32"/>
        </w:numPr>
        <w:rPr>
          <w:i/>
          <w:color w:val="000000" w:themeColor="text1"/>
        </w:rPr>
      </w:pPr>
      <w:r w:rsidRPr="00E25362">
        <w:rPr>
          <w:i/>
          <w:color w:val="000000" w:themeColor="text1"/>
        </w:rPr>
        <w:t>A consent authority may, on application being made by the applicant or any other person entitled to act on a consent granted by the Court and subject to and in accordance with the regulations, modify the development consent if—</w:t>
      </w:r>
    </w:p>
    <w:p w14:paraId="59CA7487" w14:textId="77777777" w:rsidR="009572E1" w:rsidRPr="00E25362" w:rsidRDefault="009572E1" w:rsidP="009572E1">
      <w:pPr>
        <w:pStyle w:val="ListParagraph"/>
        <w:ind w:left="750"/>
        <w:rPr>
          <w:i/>
          <w:color w:val="000000" w:themeColor="text1"/>
        </w:rPr>
      </w:pPr>
    </w:p>
    <w:p w14:paraId="46E53A9B" w14:textId="77777777" w:rsidR="009572E1" w:rsidRPr="009A55FB" w:rsidRDefault="009572E1" w:rsidP="009572E1">
      <w:pPr>
        <w:pStyle w:val="ListParagraph"/>
        <w:numPr>
          <w:ilvl w:val="0"/>
          <w:numId w:val="33"/>
        </w:numPr>
        <w:rPr>
          <w:i/>
          <w:color w:val="000000" w:themeColor="text1"/>
        </w:rPr>
      </w:pPr>
      <w:r w:rsidRPr="00E25362">
        <w:rPr>
          <w:i/>
          <w:color w:val="000000" w:themeColor="text1"/>
        </w:rPr>
        <w:t>it is satisfied that the development to which the consent as modified relates is substantially the same development as the development for which the consent was originally granted and before that consent as originally granted was modified (if at all), and</w:t>
      </w:r>
    </w:p>
    <w:p w14:paraId="630624CC" w14:textId="77777777" w:rsidR="009572E1" w:rsidRPr="00E25362" w:rsidRDefault="009572E1" w:rsidP="009572E1">
      <w:pPr>
        <w:pStyle w:val="ListParagraph"/>
        <w:numPr>
          <w:ilvl w:val="0"/>
          <w:numId w:val="33"/>
        </w:numPr>
        <w:rPr>
          <w:i/>
          <w:color w:val="000000" w:themeColor="text1"/>
        </w:rPr>
      </w:pPr>
      <w:r w:rsidRPr="00E25362">
        <w:rPr>
          <w:i/>
          <w:color w:val="000000" w:themeColor="text1"/>
        </w:rPr>
        <w:t>it has notified the application in accordance with—</w:t>
      </w:r>
    </w:p>
    <w:p w14:paraId="7DBE93CD" w14:textId="77777777" w:rsidR="009572E1" w:rsidRPr="00E25362" w:rsidRDefault="009572E1" w:rsidP="009572E1">
      <w:pPr>
        <w:pStyle w:val="ListParagraph"/>
        <w:numPr>
          <w:ilvl w:val="0"/>
          <w:numId w:val="34"/>
        </w:numPr>
        <w:rPr>
          <w:i/>
          <w:color w:val="000000" w:themeColor="text1"/>
        </w:rPr>
      </w:pPr>
      <w:r w:rsidRPr="00E25362">
        <w:rPr>
          <w:i/>
          <w:color w:val="000000" w:themeColor="text1"/>
        </w:rPr>
        <w:t>the regulations, if the regulations so require, and</w:t>
      </w:r>
    </w:p>
    <w:p w14:paraId="13391CAE" w14:textId="77777777" w:rsidR="009572E1" w:rsidRPr="00E25362" w:rsidRDefault="009572E1" w:rsidP="009572E1">
      <w:pPr>
        <w:pStyle w:val="ListParagraph"/>
        <w:numPr>
          <w:ilvl w:val="0"/>
          <w:numId w:val="34"/>
        </w:numPr>
        <w:rPr>
          <w:i/>
          <w:color w:val="000000" w:themeColor="text1"/>
        </w:rPr>
      </w:pPr>
      <w:r w:rsidRPr="00E25362">
        <w:rPr>
          <w:i/>
          <w:color w:val="000000" w:themeColor="text1"/>
        </w:rPr>
        <w:t>a development control plan, if the consent authority is a council that has made a development control plan that requires the notification or advertising of applications for modification of a development consent, and</w:t>
      </w:r>
    </w:p>
    <w:p w14:paraId="110E06C5" w14:textId="77777777" w:rsidR="009572E1" w:rsidRPr="00E25362" w:rsidRDefault="009572E1" w:rsidP="009572E1">
      <w:pPr>
        <w:rPr>
          <w:i/>
          <w:color w:val="000000" w:themeColor="text1"/>
        </w:rPr>
      </w:pPr>
    </w:p>
    <w:p w14:paraId="622678F3" w14:textId="77777777" w:rsidR="009572E1" w:rsidRPr="00E25362" w:rsidRDefault="009572E1" w:rsidP="009572E1">
      <w:pPr>
        <w:pStyle w:val="ListParagraph"/>
        <w:numPr>
          <w:ilvl w:val="0"/>
          <w:numId w:val="33"/>
        </w:numPr>
        <w:rPr>
          <w:i/>
          <w:color w:val="000000" w:themeColor="text1"/>
        </w:rPr>
      </w:pPr>
      <w:r w:rsidRPr="00E25362">
        <w:rPr>
          <w:i/>
          <w:color w:val="000000" w:themeColor="text1"/>
        </w:rPr>
        <w:t>it has notified, or made reasonable attempts to notify, each person who made a submission in respect of the relevant development application of the proposed modification by sending written notice to the last address known to the consent authority of the objector or other person, and</w:t>
      </w:r>
    </w:p>
    <w:p w14:paraId="78FAE3C2" w14:textId="77777777" w:rsidR="009572E1" w:rsidRPr="00E25362" w:rsidRDefault="009572E1" w:rsidP="009572E1">
      <w:pPr>
        <w:pStyle w:val="ListParagraph"/>
        <w:ind w:left="1140"/>
        <w:rPr>
          <w:i/>
          <w:color w:val="000000" w:themeColor="text1"/>
        </w:rPr>
      </w:pPr>
    </w:p>
    <w:p w14:paraId="4C006F61" w14:textId="77777777" w:rsidR="009572E1" w:rsidRPr="00E25362" w:rsidRDefault="009572E1" w:rsidP="009572E1">
      <w:pPr>
        <w:pStyle w:val="ListParagraph"/>
        <w:numPr>
          <w:ilvl w:val="0"/>
          <w:numId w:val="33"/>
        </w:numPr>
        <w:rPr>
          <w:i/>
          <w:color w:val="000000" w:themeColor="text1"/>
        </w:rPr>
      </w:pPr>
      <w:r w:rsidRPr="00E25362">
        <w:rPr>
          <w:i/>
          <w:color w:val="000000" w:themeColor="text1"/>
        </w:rPr>
        <w:t>it has considered any submissions made concerning the proposed modification within any period prescribed by the regulations or provided by the development control plan, as the case may be.</w:t>
      </w:r>
    </w:p>
    <w:p w14:paraId="47BDB747" w14:textId="77777777" w:rsidR="009572E1" w:rsidRDefault="009572E1" w:rsidP="009572E1">
      <w:pPr>
        <w:rPr>
          <w:i/>
          <w:color w:val="FF0000"/>
          <w:lang w:val="en-AU"/>
        </w:rPr>
      </w:pPr>
    </w:p>
    <w:p w14:paraId="542CECDE" w14:textId="77777777" w:rsidR="009572E1" w:rsidRPr="00E25362" w:rsidRDefault="009572E1" w:rsidP="009572E1">
      <w:pPr>
        <w:rPr>
          <w:color w:val="000000"/>
          <w:szCs w:val="24"/>
        </w:rPr>
      </w:pPr>
      <w:r w:rsidRPr="00E25362">
        <w:rPr>
          <w:color w:val="000000"/>
          <w:szCs w:val="24"/>
        </w:rPr>
        <w:t>The proposal is within the scope of the original consent, and as such, is considered to be substantially the same.</w:t>
      </w:r>
    </w:p>
    <w:p w14:paraId="5A87E4D4" w14:textId="77777777" w:rsidR="009572E1" w:rsidRPr="00E25362" w:rsidRDefault="009572E1" w:rsidP="009572E1">
      <w:pPr>
        <w:rPr>
          <w:color w:val="000000" w:themeColor="text1"/>
          <w:szCs w:val="24"/>
        </w:rPr>
      </w:pPr>
    </w:p>
    <w:p w14:paraId="2A626D3D" w14:textId="77777777" w:rsidR="009572E1" w:rsidRPr="00817D24" w:rsidRDefault="009572E1" w:rsidP="009572E1">
      <w:pPr>
        <w:rPr>
          <w:color w:val="000000" w:themeColor="text1"/>
          <w:szCs w:val="24"/>
        </w:rPr>
      </w:pPr>
      <w:r w:rsidRPr="00E25362">
        <w:rPr>
          <w:color w:val="000000" w:themeColor="text1"/>
          <w:szCs w:val="24"/>
        </w:rPr>
        <w:t xml:space="preserve">The application has been notified </w:t>
      </w:r>
      <w:r w:rsidRPr="00E25362">
        <w:rPr>
          <w:color w:val="000000"/>
          <w:lang w:val="en-AU"/>
        </w:rPr>
        <w:t xml:space="preserve">in accordance with </w:t>
      </w:r>
      <w:r w:rsidRPr="00E25362">
        <w:rPr>
          <w:lang w:eastAsia="en-AU"/>
        </w:rPr>
        <w:t xml:space="preserve">Chapter 6 of the </w:t>
      </w:r>
      <w:proofErr w:type="spellStart"/>
      <w:r w:rsidRPr="00E25362">
        <w:rPr>
          <w:lang w:eastAsia="en-AU"/>
        </w:rPr>
        <w:t>Woollahra</w:t>
      </w:r>
      <w:proofErr w:type="spellEnd"/>
      <w:r w:rsidRPr="00E25362">
        <w:rPr>
          <w:lang w:eastAsia="en-AU"/>
        </w:rPr>
        <w:t xml:space="preserve"> Community Participation Plan 2019 </w:t>
      </w:r>
      <w:r w:rsidRPr="00E25362">
        <w:rPr>
          <w:color w:val="000000" w:themeColor="text1"/>
          <w:szCs w:val="24"/>
        </w:rPr>
        <w:t>and any submissions have been considered.</w:t>
      </w:r>
      <w:r>
        <w:rPr>
          <w:color w:val="000000" w:themeColor="text1"/>
          <w:szCs w:val="24"/>
        </w:rPr>
        <w:t xml:space="preserve"> </w:t>
      </w:r>
    </w:p>
    <w:p w14:paraId="1D0576EF" w14:textId="77777777" w:rsidR="009572E1" w:rsidRDefault="009572E1" w:rsidP="009572E1">
      <w:pPr>
        <w:rPr>
          <w:color w:val="000000" w:themeColor="text1"/>
          <w:szCs w:val="24"/>
        </w:rPr>
      </w:pPr>
    </w:p>
    <w:p w14:paraId="06DBC45E" w14:textId="28CE50F1" w:rsidR="001220A7" w:rsidRDefault="009572E1" w:rsidP="001220A7">
      <w:pPr>
        <w:rPr>
          <w:color w:val="000000" w:themeColor="text1"/>
          <w:szCs w:val="24"/>
        </w:rPr>
      </w:pPr>
      <w:r>
        <w:rPr>
          <w:color w:val="000000" w:themeColor="text1"/>
          <w:szCs w:val="24"/>
        </w:rPr>
        <w:t xml:space="preserve">In accordance with Section 4.56(1A) the assessment has considered the above matters and the reasons granted by the consent authority for the granting of development consent which in this case is sought to be modified. The proposal would not contravene these aspects and is acceptable. </w:t>
      </w:r>
    </w:p>
    <w:p w14:paraId="4B0F7F56" w14:textId="77777777" w:rsidR="00E13C8A" w:rsidRDefault="00E13C8A" w:rsidP="001220A7">
      <w:pPr>
        <w:rPr>
          <w:color w:val="000000" w:themeColor="text1"/>
          <w:szCs w:val="24"/>
        </w:rPr>
      </w:pPr>
    </w:p>
    <w:p w14:paraId="79E328E4" w14:textId="77777777" w:rsidR="00A85A8A" w:rsidRDefault="00A85A8A" w:rsidP="001220A7">
      <w:pPr>
        <w:rPr>
          <w:color w:val="000000" w:themeColor="text1"/>
          <w:szCs w:val="24"/>
        </w:rPr>
      </w:pPr>
    </w:p>
    <w:p w14:paraId="18F9DC49" w14:textId="77777777" w:rsidR="00A85A8A" w:rsidRDefault="00A85A8A" w:rsidP="001220A7">
      <w:pPr>
        <w:rPr>
          <w:color w:val="000000" w:themeColor="text1"/>
          <w:szCs w:val="24"/>
        </w:rPr>
      </w:pPr>
    </w:p>
    <w:p w14:paraId="2FAE579E" w14:textId="77777777" w:rsidR="00A85A8A" w:rsidRDefault="00A85A8A" w:rsidP="001220A7">
      <w:pPr>
        <w:rPr>
          <w:color w:val="000000" w:themeColor="text1"/>
          <w:szCs w:val="24"/>
        </w:rPr>
      </w:pPr>
    </w:p>
    <w:p w14:paraId="6EB6BB8B" w14:textId="77777777" w:rsidR="00A85A8A" w:rsidRDefault="00A85A8A" w:rsidP="001220A7">
      <w:pPr>
        <w:rPr>
          <w:color w:val="000000" w:themeColor="text1"/>
          <w:szCs w:val="24"/>
        </w:rPr>
      </w:pPr>
    </w:p>
    <w:p w14:paraId="5266AA55" w14:textId="77777777" w:rsidR="00A85A8A" w:rsidRDefault="00A85A8A" w:rsidP="001220A7">
      <w:pPr>
        <w:rPr>
          <w:color w:val="000000" w:themeColor="text1"/>
          <w:szCs w:val="24"/>
        </w:rPr>
      </w:pPr>
    </w:p>
    <w:p w14:paraId="12EF66DD" w14:textId="77777777" w:rsidR="00A85A8A" w:rsidRDefault="00A85A8A" w:rsidP="001220A7">
      <w:pPr>
        <w:rPr>
          <w:color w:val="000000" w:themeColor="text1"/>
          <w:szCs w:val="24"/>
        </w:rPr>
      </w:pPr>
    </w:p>
    <w:p w14:paraId="0172A6FA" w14:textId="77777777" w:rsidR="00A85A8A" w:rsidRDefault="00A85A8A" w:rsidP="001220A7">
      <w:pPr>
        <w:rPr>
          <w:color w:val="000000" w:themeColor="text1"/>
          <w:szCs w:val="24"/>
        </w:rPr>
      </w:pPr>
    </w:p>
    <w:p w14:paraId="0FFD4ED6" w14:textId="77777777" w:rsidR="00A85A8A" w:rsidRDefault="00A85A8A" w:rsidP="001220A7">
      <w:pPr>
        <w:rPr>
          <w:color w:val="000000" w:themeColor="text1"/>
          <w:szCs w:val="24"/>
        </w:rPr>
      </w:pPr>
    </w:p>
    <w:p w14:paraId="65606ECC" w14:textId="77777777" w:rsidR="00A85A8A" w:rsidRDefault="00A85A8A" w:rsidP="001220A7">
      <w:pPr>
        <w:rPr>
          <w:color w:val="000000" w:themeColor="text1"/>
          <w:szCs w:val="24"/>
        </w:rPr>
      </w:pPr>
    </w:p>
    <w:p w14:paraId="4C0E17A6" w14:textId="77777777" w:rsidR="00A85A8A" w:rsidRDefault="00A85A8A" w:rsidP="001220A7">
      <w:pPr>
        <w:rPr>
          <w:color w:val="000000" w:themeColor="text1"/>
          <w:szCs w:val="24"/>
        </w:rPr>
      </w:pPr>
    </w:p>
    <w:p w14:paraId="58FDB7A5" w14:textId="77777777" w:rsidR="00A85A8A" w:rsidRDefault="00A85A8A" w:rsidP="001220A7">
      <w:pPr>
        <w:rPr>
          <w:color w:val="000000" w:themeColor="text1"/>
          <w:szCs w:val="24"/>
        </w:rPr>
      </w:pPr>
    </w:p>
    <w:p w14:paraId="477F3776" w14:textId="77777777" w:rsidR="00A85A8A" w:rsidRPr="006210C8" w:rsidRDefault="00A85A8A" w:rsidP="001220A7">
      <w:pPr>
        <w:rPr>
          <w:color w:val="000000" w:themeColor="text1"/>
          <w:szCs w:val="24"/>
        </w:rPr>
      </w:pPr>
    </w:p>
    <w:p w14:paraId="380906FE" w14:textId="77777777" w:rsidR="001220A7" w:rsidRPr="004511AB" w:rsidRDefault="001220A7" w:rsidP="009A0A93">
      <w:pPr>
        <w:pStyle w:val="DAHeading1"/>
      </w:pPr>
      <w:r w:rsidRPr="004511AB">
        <w:lastRenderedPageBreak/>
        <w:t xml:space="preserve">ENVIRONMENTAL ASSESSMENT UNDER SECTION </w:t>
      </w:r>
      <w:r w:rsidR="00F67FAD">
        <w:t>4.15</w:t>
      </w:r>
    </w:p>
    <w:p w14:paraId="4D5E04A1" w14:textId="77777777" w:rsidR="001220A7" w:rsidRPr="004511AB" w:rsidRDefault="001220A7" w:rsidP="001220A7">
      <w:pPr>
        <w:rPr>
          <w:b/>
          <w:color w:val="000000"/>
          <w:szCs w:val="24"/>
          <w:lang w:val="en-AU"/>
        </w:rPr>
      </w:pPr>
    </w:p>
    <w:p w14:paraId="2AE483D5" w14:textId="77777777" w:rsidR="001220A7" w:rsidRPr="004511AB" w:rsidRDefault="001220A7" w:rsidP="001220A7">
      <w:pPr>
        <w:rPr>
          <w:color w:val="000000"/>
          <w:szCs w:val="24"/>
          <w:lang w:val="en-AU"/>
        </w:rPr>
      </w:pPr>
      <w:r w:rsidRPr="004511AB">
        <w:rPr>
          <w:color w:val="000000"/>
          <w:szCs w:val="24"/>
          <w:lang w:val="en-AU"/>
        </w:rPr>
        <w:t xml:space="preserve">The relevant matters for consideration under Section </w:t>
      </w:r>
      <w:r w:rsidR="00F67FAD">
        <w:rPr>
          <w:color w:val="000000"/>
          <w:szCs w:val="24"/>
          <w:lang w:val="en-AU"/>
        </w:rPr>
        <w:t>4.15</w:t>
      </w:r>
      <w:r w:rsidRPr="004511AB">
        <w:rPr>
          <w:color w:val="000000"/>
          <w:szCs w:val="24"/>
          <w:lang w:val="en-AU"/>
        </w:rPr>
        <w:t xml:space="preserve"> of the Environmental Planning and Assessment Act 1979 include the following:</w:t>
      </w:r>
    </w:p>
    <w:p w14:paraId="1BA25913" w14:textId="77777777" w:rsidR="001220A7" w:rsidRPr="004511AB" w:rsidRDefault="001220A7" w:rsidP="001220A7">
      <w:pPr>
        <w:rPr>
          <w:color w:val="000000"/>
          <w:szCs w:val="24"/>
          <w:lang w:val="en-US" w:eastAsia="en-US"/>
        </w:rPr>
      </w:pPr>
    </w:p>
    <w:p w14:paraId="3E3FE773"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The provisions of any environmental planning instrument</w:t>
      </w:r>
    </w:p>
    <w:p w14:paraId="349EED70"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The provisions of any proposed instrument that is/has been the subject of public consultation</w:t>
      </w:r>
    </w:p>
    <w:p w14:paraId="5007A02D"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The provisions of any development control plan</w:t>
      </w:r>
    </w:p>
    <w:p w14:paraId="4F98CAEB"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Any planning agreement that has been entered into</w:t>
      </w:r>
    </w:p>
    <w:p w14:paraId="33AD7AC7"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Any draft planning agreement that a developer has offered to enter into</w:t>
      </w:r>
    </w:p>
    <w:p w14:paraId="214C033B"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The regulations</w:t>
      </w:r>
    </w:p>
    <w:p w14:paraId="7C24A73A"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Any coastal zone management plan</w:t>
      </w:r>
    </w:p>
    <w:p w14:paraId="25305023"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The likely impacts of that development:</w:t>
      </w:r>
    </w:p>
    <w:p w14:paraId="497F1021" w14:textId="77777777" w:rsidR="001220A7" w:rsidRPr="004511AB" w:rsidRDefault="001220A7" w:rsidP="002B49D7">
      <w:pPr>
        <w:numPr>
          <w:ilvl w:val="0"/>
          <w:numId w:val="3"/>
        </w:numPr>
        <w:rPr>
          <w:color w:val="000000"/>
          <w:szCs w:val="24"/>
          <w:lang w:val="en-US" w:eastAsia="en-US"/>
        </w:rPr>
      </w:pPr>
      <w:r w:rsidRPr="004511AB">
        <w:rPr>
          <w:color w:val="000000"/>
          <w:szCs w:val="24"/>
          <w:lang w:val="en-US" w:eastAsia="en-US"/>
        </w:rPr>
        <w:t>Environmental impacts on the natural and built environments</w:t>
      </w:r>
    </w:p>
    <w:p w14:paraId="2A9A8B6B" w14:textId="77777777" w:rsidR="001220A7" w:rsidRPr="004511AB" w:rsidRDefault="001220A7" w:rsidP="002B49D7">
      <w:pPr>
        <w:numPr>
          <w:ilvl w:val="0"/>
          <w:numId w:val="3"/>
        </w:numPr>
        <w:rPr>
          <w:color w:val="000000"/>
          <w:szCs w:val="24"/>
          <w:lang w:val="en-US" w:eastAsia="en-US"/>
        </w:rPr>
      </w:pPr>
      <w:r w:rsidRPr="004511AB">
        <w:rPr>
          <w:color w:val="000000"/>
          <w:szCs w:val="24"/>
          <w:lang w:val="en-US" w:eastAsia="en-US"/>
        </w:rPr>
        <w:t>Social and economic impacts</w:t>
      </w:r>
    </w:p>
    <w:p w14:paraId="05E36204"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The suitability of the site</w:t>
      </w:r>
    </w:p>
    <w:p w14:paraId="7F33D445" w14:textId="77777777" w:rsidR="001220A7" w:rsidRPr="004511AB" w:rsidRDefault="001220A7" w:rsidP="002B49D7">
      <w:pPr>
        <w:numPr>
          <w:ilvl w:val="0"/>
          <w:numId w:val="9"/>
        </w:numPr>
        <w:rPr>
          <w:color w:val="000000"/>
          <w:szCs w:val="24"/>
          <w:lang w:val="en-US" w:eastAsia="en-US"/>
        </w:rPr>
      </w:pPr>
      <w:r w:rsidRPr="004511AB">
        <w:rPr>
          <w:color w:val="000000"/>
          <w:szCs w:val="24"/>
          <w:lang w:val="en-US" w:eastAsia="en-US"/>
        </w:rPr>
        <w:t>Any submissions</w:t>
      </w:r>
    </w:p>
    <w:p w14:paraId="02634A57" w14:textId="77777777" w:rsidR="001220A7" w:rsidRPr="004511AB" w:rsidRDefault="001220A7" w:rsidP="002B49D7">
      <w:pPr>
        <w:numPr>
          <w:ilvl w:val="0"/>
          <w:numId w:val="9"/>
        </w:numPr>
        <w:rPr>
          <w:color w:val="000000"/>
          <w:szCs w:val="24"/>
          <w:lang w:val="en-US" w:eastAsia="en-US"/>
        </w:rPr>
      </w:pPr>
      <w:proofErr w:type="gramStart"/>
      <w:r w:rsidRPr="004511AB">
        <w:rPr>
          <w:color w:val="000000"/>
          <w:szCs w:val="24"/>
          <w:lang w:val="en-US" w:eastAsia="en-US"/>
        </w:rPr>
        <w:t>The public</w:t>
      </w:r>
      <w:proofErr w:type="gramEnd"/>
      <w:r w:rsidRPr="004511AB">
        <w:rPr>
          <w:color w:val="000000"/>
          <w:szCs w:val="24"/>
          <w:lang w:val="en-US" w:eastAsia="en-US"/>
        </w:rPr>
        <w:t xml:space="preserve"> interest</w:t>
      </w:r>
    </w:p>
    <w:p w14:paraId="3627950B" w14:textId="77777777" w:rsidR="001220A7" w:rsidRPr="004511AB" w:rsidRDefault="001220A7" w:rsidP="001220A7">
      <w:pPr>
        <w:rPr>
          <w:color w:val="000000"/>
          <w:lang w:val="en-AU"/>
        </w:rPr>
      </w:pPr>
    </w:p>
    <w:p w14:paraId="278D8BA2" w14:textId="77777777" w:rsidR="001220A7" w:rsidRPr="004511AB" w:rsidRDefault="001220A7" w:rsidP="009A0A93">
      <w:pPr>
        <w:pStyle w:val="DAListNumber1"/>
      </w:pPr>
      <w:r w:rsidRPr="004511AB">
        <w:t>ADVERTISING AND NOTIFICATION</w:t>
      </w:r>
    </w:p>
    <w:p w14:paraId="7C329F03" w14:textId="77777777" w:rsidR="001220A7" w:rsidRPr="004511AB" w:rsidRDefault="001220A7" w:rsidP="001220A7">
      <w:pPr>
        <w:rPr>
          <w:color w:val="000000"/>
          <w:lang w:val="en-AU"/>
        </w:rPr>
      </w:pPr>
    </w:p>
    <w:p w14:paraId="3D0B3C23" w14:textId="77777777" w:rsidR="001220A7" w:rsidRPr="004511AB" w:rsidRDefault="001220A7" w:rsidP="009A0A93">
      <w:pPr>
        <w:pStyle w:val="DAListNumber2"/>
      </w:pPr>
      <w:r w:rsidRPr="004511AB">
        <w:t>Submissions</w:t>
      </w:r>
    </w:p>
    <w:p w14:paraId="730EE2E7" w14:textId="77777777" w:rsidR="001220A7" w:rsidRPr="004511AB" w:rsidRDefault="001220A7" w:rsidP="001220A7">
      <w:pPr>
        <w:rPr>
          <w:color w:val="000000"/>
          <w:lang w:val="en-AU"/>
        </w:rPr>
      </w:pPr>
    </w:p>
    <w:p w14:paraId="7881BDE9" w14:textId="01E3A379" w:rsidR="001220A7" w:rsidRPr="000B4587" w:rsidRDefault="00956D55" w:rsidP="001220A7">
      <w:pPr>
        <w:rPr>
          <w:color w:val="000000"/>
          <w:lang w:val="en-AU"/>
        </w:rPr>
      </w:pPr>
      <w:r w:rsidRPr="000B4587">
        <w:rPr>
          <w:color w:val="000000"/>
          <w:lang w:val="en-AU"/>
        </w:rPr>
        <w:t xml:space="preserve">The application was advertised and notified from </w:t>
      </w:r>
      <w:r w:rsidR="000B4587" w:rsidRPr="000B4587">
        <w:rPr>
          <w:color w:val="000000"/>
          <w:lang w:val="en-AU"/>
        </w:rPr>
        <w:t>22/01</w:t>
      </w:r>
      <w:r w:rsidRPr="000B4587">
        <w:rPr>
          <w:color w:val="000000"/>
          <w:lang w:val="en-AU"/>
        </w:rPr>
        <w:t>/</w:t>
      </w:r>
      <w:r w:rsidR="000B4587" w:rsidRPr="000B4587">
        <w:rPr>
          <w:color w:val="000000"/>
          <w:lang w:val="en-AU"/>
        </w:rPr>
        <w:t>2025</w:t>
      </w:r>
      <w:r w:rsidRPr="000B4587">
        <w:rPr>
          <w:color w:val="000000"/>
          <w:lang w:val="en-AU"/>
        </w:rPr>
        <w:t xml:space="preserve"> to </w:t>
      </w:r>
      <w:r w:rsidR="000B4587" w:rsidRPr="000B4587">
        <w:rPr>
          <w:color w:val="000000"/>
          <w:lang w:val="en-AU"/>
        </w:rPr>
        <w:t>06</w:t>
      </w:r>
      <w:r w:rsidRPr="000B4587">
        <w:rPr>
          <w:color w:val="000000"/>
          <w:lang w:val="en-AU"/>
        </w:rPr>
        <w:t>/</w:t>
      </w:r>
      <w:r w:rsidR="000B4587" w:rsidRPr="000B4587">
        <w:rPr>
          <w:color w:val="000000"/>
          <w:lang w:val="en-AU"/>
        </w:rPr>
        <w:t>02</w:t>
      </w:r>
      <w:r w:rsidRPr="000B4587">
        <w:rPr>
          <w:color w:val="000000"/>
          <w:lang w:val="en-AU"/>
        </w:rPr>
        <w:t>/</w:t>
      </w:r>
      <w:r w:rsidR="000B4587" w:rsidRPr="000B4587">
        <w:rPr>
          <w:color w:val="000000"/>
          <w:lang w:val="en-AU"/>
        </w:rPr>
        <w:t>20025</w:t>
      </w:r>
      <w:r w:rsidRPr="000B4587">
        <w:rPr>
          <w:color w:val="000000"/>
          <w:lang w:val="en-AU"/>
        </w:rPr>
        <w:t xml:space="preserve"> in accordance with </w:t>
      </w:r>
      <w:r w:rsidRPr="000B4587">
        <w:rPr>
          <w:lang w:eastAsia="en-AU"/>
        </w:rPr>
        <w:t xml:space="preserve">Chapter 6 of the </w:t>
      </w:r>
      <w:proofErr w:type="spellStart"/>
      <w:r w:rsidRPr="000B4587">
        <w:rPr>
          <w:lang w:eastAsia="en-AU"/>
        </w:rPr>
        <w:t>Woollahra</w:t>
      </w:r>
      <w:proofErr w:type="spellEnd"/>
      <w:r w:rsidRPr="000B4587">
        <w:rPr>
          <w:lang w:eastAsia="en-AU"/>
        </w:rPr>
        <w:t xml:space="preserve"> Community </w:t>
      </w:r>
      <w:r w:rsidR="006C086E" w:rsidRPr="000B4587">
        <w:rPr>
          <w:lang w:eastAsia="en-AU"/>
        </w:rPr>
        <w:t>Participation</w:t>
      </w:r>
      <w:r w:rsidRPr="000B4587">
        <w:rPr>
          <w:lang w:eastAsia="en-AU"/>
        </w:rPr>
        <w:t xml:space="preserve"> Plan 2019</w:t>
      </w:r>
      <w:r w:rsidRPr="000B4587">
        <w:rPr>
          <w:color w:val="000000"/>
          <w:lang w:val="en-AU"/>
        </w:rPr>
        <w:t>. Submissions were received from</w:t>
      </w:r>
      <w:r w:rsidR="001220A7" w:rsidRPr="000B4587">
        <w:rPr>
          <w:color w:val="000000"/>
          <w:lang w:val="en-AU"/>
        </w:rPr>
        <w:t>:</w:t>
      </w:r>
    </w:p>
    <w:p w14:paraId="245F86A9" w14:textId="77777777" w:rsidR="001220A7" w:rsidRPr="000B4587" w:rsidRDefault="001220A7" w:rsidP="001220A7">
      <w:pPr>
        <w:rPr>
          <w:color w:val="000000"/>
          <w:szCs w:val="24"/>
          <w:lang w:val="en-AU"/>
        </w:rPr>
      </w:pPr>
    </w:p>
    <w:p w14:paraId="7FBDD456" w14:textId="050AEA09" w:rsidR="001220A7" w:rsidRPr="000B4587" w:rsidRDefault="000B4587" w:rsidP="002B49D7">
      <w:pPr>
        <w:numPr>
          <w:ilvl w:val="0"/>
          <w:numId w:val="10"/>
        </w:numPr>
        <w:rPr>
          <w:color w:val="000000"/>
          <w:szCs w:val="24"/>
          <w:lang w:val="en-AU"/>
        </w:rPr>
      </w:pPr>
      <w:r w:rsidRPr="000B4587">
        <w:rPr>
          <w:color w:val="000000"/>
          <w:szCs w:val="24"/>
          <w:lang w:val="en-AU"/>
        </w:rPr>
        <w:t xml:space="preserve">Dr Benvinda </w:t>
      </w:r>
      <w:proofErr w:type="spellStart"/>
      <w:r w:rsidRPr="000B4587">
        <w:rPr>
          <w:color w:val="000000"/>
          <w:szCs w:val="24"/>
          <w:lang w:val="en-AU"/>
        </w:rPr>
        <w:t>Xabregas</w:t>
      </w:r>
      <w:proofErr w:type="spellEnd"/>
      <w:r w:rsidRPr="000B4587">
        <w:rPr>
          <w:color w:val="000000"/>
          <w:szCs w:val="24"/>
          <w:lang w:val="en-AU"/>
        </w:rPr>
        <w:t xml:space="preserve"> (representing Maria </w:t>
      </w:r>
      <w:proofErr w:type="spellStart"/>
      <w:r w:rsidRPr="000B4587">
        <w:rPr>
          <w:color w:val="000000"/>
          <w:szCs w:val="24"/>
          <w:lang w:val="en-AU"/>
        </w:rPr>
        <w:t>Xabregas</w:t>
      </w:r>
      <w:proofErr w:type="spellEnd"/>
      <w:r w:rsidRPr="000B4587">
        <w:rPr>
          <w:color w:val="000000"/>
          <w:szCs w:val="24"/>
          <w:lang w:val="en-AU"/>
        </w:rPr>
        <w:t xml:space="preserve"> POA) </w:t>
      </w:r>
      <w:r>
        <w:rPr>
          <w:color w:val="000000"/>
          <w:szCs w:val="24"/>
          <w:lang w:val="en-AU"/>
        </w:rPr>
        <w:t xml:space="preserve">– </w:t>
      </w:r>
      <w:r w:rsidRPr="000B4587">
        <w:rPr>
          <w:color w:val="000000"/>
          <w:szCs w:val="24"/>
        </w:rPr>
        <w:t>4B/21 Thornton Street, Darling Point</w:t>
      </w:r>
    </w:p>
    <w:p w14:paraId="6936ED31" w14:textId="77777777" w:rsidR="001220A7" w:rsidRPr="001310A2" w:rsidRDefault="001220A7" w:rsidP="001220A7">
      <w:pPr>
        <w:rPr>
          <w:color w:val="000000"/>
          <w:lang w:val="en-AU"/>
        </w:rPr>
      </w:pPr>
    </w:p>
    <w:p w14:paraId="7B3650DB" w14:textId="77777777" w:rsidR="001220A7" w:rsidRPr="001310A2" w:rsidRDefault="001220A7" w:rsidP="001220A7">
      <w:pPr>
        <w:rPr>
          <w:color w:val="000000"/>
          <w:lang w:val="en-AU"/>
        </w:rPr>
      </w:pPr>
      <w:r w:rsidRPr="001310A2">
        <w:rPr>
          <w:color w:val="000000"/>
          <w:lang w:val="en-AU"/>
        </w:rPr>
        <w:t>The submissions raised the following issues:</w:t>
      </w:r>
    </w:p>
    <w:p w14:paraId="6DC8DC83" w14:textId="77777777" w:rsidR="001220A7" w:rsidRPr="0057359A" w:rsidRDefault="001220A7" w:rsidP="001220A7">
      <w:pPr>
        <w:rPr>
          <w:color w:val="000000"/>
          <w:highlight w:val="yellow"/>
          <w:lang w:val="en-A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5357"/>
        <w:gridCol w:w="1134"/>
      </w:tblGrid>
      <w:tr w:rsidR="000B4587" w14:paraId="47397751" w14:textId="77777777" w:rsidTr="00250202">
        <w:trPr>
          <w:tblHeader/>
        </w:trPr>
        <w:tc>
          <w:tcPr>
            <w:tcW w:w="3148" w:type="dxa"/>
            <w:tcBorders>
              <w:top w:val="single" w:sz="4" w:space="0" w:color="auto"/>
              <w:left w:val="single" w:sz="4" w:space="0" w:color="auto"/>
              <w:bottom w:val="single" w:sz="4" w:space="0" w:color="auto"/>
              <w:right w:val="single" w:sz="4" w:space="0" w:color="auto"/>
            </w:tcBorders>
            <w:shd w:val="clear" w:color="auto" w:fill="E0E0E0"/>
            <w:hideMark/>
          </w:tcPr>
          <w:p w14:paraId="59EE60D6" w14:textId="77777777" w:rsidR="000B4587" w:rsidRPr="00DE1FED" w:rsidRDefault="000B4587" w:rsidP="00250202">
            <w:pPr>
              <w:rPr>
                <w:b/>
                <w:color w:val="000000"/>
                <w:sz w:val="20"/>
                <w:lang w:val="en-AU"/>
              </w:rPr>
            </w:pPr>
            <w:r w:rsidRPr="00DE1FED">
              <w:rPr>
                <w:b/>
                <w:color w:val="000000"/>
                <w:sz w:val="20"/>
                <w:lang w:val="en-AU"/>
              </w:rPr>
              <w:t>Issue</w:t>
            </w:r>
          </w:p>
        </w:tc>
        <w:tc>
          <w:tcPr>
            <w:tcW w:w="5357" w:type="dxa"/>
            <w:tcBorders>
              <w:top w:val="single" w:sz="4" w:space="0" w:color="auto"/>
              <w:left w:val="single" w:sz="4" w:space="0" w:color="auto"/>
              <w:bottom w:val="single" w:sz="4" w:space="0" w:color="auto"/>
              <w:right w:val="single" w:sz="4" w:space="0" w:color="auto"/>
            </w:tcBorders>
            <w:shd w:val="clear" w:color="auto" w:fill="E0E0E0"/>
            <w:hideMark/>
          </w:tcPr>
          <w:p w14:paraId="2905CBF5" w14:textId="77777777" w:rsidR="000B4587" w:rsidRPr="00DE1FED" w:rsidRDefault="000B4587" w:rsidP="00250202">
            <w:pPr>
              <w:rPr>
                <w:b/>
                <w:color w:val="000000"/>
                <w:sz w:val="20"/>
                <w:lang w:val="en-AU"/>
              </w:rPr>
            </w:pPr>
            <w:r w:rsidRPr="00DE1FED">
              <w:rPr>
                <w:b/>
                <w:color w:val="000000"/>
                <w:sz w:val="20"/>
                <w:lang w:val="en-AU"/>
              </w:rPr>
              <w:t>Conclusion</w:t>
            </w:r>
          </w:p>
        </w:tc>
        <w:tc>
          <w:tcPr>
            <w:tcW w:w="1134" w:type="dxa"/>
            <w:tcBorders>
              <w:top w:val="single" w:sz="4" w:space="0" w:color="auto"/>
              <w:left w:val="single" w:sz="4" w:space="0" w:color="auto"/>
              <w:bottom w:val="single" w:sz="4" w:space="0" w:color="auto"/>
              <w:right w:val="single" w:sz="4" w:space="0" w:color="auto"/>
            </w:tcBorders>
            <w:shd w:val="clear" w:color="auto" w:fill="E0E0E0"/>
            <w:hideMark/>
          </w:tcPr>
          <w:p w14:paraId="5E6E4427" w14:textId="77777777" w:rsidR="000B4587" w:rsidRDefault="000B4587" w:rsidP="00250202">
            <w:pPr>
              <w:rPr>
                <w:b/>
                <w:color w:val="000000"/>
                <w:sz w:val="20"/>
                <w:lang w:val="en-AU"/>
              </w:rPr>
            </w:pPr>
            <w:r w:rsidRPr="00DE1FED">
              <w:rPr>
                <w:b/>
                <w:color w:val="000000"/>
                <w:sz w:val="20"/>
                <w:lang w:val="en-AU"/>
              </w:rPr>
              <w:t>Section</w:t>
            </w:r>
          </w:p>
        </w:tc>
      </w:tr>
      <w:tr w:rsidR="000B4587" w14:paraId="4A9DD192" w14:textId="77777777" w:rsidTr="00250202">
        <w:trPr>
          <w:trHeight w:val="67"/>
        </w:trPr>
        <w:tc>
          <w:tcPr>
            <w:tcW w:w="3148" w:type="dxa"/>
            <w:tcBorders>
              <w:top w:val="single" w:sz="4" w:space="0" w:color="auto"/>
              <w:left w:val="single" w:sz="4" w:space="0" w:color="auto"/>
              <w:bottom w:val="single" w:sz="4" w:space="0" w:color="auto"/>
              <w:right w:val="single" w:sz="4" w:space="0" w:color="auto"/>
            </w:tcBorders>
          </w:tcPr>
          <w:p w14:paraId="02A32E87" w14:textId="61213C5F" w:rsidR="000B4587" w:rsidRPr="008179E5" w:rsidRDefault="000B4587" w:rsidP="00250202">
            <w:pPr>
              <w:rPr>
                <w:color w:val="000000"/>
                <w:sz w:val="20"/>
              </w:rPr>
            </w:pPr>
            <w:r w:rsidRPr="000B4587">
              <w:rPr>
                <w:color w:val="000000"/>
                <w:sz w:val="20"/>
              </w:rPr>
              <w:t>Control over the development will be lost through the condition amendments.</w:t>
            </w:r>
          </w:p>
        </w:tc>
        <w:tc>
          <w:tcPr>
            <w:tcW w:w="5357" w:type="dxa"/>
            <w:tcBorders>
              <w:top w:val="single" w:sz="4" w:space="0" w:color="auto"/>
              <w:left w:val="single" w:sz="4" w:space="0" w:color="auto"/>
              <w:bottom w:val="single" w:sz="4" w:space="0" w:color="auto"/>
              <w:right w:val="single" w:sz="4" w:space="0" w:color="auto"/>
            </w:tcBorders>
          </w:tcPr>
          <w:p w14:paraId="493CAB30" w14:textId="709CA119" w:rsidR="000B4587" w:rsidRDefault="001310A2" w:rsidP="00250202">
            <w:pPr>
              <w:rPr>
                <w:color w:val="000000"/>
                <w:sz w:val="20"/>
                <w:lang w:val="en-AU"/>
              </w:rPr>
            </w:pPr>
            <w:r>
              <w:rPr>
                <w:color w:val="000000"/>
                <w:sz w:val="20"/>
                <w:lang w:val="en-AU"/>
              </w:rPr>
              <w:t xml:space="preserve">The requirements of the relevant conditions remain upheld by the modification. The proposal simply seeks to stage the construction certificates. </w:t>
            </w:r>
          </w:p>
        </w:tc>
        <w:tc>
          <w:tcPr>
            <w:tcW w:w="1134" w:type="dxa"/>
            <w:tcBorders>
              <w:top w:val="single" w:sz="4" w:space="0" w:color="auto"/>
              <w:left w:val="single" w:sz="4" w:space="0" w:color="auto"/>
              <w:bottom w:val="single" w:sz="4" w:space="0" w:color="auto"/>
              <w:right w:val="single" w:sz="4" w:space="0" w:color="auto"/>
            </w:tcBorders>
          </w:tcPr>
          <w:p w14:paraId="3780287B" w14:textId="61D6FB76" w:rsidR="000B4587" w:rsidRDefault="001310A2" w:rsidP="001310A2">
            <w:pPr>
              <w:jc w:val="center"/>
              <w:rPr>
                <w:color w:val="000000"/>
                <w:sz w:val="20"/>
                <w:lang w:val="en-AU"/>
              </w:rPr>
            </w:pPr>
            <w:r>
              <w:rPr>
                <w:color w:val="000000"/>
                <w:sz w:val="20"/>
                <w:lang w:val="en-AU"/>
              </w:rPr>
              <w:t>6 and 22</w:t>
            </w:r>
          </w:p>
        </w:tc>
      </w:tr>
    </w:tbl>
    <w:p w14:paraId="15340256" w14:textId="77777777" w:rsidR="001220A7" w:rsidRPr="00BA6BDE" w:rsidRDefault="001220A7" w:rsidP="001220A7">
      <w:pPr>
        <w:tabs>
          <w:tab w:val="right" w:pos="709"/>
        </w:tabs>
        <w:rPr>
          <w:color w:val="000000"/>
          <w:lang w:val="en-AU"/>
        </w:rPr>
      </w:pPr>
    </w:p>
    <w:p w14:paraId="074A58AA" w14:textId="77777777" w:rsidR="001220A7" w:rsidRPr="00BA6BDE" w:rsidRDefault="001220A7" w:rsidP="009A0A93">
      <w:pPr>
        <w:pStyle w:val="DAListNumber2"/>
      </w:pPr>
      <w:r w:rsidRPr="00BA6BDE">
        <w:t>Statutory Declaration</w:t>
      </w:r>
    </w:p>
    <w:p w14:paraId="4A3826CF" w14:textId="77777777" w:rsidR="001220A7" w:rsidRPr="00BA6BDE" w:rsidRDefault="001220A7" w:rsidP="001220A7">
      <w:pPr>
        <w:rPr>
          <w:color w:val="000000"/>
          <w:lang w:val="en-AU"/>
        </w:rPr>
      </w:pPr>
    </w:p>
    <w:p w14:paraId="1EDFF9EA" w14:textId="3E67CE47" w:rsidR="001310A2" w:rsidRDefault="003873C7" w:rsidP="003873C7">
      <w:pPr>
        <w:rPr>
          <w:rFonts w:cs="Arial"/>
          <w:color w:val="000000"/>
          <w:lang w:val="en-AU"/>
        </w:rPr>
      </w:pPr>
      <w:r w:rsidRPr="00C67181">
        <w:rPr>
          <w:rFonts w:cs="Arial"/>
          <w:color w:val="000000"/>
          <w:szCs w:val="24"/>
          <w:lang w:val="en-US" w:eastAsia="en-US"/>
        </w:rPr>
        <w:t xml:space="preserve">The applicant has completed the statutory declaration dated </w:t>
      </w:r>
      <w:r w:rsidR="00C67181" w:rsidRPr="00C67181">
        <w:rPr>
          <w:rFonts w:cs="Arial"/>
          <w:color w:val="000000"/>
          <w:lang w:val="en-AU"/>
        </w:rPr>
        <w:t>19</w:t>
      </w:r>
      <w:r w:rsidRPr="00C67181">
        <w:rPr>
          <w:rFonts w:cs="Arial"/>
          <w:color w:val="000000"/>
          <w:lang w:val="en-AU"/>
        </w:rPr>
        <w:t>/</w:t>
      </w:r>
      <w:r w:rsidR="00C67181" w:rsidRPr="00C67181">
        <w:rPr>
          <w:rFonts w:cs="Arial"/>
          <w:color w:val="000000"/>
          <w:lang w:val="en-AU"/>
        </w:rPr>
        <w:t>05</w:t>
      </w:r>
      <w:r w:rsidRPr="00C67181">
        <w:rPr>
          <w:rFonts w:cs="Arial"/>
          <w:color w:val="000000"/>
          <w:lang w:val="en-AU"/>
        </w:rPr>
        <w:t>/</w:t>
      </w:r>
      <w:r w:rsidR="00C67181" w:rsidRPr="00C67181">
        <w:rPr>
          <w:rFonts w:cs="Arial"/>
          <w:color w:val="000000"/>
          <w:lang w:val="en-AU"/>
        </w:rPr>
        <w:t>2025</w:t>
      </w:r>
      <w:r w:rsidRPr="00C67181">
        <w:rPr>
          <w:rFonts w:cs="Arial"/>
          <w:color w:val="000000"/>
          <w:szCs w:val="24"/>
          <w:lang w:val="en-US" w:eastAsia="en-US"/>
        </w:rPr>
        <w:t xml:space="preserve"> declaring that the site notice for DA</w:t>
      </w:r>
      <w:r w:rsidR="008F433A" w:rsidRPr="00C67181">
        <w:rPr>
          <w:rFonts w:cs="Arial"/>
          <w:color w:val="000000"/>
          <w:szCs w:val="24"/>
          <w:lang w:val="en-US" w:eastAsia="en-US"/>
        </w:rPr>
        <w:t>7</w:t>
      </w:r>
      <w:r w:rsidRPr="00C67181">
        <w:rPr>
          <w:rFonts w:cs="Arial"/>
          <w:color w:val="000000"/>
          <w:szCs w:val="24"/>
          <w:lang w:val="en-AU"/>
        </w:rPr>
        <w:t>/</w:t>
      </w:r>
      <w:r w:rsidR="008F433A" w:rsidRPr="00C67181">
        <w:rPr>
          <w:rFonts w:cs="Arial"/>
          <w:color w:val="000000"/>
          <w:szCs w:val="24"/>
          <w:lang w:val="en-AU"/>
        </w:rPr>
        <w:t>2024</w:t>
      </w:r>
      <w:r w:rsidRPr="00C67181">
        <w:rPr>
          <w:rFonts w:cs="Arial"/>
          <w:color w:val="000000"/>
          <w:szCs w:val="24"/>
          <w:lang w:val="en-AU"/>
        </w:rPr>
        <w:t>/</w:t>
      </w:r>
      <w:r w:rsidR="008F433A" w:rsidRPr="00C67181">
        <w:rPr>
          <w:rFonts w:cs="Arial"/>
          <w:color w:val="000000"/>
          <w:szCs w:val="24"/>
          <w:lang w:val="en-AU"/>
        </w:rPr>
        <w:t>2</w:t>
      </w:r>
      <w:r w:rsidRPr="00C67181">
        <w:rPr>
          <w:rFonts w:cs="Arial"/>
          <w:color w:val="000000"/>
          <w:szCs w:val="24"/>
          <w:lang w:val="en-AU"/>
        </w:rPr>
        <w:t xml:space="preserve"> </w:t>
      </w:r>
      <w:r w:rsidRPr="00C67181">
        <w:rPr>
          <w:rFonts w:cs="Arial"/>
          <w:color w:val="000000"/>
          <w:szCs w:val="24"/>
          <w:lang w:val="en-US" w:eastAsia="en-US"/>
        </w:rPr>
        <w:t xml:space="preserve">was erected and maintained during the notification period in accordance with </w:t>
      </w:r>
      <w:r w:rsidRPr="00C67181">
        <w:rPr>
          <w:rFonts w:cs="Arial"/>
          <w:color w:val="000000"/>
          <w:lang w:val="en-AU"/>
        </w:rPr>
        <w:t>Schedule 1 of the Woollahra Community Participation Plan 2019.</w:t>
      </w:r>
      <w:r w:rsidR="001310A2">
        <w:rPr>
          <w:rFonts w:cs="Arial"/>
          <w:color w:val="000000"/>
          <w:lang w:val="en-AU"/>
        </w:rPr>
        <w:t xml:space="preserve"> </w:t>
      </w:r>
    </w:p>
    <w:p w14:paraId="3421215F" w14:textId="77777777" w:rsidR="00A85A8A" w:rsidRPr="00FF5787" w:rsidRDefault="00A85A8A" w:rsidP="001220A7">
      <w:pPr>
        <w:rPr>
          <w:rFonts w:cs="Arial"/>
          <w:color w:val="000000"/>
          <w:lang w:val="en-AU"/>
        </w:rPr>
      </w:pPr>
    </w:p>
    <w:p w14:paraId="6C136A07" w14:textId="72E71417" w:rsidR="001220A7" w:rsidRPr="00BA6BDE" w:rsidRDefault="001220A7" w:rsidP="009A0A93">
      <w:pPr>
        <w:pStyle w:val="DAListNumber1"/>
      </w:pPr>
      <w:bookmarkStart w:id="13" w:name="_Toc300910355"/>
      <w:r w:rsidRPr="00BA6BDE">
        <w:t>STATE ENVIRONMENTAL PLANNING POLIC</w:t>
      </w:r>
      <w:bookmarkEnd w:id="13"/>
      <w:r w:rsidR="00F020AB">
        <w:t>IES</w:t>
      </w:r>
    </w:p>
    <w:p w14:paraId="3FD7836E" w14:textId="77777777" w:rsidR="001220A7" w:rsidRPr="004511AB" w:rsidRDefault="001220A7" w:rsidP="001220A7">
      <w:pPr>
        <w:rPr>
          <w:color w:val="000000"/>
          <w:lang w:val="en-US"/>
        </w:rPr>
      </w:pPr>
    </w:p>
    <w:p w14:paraId="0CAFEB18" w14:textId="49489B27" w:rsidR="008E5252" w:rsidRDefault="0088721D" w:rsidP="008E5252">
      <w:pPr>
        <w:rPr>
          <w:rFonts w:cs="Arial"/>
          <w:color w:val="000000"/>
          <w:lang w:val="en-US"/>
        </w:rPr>
      </w:pPr>
      <w:r>
        <w:rPr>
          <w:rFonts w:cs="Arial"/>
          <w:color w:val="000000"/>
          <w:lang w:val="en-US"/>
        </w:rPr>
        <w:t xml:space="preserve">The proposal seeks to modify the wording of select conditions of consent. </w:t>
      </w:r>
      <w:r w:rsidRPr="005C7111">
        <w:rPr>
          <w:rFonts w:cs="Arial"/>
          <w:color w:val="000000"/>
          <w:lang w:val="en-US"/>
        </w:rPr>
        <w:t>It is</w:t>
      </w:r>
      <w:r w:rsidRPr="0052439C">
        <w:rPr>
          <w:rFonts w:cs="Arial"/>
          <w:color w:val="000000"/>
          <w:lang w:val="en-US"/>
        </w:rPr>
        <w:t xml:space="preserve"> considered that the proposed modification requires no further assessment with respect to the relevant State Environmental Planning Policies. The modifications would not impact on the findings of the original assessment in this regard.</w:t>
      </w:r>
    </w:p>
    <w:p w14:paraId="34DA3320" w14:textId="77777777" w:rsidR="001A6643" w:rsidRDefault="001A6643" w:rsidP="008E5252">
      <w:pPr>
        <w:rPr>
          <w:rFonts w:cs="Arial"/>
          <w:color w:val="000000"/>
          <w:lang w:val="en-US"/>
        </w:rPr>
      </w:pPr>
    </w:p>
    <w:p w14:paraId="319FF2AE" w14:textId="77777777" w:rsidR="001A6643" w:rsidRDefault="001A6643" w:rsidP="008E5252">
      <w:pPr>
        <w:rPr>
          <w:rFonts w:cs="Arial"/>
          <w:color w:val="000000"/>
          <w:lang w:val="en-US"/>
        </w:rPr>
      </w:pPr>
    </w:p>
    <w:p w14:paraId="5A29D930" w14:textId="77777777" w:rsidR="001A6643" w:rsidRDefault="001A6643" w:rsidP="008E5252">
      <w:pPr>
        <w:rPr>
          <w:rFonts w:cs="Arial"/>
          <w:color w:val="000000"/>
          <w:lang w:val="en-US"/>
        </w:rPr>
      </w:pPr>
    </w:p>
    <w:p w14:paraId="011AA097" w14:textId="77777777" w:rsidR="001A6643" w:rsidRDefault="001A6643" w:rsidP="008E5252">
      <w:pPr>
        <w:rPr>
          <w:rFonts w:cs="Arial"/>
          <w:color w:val="000000"/>
          <w:lang w:val="en-US"/>
        </w:rPr>
      </w:pPr>
    </w:p>
    <w:p w14:paraId="062D83B0" w14:textId="77777777" w:rsidR="00C67181" w:rsidRDefault="00C67181" w:rsidP="008E5252">
      <w:pPr>
        <w:rPr>
          <w:rFonts w:cs="Arial"/>
          <w:color w:val="000000"/>
          <w:lang w:val="en-US"/>
        </w:rPr>
      </w:pPr>
    </w:p>
    <w:p w14:paraId="750F3C20" w14:textId="77777777" w:rsidR="00C67181" w:rsidRDefault="00C67181" w:rsidP="008E5252">
      <w:pPr>
        <w:rPr>
          <w:rFonts w:cs="Arial"/>
          <w:color w:val="000000"/>
          <w:lang w:val="en-US"/>
        </w:rPr>
      </w:pPr>
    </w:p>
    <w:p w14:paraId="1CBC238D" w14:textId="77777777" w:rsidR="001A6643" w:rsidRDefault="001A6643" w:rsidP="008E5252">
      <w:pPr>
        <w:rPr>
          <w:rFonts w:cs="Arial"/>
          <w:color w:val="000000"/>
          <w:lang w:val="en-US"/>
        </w:rPr>
      </w:pPr>
    </w:p>
    <w:p w14:paraId="07A2D08D" w14:textId="77777777" w:rsidR="0088721D" w:rsidRDefault="0088721D" w:rsidP="008E5252"/>
    <w:p w14:paraId="53DAAC18" w14:textId="77777777" w:rsidR="001220A7" w:rsidRPr="004511AB" w:rsidRDefault="008E5252" w:rsidP="008E5252">
      <w:pPr>
        <w:pStyle w:val="DAListNumber1"/>
      </w:pPr>
      <w:r w:rsidRPr="004511AB">
        <w:lastRenderedPageBreak/>
        <w:t xml:space="preserve"> </w:t>
      </w:r>
      <w:r w:rsidR="001220A7" w:rsidRPr="004511AB">
        <w:t>WOOLLAHRA LOCAL ENVIRONMENTAL PLAN 2014</w:t>
      </w:r>
    </w:p>
    <w:p w14:paraId="0708ED4A" w14:textId="77777777" w:rsidR="001220A7" w:rsidRPr="004511AB" w:rsidRDefault="001220A7" w:rsidP="001220A7">
      <w:pPr>
        <w:rPr>
          <w:color w:val="000000"/>
          <w:lang w:val="en-US"/>
        </w:rPr>
      </w:pPr>
    </w:p>
    <w:p w14:paraId="355C0931" w14:textId="02807342" w:rsidR="0088721D" w:rsidRDefault="0088721D" w:rsidP="0088721D">
      <w:pPr>
        <w:rPr>
          <w:rFonts w:cs="Arial"/>
          <w:color w:val="000000"/>
          <w:lang w:val="en-US"/>
        </w:rPr>
      </w:pPr>
      <w:r>
        <w:rPr>
          <w:rFonts w:cs="Arial"/>
          <w:color w:val="000000"/>
          <w:lang w:val="en-US"/>
        </w:rPr>
        <w:t xml:space="preserve">The proposal seeks to modify the wording of select conditions of consent. </w:t>
      </w:r>
      <w:r w:rsidRPr="005C7111">
        <w:rPr>
          <w:rFonts w:cs="Arial"/>
          <w:color w:val="000000"/>
          <w:lang w:val="en-US"/>
        </w:rPr>
        <w:t>It is</w:t>
      </w:r>
      <w:r w:rsidRPr="0052439C">
        <w:rPr>
          <w:rFonts w:cs="Arial"/>
          <w:color w:val="000000"/>
          <w:lang w:val="en-US"/>
        </w:rPr>
        <w:t xml:space="preserve"> considered that the proposed modification requires no further assessment with respect to the</w:t>
      </w:r>
      <w:r>
        <w:rPr>
          <w:rFonts w:cs="Arial"/>
          <w:color w:val="000000"/>
          <w:lang w:val="en-US"/>
        </w:rPr>
        <w:t xml:space="preserve"> </w:t>
      </w:r>
      <w:proofErr w:type="spellStart"/>
      <w:r>
        <w:rPr>
          <w:rFonts w:cs="Arial"/>
          <w:color w:val="000000"/>
          <w:lang w:val="en-US"/>
        </w:rPr>
        <w:t>Woollahra</w:t>
      </w:r>
      <w:proofErr w:type="spellEnd"/>
      <w:r>
        <w:rPr>
          <w:rFonts w:cs="Arial"/>
          <w:color w:val="000000"/>
          <w:lang w:val="en-US"/>
        </w:rPr>
        <w:t xml:space="preserve"> Local Environmental Plan 2014. </w:t>
      </w:r>
      <w:r w:rsidRPr="0052439C">
        <w:rPr>
          <w:rFonts w:cs="Arial"/>
          <w:color w:val="000000"/>
          <w:lang w:val="en-US"/>
        </w:rPr>
        <w:t>The modifications would not impact on the findings of the original assessment in this regard.</w:t>
      </w:r>
    </w:p>
    <w:p w14:paraId="22522E88" w14:textId="77777777" w:rsidR="001A6643" w:rsidRDefault="001A6643" w:rsidP="0088721D">
      <w:pPr>
        <w:rPr>
          <w:rFonts w:cs="Arial"/>
          <w:color w:val="000000"/>
          <w:lang w:val="en-US"/>
        </w:rPr>
      </w:pPr>
    </w:p>
    <w:p w14:paraId="54BD4593" w14:textId="7C22F9F5" w:rsidR="001A6643" w:rsidRPr="001A6643" w:rsidRDefault="001A6643" w:rsidP="0088721D">
      <w:pPr>
        <w:rPr>
          <w:rFonts w:cs="Arial"/>
          <w:color w:val="000000"/>
          <w:sz w:val="24"/>
          <w:szCs w:val="22"/>
          <w:lang w:val="en-US"/>
        </w:rPr>
      </w:pPr>
      <w:proofErr w:type="gramStart"/>
      <w:r w:rsidRPr="001A6643">
        <w:rPr>
          <w:rFonts w:cs="Arial"/>
          <w:color w:val="000000"/>
          <w:szCs w:val="22"/>
          <w:lang w:val="en-US"/>
        </w:rPr>
        <w:t>Council’s</w:t>
      </w:r>
      <w:proofErr w:type="gramEnd"/>
      <w:r w:rsidRPr="001A6643">
        <w:rPr>
          <w:rFonts w:cs="Arial"/>
          <w:color w:val="000000"/>
          <w:szCs w:val="22"/>
          <w:lang w:val="en-US"/>
        </w:rPr>
        <w:t xml:space="preserve"> Heritage Officer raises no objection to the proposed modification sought to Condition B.18 including its relocation to Condition D.25 of the consent.</w:t>
      </w:r>
    </w:p>
    <w:p w14:paraId="22178B16" w14:textId="77777777" w:rsidR="0088721D" w:rsidRPr="00A550BF" w:rsidRDefault="0088721D" w:rsidP="001220A7"/>
    <w:p w14:paraId="07CD31A9" w14:textId="77777777" w:rsidR="001220A7" w:rsidRPr="004511AB" w:rsidRDefault="001220A7" w:rsidP="009A0A93">
      <w:pPr>
        <w:pStyle w:val="DAListNumber1"/>
      </w:pPr>
      <w:r w:rsidRPr="004511AB">
        <w:t>WOOLLAHRA DEVELOPMENT CONTROL PLAN 2015</w:t>
      </w:r>
    </w:p>
    <w:p w14:paraId="22D5CB19" w14:textId="77777777" w:rsidR="001220A7" w:rsidRPr="0088721D" w:rsidRDefault="001220A7" w:rsidP="001220A7">
      <w:pPr>
        <w:rPr>
          <w:color w:val="000000"/>
          <w:lang w:val="en-US"/>
        </w:rPr>
      </w:pPr>
    </w:p>
    <w:p w14:paraId="7CB5C46D" w14:textId="133AECDE" w:rsidR="0088721D" w:rsidRDefault="0088721D" w:rsidP="0088721D">
      <w:pPr>
        <w:rPr>
          <w:rFonts w:cs="Arial"/>
          <w:color w:val="000000"/>
          <w:lang w:val="en-US"/>
        </w:rPr>
      </w:pPr>
      <w:r>
        <w:rPr>
          <w:rFonts w:cs="Arial"/>
          <w:color w:val="000000"/>
          <w:lang w:val="en-US"/>
        </w:rPr>
        <w:t xml:space="preserve">The proposal seeks to modify the wording of select conditions of consent. </w:t>
      </w:r>
      <w:r w:rsidRPr="005C7111">
        <w:rPr>
          <w:rFonts w:cs="Arial"/>
          <w:color w:val="000000"/>
          <w:lang w:val="en-US"/>
        </w:rPr>
        <w:t>It is</w:t>
      </w:r>
      <w:r w:rsidRPr="0052439C">
        <w:rPr>
          <w:rFonts w:cs="Arial"/>
          <w:color w:val="000000"/>
          <w:lang w:val="en-US"/>
        </w:rPr>
        <w:t xml:space="preserve"> considered that the proposed modification requires no further assessment with respect to </w:t>
      </w:r>
      <w:r>
        <w:rPr>
          <w:rFonts w:cs="Arial"/>
          <w:color w:val="000000"/>
          <w:lang w:val="en-US"/>
        </w:rPr>
        <w:t xml:space="preserve">Chapter B1 and Chapter B3 </w:t>
      </w:r>
      <w:r w:rsidR="001A6643">
        <w:rPr>
          <w:rFonts w:cs="Arial"/>
          <w:color w:val="000000"/>
          <w:lang w:val="en-US"/>
        </w:rPr>
        <w:t>o</w:t>
      </w:r>
      <w:r>
        <w:rPr>
          <w:rFonts w:cs="Arial"/>
          <w:color w:val="000000"/>
          <w:lang w:val="en-US"/>
        </w:rPr>
        <w:t xml:space="preserve">f the </w:t>
      </w:r>
      <w:proofErr w:type="spellStart"/>
      <w:r>
        <w:rPr>
          <w:rFonts w:cs="Arial"/>
          <w:color w:val="000000"/>
          <w:lang w:val="en-US"/>
        </w:rPr>
        <w:t>Woollahra</w:t>
      </w:r>
      <w:proofErr w:type="spellEnd"/>
      <w:r>
        <w:rPr>
          <w:rFonts w:cs="Arial"/>
          <w:color w:val="000000"/>
          <w:lang w:val="en-US"/>
        </w:rPr>
        <w:t xml:space="preserve"> Development Control Plan 2015</w:t>
      </w:r>
      <w:r w:rsidRPr="0052439C">
        <w:rPr>
          <w:rFonts w:cs="Arial"/>
          <w:color w:val="000000"/>
          <w:lang w:val="en-US"/>
        </w:rPr>
        <w:t>. The modifications would not impact on the findings of the original assessment in this regard.</w:t>
      </w:r>
    </w:p>
    <w:p w14:paraId="56A5ECCF" w14:textId="77777777" w:rsidR="0088721D" w:rsidRDefault="0088721D" w:rsidP="001220A7"/>
    <w:p w14:paraId="5DF20CC0" w14:textId="522EC69A" w:rsidR="0088721D" w:rsidRPr="00C817DF" w:rsidRDefault="0088721D" w:rsidP="0088721D">
      <w:pPr>
        <w:rPr>
          <w:color w:val="000000" w:themeColor="text1"/>
          <w:lang w:val="en-US" w:eastAsia="en-AU"/>
        </w:rPr>
      </w:pPr>
      <w:proofErr w:type="gramStart"/>
      <w:r w:rsidRPr="000F4554">
        <w:rPr>
          <w:color w:val="000000" w:themeColor="text1"/>
          <w:lang w:val="en-US" w:eastAsia="en-AU"/>
        </w:rPr>
        <w:t>Council’s</w:t>
      </w:r>
      <w:proofErr w:type="gramEnd"/>
      <w:r w:rsidRPr="000F4554">
        <w:rPr>
          <w:color w:val="000000" w:themeColor="text1"/>
          <w:lang w:val="en-US" w:eastAsia="en-AU"/>
        </w:rPr>
        <w:t xml:space="preserve"> Development Engineer </w:t>
      </w:r>
      <w:r w:rsidR="000F4554" w:rsidRPr="000F4554">
        <w:rPr>
          <w:color w:val="000000" w:themeColor="text1"/>
          <w:lang w:val="en-US" w:eastAsia="en-AU"/>
        </w:rPr>
        <w:t>is generally supportive of</w:t>
      </w:r>
      <w:r w:rsidRPr="000F4554">
        <w:rPr>
          <w:color w:val="000000" w:themeColor="text1"/>
          <w:lang w:val="en-US" w:eastAsia="en-AU"/>
        </w:rPr>
        <w:t xml:space="preserve"> the proposed </w:t>
      </w:r>
      <w:proofErr w:type="gramStart"/>
      <w:r w:rsidR="00C817DF" w:rsidRPr="000F4554">
        <w:rPr>
          <w:color w:val="000000" w:themeColor="text1"/>
          <w:lang w:val="en-US" w:eastAsia="en-AU"/>
        </w:rPr>
        <w:t>rew</w:t>
      </w:r>
      <w:r w:rsidR="003F7631">
        <w:rPr>
          <w:color w:val="000000" w:themeColor="text1"/>
          <w:lang w:val="en-US" w:eastAsia="en-AU"/>
        </w:rPr>
        <w:t>o</w:t>
      </w:r>
      <w:r w:rsidR="00C817DF" w:rsidRPr="000F4554">
        <w:rPr>
          <w:color w:val="000000" w:themeColor="text1"/>
          <w:lang w:val="en-US" w:eastAsia="en-AU"/>
        </w:rPr>
        <w:t>rd</w:t>
      </w:r>
      <w:r w:rsidR="00C817DF">
        <w:rPr>
          <w:color w:val="000000" w:themeColor="text1"/>
          <w:lang w:val="en-US" w:eastAsia="en-AU"/>
        </w:rPr>
        <w:t>ing</w:t>
      </w:r>
      <w:proofErr w:type="gramEnd"/>
      <w:r w:rsidR="00C817DF">
        <w:rPr>
          <w:color w:val="000000" w:themeColor="text1"/>
          <w:lang w:val="en-US" w:eastAsia="en-AU"/>
        </w:rPr>
        <w:t xml:space="preserve"> </w:t>
      </w:r>
      <w:r w:rsidRPr="000F4554">
        <w:rPr>
          <w:color w:val="000000" w:themeColor="text1"/>
          <w:lang w:val="en-US" w:eastAsia="en-AU"/>
        </w:rPr>
        <w:t>of select conditions of consent</w:t>
      </w:r>
      <w:r w:rsidR="000F4554" w:rsidRPr="000F4554">
        <w:rPr>
          <w:color w:val="000000" w:themeColor="text1"/>
          <w:lang w:val="en-US" w:eastAsia="en-AU"/>
        </w:rPr>
        <w:t xml:space="preserve"> as set out in their referral response</w:t>
      </w:r>
      <w:r w:rsidR="00C817DF">
        <w:rPr>
          <w:color w:val="000000" w:themeColor="text1"/>
          <w:lang w:val="en-US" w:eastAsia="en-AU"/>
        </w:rPr>
        <w:t>, how</w:t>
      </w:r>
      <w:r w:rsidR="00C817DF" w:rsidRPr="00C817DF">
        <w:rPr>
          <w:color w:val="000000" w:themeColor="text1"/>
          <w:lang w:val="en-US" w:eastAsia="en-AU"/>
        </w:rPr>
        <w:t>ever,</w:t>
      </w:r>
      <w:r w:rsidR="00C817DF" w:rsidRPr="00C817DF">
        <w:rPr>
          <w:rFonts w:cs="Arial"/>
          <w:bCs/>
          <w:szCs w:val="22"/>
        </w:rPr>
        <w:t xml:space="preserve"> Condition D.18 Ground Anchors must be staged for Construction Certificate 1.</w:t>
      </w:r>
    </w:p>
    <w:p w14:paraId="7C157337" w14:textId="77777777" w:rsidR="0088721D" w:rsidRPr="00587F98" w:rsidRDefault="0088721D" w:rsidP="001220A7"/>
    <w:p w14:paraId="5B7CE43E" w14:textId="77777777" w:rsidR="001220A7" w:rsidRPr="004511AB" w:rsidRDefault="001220A7" w:rsidP="009A0A93">
      <w:pPr>
        <w:pStyle w:val="DAListNumber2"/>
        <w:rPr>
          <w:lang w:eastAsia="en-AU"/>
        </w:rPr>
      </w:pPr>
      <w:r w:rsidRPr="004511AB">
        <w:rPr>
          <w:lang w:eastAsia="en-AU"/>
        </w:rPr>
        <w:t xml:space="preserve">Chapter E1: Parking and Access </w:t>
      </w:r>
    </w:p>
    <w:p w14:paraId="614D10DD" w14:textId="77777777" w:rsidR="001220A7" w:rsidRDefault="001220A7" w:rsidP="001220A7">
      <w:pPr>
        <w:rPr>
          <w:color w:val="000000"/>
          <w:lang w:val="en-US"/>
        </w:rPr>
      </w:pPr>
    </w:p>
    <w:p w14:paraId="71AB9748" w14:textId="25133BBB" w:rsidR="006758E9" w:rsidRPr="00EA4E12" w:rsidRDefault="006758E9" w:rsidP="006758E9">
      <w:pPr>
        <w:pStyle w:val="Default"/>
        <w:rPr>
          <w:sz w:val="22"/>
          <w:szCs w:val="22"/>
        </w:rPr>
      </w:pPr>
      <w:r w:rsidRPr="00A550BF">
        <w:rPr>
          <w:sz w:val="22"/>
          <w:szCs w:val="22"/>
        </w:rPr>
        <w:t>The proposal is acceptable with regard to Chapter E1 of the Woollahra DCP 2015.</w:t>
      </w:r>
    </w:p>
    <w:p w14:paraId="06037514" w14:textId="77777777" w:rsidR="00F020AB" w:rsidRPr="00587F98" w:rsidRDefault="00F020AB" w:rsidP="001220A7">
      <w:pPr>
        <w:rPr>
          <w:lang w:val="en-US"/>
        </w:rPr>
      </w:pPr>
    </w:p>
    <w:p w14:paraId="11F54BEA" w14:textId="77777777" w:rsidR="001220A7" w:rsidRPr="004511AB" w:rsidRDefault="001220A7" w:rsidP="009A0A93">
      <w:pPr>
        <w:pStyle w:val="DAListNumber2"/>
        <w:rPr>
          <w:lang w:eastAsia="en-AU"/>
        </w:rPr>
      </w:pPr>
      <w:r w:rsidRPr="004511AB">
        <w:rPr>
          <w:lang w:eastAsia="en-AU"/>
        </w:rPr>
        <w:t xml:space="preserve">Chapter E2: Stormwater and Flood Risk Management </w:t>
      </w:r>
    </w:p>
    <w:p w14:paraId="0A6E01C4" w14:textId="77777777" w:rsidR="001220A7" w:rsidRPr="004511AB" w:rsidRDefault="001220A7" w:rsidP="001220A7">
      <w:pPr>
        <w:rPr>
          <w:color w:val="000000"/>
          <w:lang w:val="en-US" w:eastAsia="en-AU"/>
        </w:rPr>
      </w:pPr>
    </w:p>
    <w:p w14:paraId="523D852B" w14:textId="1C5AE443" w:rsidR="00F020AB" w:rsidRDefault="006758E9" w:rsidP="00A92DE4">
      <w:pPr>
        <w:pStyle w:val="Default"/>
        <w:rPr>
          <w:sz w:val="22"/>
          <w:szCs w:val="22"/>
        </w:rPr>
      </w:pPr>
      <w:r w:rsidRPr="001310A2">
        <w:rPr>
          <w:sz w:val="22"/>
          <w:szCs w:val="22"/>
        </w:rPr>
        <w:t>The proposal is acceptable with regard to Chapter E2 of the Woollahra DCP 2015.</w:t>
      </w:r>
    </w:p>
    <w:p w14:paraId="145BE9B2" w14:textId="77777777" w:rsidR="00E951D6" w:rsidRPr="00A92DE4" w:rsidRDefault="00E951D6" w:rsidP="00A92DE4">
      <w:pPr>
        <w:pStyle w:val="Default"/>
        <w:rPr>
          <w:sz w:val="22"/>
          <w:szCs w:val="22"/>
        </w:rPr>
      </w:pPr>
    </w:p>
    <w:p w14:paraId="28DC3BF5" w14:textId="77777777" w:rsidR="001220A7" w:rsidRPr="004511AB" w:rsidRDefault="001220A7" w:rsidP="009A0A93">
      <w:pPr>
        <w:pStyle w:val="DAListNumber2"/>
        <w:rPr>
          <w:lang w:eastAsia="en-AU"/>
        </w:rPr>
      </w:pPr>
      <w:r w:rsidRPr="004511AB">
        <w:rPr>
          <w:lang w:eastAsia="en-AU"/>
        </w:rPr>
        <w:t xml:space="preserve">Chapter E3: Tree Management </w:t>
      </w:r>
    </w:p>
    <w:p w14:paraId="23F4DBCE" w14:textId="77777777" w:rsidR="001220A7" w:rsidRPr="004511AB" w:rsidRDefault="001220A7" w:rsidP="001220A7">
      <w:pPr>
        <w:rPr>
          <w:color w:val="000000"/>
          <w:lang w:val="en-US" w:eastAsia="en-AU"/>
        </w:rPr>
      </w:pPr>
    </w:p>
    <w:p w14:paraId="41146D8E" w14:textId="59DE2B01" w:rsidR="006758E9" w:rsidRPr="0057359A" w:rsidRDefault="0057359A" w:rsidP="0057359A">
      <w:pPr>
        <w:rPr>
          <w:color w:val="000000" w:themeColor="text1"/>
          <w:lang w:val="en-US" w:eastAsia="en-AU"/>
        </w:rPr>
      </w:pPr>
      <w:r w:rsidRPr="00E14374">
        <w:rPr>
          <w:color w:val="000000" w:themeColor="text1"/>
          <w:lang w:val="en-US" w:eastAsia="en-AU"/>
        </w:rPr>
        <w:t xml:space="preserve">The application was reviewed at the Development Application Review Committee (DARC) stage by </w:t>
      </w:r>
      <w:proofErr w:type="gramStart"/>
      <w:r w:rsidRPr="00E14374">
        <w:rPr>
          <w:color w:val="000000" w:themeColor="text1"/>
          <w:lang w:val="en-US" w:eastAsia="en-AU"/>
        </w:rPr>
        <w:t>Council’s</w:t>
      </w:r>
      <w:proofErr w:type="gramEnd"/>
      <w:r w:rsidRPr="00E14374">
        <w:rPr>
          <w:color w:val="000000" w:themeColor="text1"/>
          <w:lang w:val="en-US" w:eastAsia="en-AU"/>
        </w:rPr>
        <w:t xml:space="preserve"> Tree and Landscaping Officer and no objections were raised to the propos</w:t>
      </w:r>
      <w:r w:rsidR="003F7631">
        <w:rPr>
          <w:color w:val="000000" w:themeColor="text1"/>
          <w:lang w:val="en-US" w:eastAsia="en-AU"/>
        </w:rPr>
        <w:t>al in</w:t>
      </w:r>
      <w:r w:rsidRPr="00E14374">
        <w:rPr>
          <w:color w:val="000000" w:themeColor="text1"/>
          <w:lang w:val="en-US" w:eastAsia="en-AU"/>
        </w:rPr>
        <w:t xml:space="preserve"> terms of tree management. This assessment is satisfied that the prop</w:t>
      </w:r>
      <w:r>
        <w:rPr>
          <w:color w:val="000000" w:themeColor="text1"/>
          <w:lang w:val="en-US" w:eastAsia="en-AU"/>
        </w:rPr>
        <w:t>osal</w:t>
      </w:r>
      <w:r w:rsidRPr="00E14374">
        <w:rPr>
          <w:color w:val="000000" w:themeColor="text1"/>
          <w:lang w:val="en-US" w:eastAsia="en-AU"/>
        </w:rPr>
        <w:t xml:space="preserve"> would not have any </w:t>
      </w:r>
      <w:r>
        <w:rPr>
          <w:color w:val="000000" w:themeColor="text1"/>
          <w:lang w:val="en-US" w:eastAsia="en-AU"/>
        </w:rPr>
        <w:t xml:space="preserve">adverse </w:t>
      </w:r>
      <w:r w:rsidRPr="00E14374">
        <w:rPr>
          <w:color w:val="000000" w:themeColor="text1"/>
          <w:lang w:val="en-US" w:eastAsia="en-AU"/>
        </w:rPr>
        <w:t xml:space="preserve">tree management impacts subject to the conditions already imposed on the development consent. </w:t>
      </w:r>
      <w:r w:rsidRPr="00E14374">
        <w:rPr>
          <w:color w:val="000000" w:themeColor="text1"/>
          <w:szCs w:val="22"/>
        </w:rPr>
        <w:t xml:space="preserve">The proposal is acceptable with regard to Chapter E3 of the </w:t>
      </w:r>
      <w:proofErr w:type="spellStart"/>
      <w:r w:rsidRPr="00E14374">
        <w:rPr>
          <w:color w:val="000000" w:themeColor="text1"/>
          <w:szCs w:val="22"/>
        </w:rPr>
        <w:t>Woollahra</w:t>
      </w:r>
      <w:proofErr w:type="spellEnd"/>
      <w:r w:rsidRPr="00E14374">
        <w:rPr>
          <w:color w:val="000000" w:themeColor="text1"/>
          <w:szCs w:val="22"/>
        </w:rPr>
        <w:t xml:space="preserve"> DCP 2015.</w:t>
      </w:r>
    </w:p>
    <w:p w14:paraId="1ED91A1D" w14:textId="77777777" w:rsidR="0057359A" w:rsidRPr="00F020AB" w:rsidRDefault="0057359A" w:rsidP="00F020AB">
      <w:pPr>
        <w:pStyle w:val="Default"/>
        <w:rPr>
          <w:sz w:val="22"/>
          <w:szCs w:val="22"/>
        </w:rPr>
      </w:pPr>
    </w:p>
    <w:p w14:paraId="47BBB9FA" w14:textId="77777777" w:rsidR="001220A7" w:rsidRPr="004511AB" w:rsidRDefault="001220A7" w:rsidP="009A0A93">
      <w:pPr>
        <w:pStyle w:val="DAListNumber2"/>
        <w:rPr>
          <w:lang w:eastAsia="en-AU"/>
        </w:rPr>
      </w:pPr>
      <w:r w:rsidRPr="004511AB">
        <w:rPr>
          <w:lang w:eastAsia="en-AU"/>
        </w:rPr>
        <w:t xml:space="preserve">Chapter E4: Contaminated Land </w:t>
      </w:r>
    </w:p>
    <w:p w14:paraId="571117ED" w14:textId="77777777" w:rsidR="0057359A" w:rsidRDefault="0057359A" w:rsidP="006758E9">
      <w:pPr>
        <w:pStyle w:val="Default"/>
        <w:rPr>
          <w:sz w:val="22"/>
          <w:szCs w:val="22"/>
        </w:rPr>
      </w:pPr>
    </w:p>
    <w:p w14:paraId="4CF45079" w14:textId="463BC51E" w:rsidR="006758E9" w:rsidRPr="0057359A" w:rsidRDefault="0057359A" w:rsidP="0057359A">
      <w:pPr>
        <w:spacing w:line="240" w:lineRule="atLeast"/>
        <w:rPr>
          <w:rFonts w:cs="Arial"/>
          <w:snapToGrid w:val="0"/>
          <w:color w:val="000000"/>
          <w:lang w:val="en-AU" w:eastAsia="en-US"/>
        </w:rPr>
      </w:pPr>
      <w:r>
        <w:rPr>
          <w:rFonts w:cs="Arial"/>
          <w:snapToGrid w:val="0"/>
          <w:color w:val="000000"/>
          <w:lang w:val="en-AU" w:eastAsia="en-US"/>
        </w:rPr>
        <w:t>C</w:t>
      </w:r>
      <w:r w:rsidRPr="000057BC">
        <w:rPr>
          <w:rFonts w:cs="Arial"/>
          <w:snapToGrid w:val="0"/>
          <w:color w:val="000000"/>
          <w:lang w:val="en-AU" w:eastAsia="en-US"/>
        </w:rPr>
        <w:t xml:space="preserve">onsideration has been given as to whether the subject site on which the development is occurring is contaminated. This was </w:t>
      </w:r>
      <w:r>
        <w:rPr>
          <w:rFonts w:cs="Arial"/>
          <w:snapToGrid w:val="0"/>
          <w:color w:val="000000"/>
          <w:lang w:val="en-AU" w:eastAsia="en-US"/>
        </w:rPr>
        <w:t xml:space="preserve">notably considered in </w:t>
      </w:r>
      <w:r w:rsidRPr="000057BC">
        <w:rPr>
          <w:rFonts w:cs="Arial"/>
          <w:snapToGrid w:val="0"/>
          <w:color w:val="000000"/>
          <w:lang w:val="en-AU" w:eastAsia="en-US"/>
        </w:rPr>
        <w:t>the assessm</w:t>
      </w:r>
      <w:r>
        <w:rPr>
          <w:rFonts w:cs="Arial"/>
          <w:snapToGrid w:val="0"/>
          <w:color w:val="000000"/>
          <w:lang w:val="en-AU" w:eastAsia="en-US"/>
        </w:rPr>
        <w:t xml:space="preserve">ent of the original application, and </w:t>
      </w:r>
      <w:r>
        <w:rPr>
          <w:szCs w:val="22"/>
        </w:rPr>
        <w:t>t</w:t>
      </w:r>
      <w:r w:rsidR="006758E9" w:rsidRPr="00A550BF">
        <w:rPr>
          <w:szCs w:val="22"/>
        </w:rPr>
        <w:t xml:space="preserve">he proposal is acceptable with regard to Chapter E4 of the </w:t>
      </w:r>
      <w:proofErr w:type="spellStart"/>
      <w:r w:rsidR="006758E9" w:rsidRPr="00A550BF">
        <w:rPr>
          <w:szCs w:val="22"/>
        </w:rPr>
        <w:t>Woollahra</w:t>
      </w:r>
      <w:proofErr w:type="spellEnd"/>
      <w:r w:rsidR="006758E9" w:rsidRPr="00A550BF">
        <w:rPr>
          <w:szCs w:val="22"/>
        </w:rPr>
        <w:t xml:space="preserve"> DCP 2015.</w:t>
      </w:r>
    </w:p>
    <w:p w14:paraId="0F80C9CA" w14:textId="77777777" w:rsidR="000F4554" w:rsidRPr="00587F98" w:rsidRDefault="000F4554" w:rsidP="001220A7"/>
    <w:p w14:paraId="08C54BF8" w14:textId="77777777" w:rsidR="001220A7" w:rsidRPr="004511AB" w:rsidRDefault="001220A7" w:rsidP="009A0A93">
      <w:pPr>
        <w:pStyle w:val="DAListNumber2"/>
        <w:rPr>
          <w:lang w:eastAsia="en-AU"/>
        </w:rPr>
      </w:pPr>
      <w:r w:rsidRPr="004511AB">
        <w:rPr>
          <w:lang w:eastAsia="en-AU"/>
        </w:rPr>
        <w:t xml:space="preserve">Chapter E5: Waste Management </w:t>
      </w:r>
    </w:p>
    <w:p w14:paraId="14000DD0" w14:textId="77777777" w:rsidR="001220A7" w:rsidRPr="004511AB" w:rsidRDefault="001220A7" w:rsidP="001220A7">
      <w:pPr>
        <w:rPr>
          <w:color w:val="000000"/>
          <w:lang w:val="en-US" w:eastAsia="en-AU"/>
        </w:rPr>
      </w:pPr>
    </w:p>
    <w:p w14:paraId="13C260A8" w14:textId="77777777" w:rsidR="0057359A" w:rsidRDefault="0057359A" w:rsidP="0057359A">
      <w:pPr>
        <w:rPr>
          <w:color w:val="000000"/>
          <w:lang w:val="en-US"/>
        </w:rPr>
      </w:pPr>
      <w:r>
        <w:rPr>
          <w:color w:val="000000"/>
          <w:lang w:val="en-AU"/>
        </w:rPr>
        <w:t xml:space="preserve">The proposed modifications do not seek to alter the approved waste management configurations for the subject site and the approved development. Having regard to Part E5.2 which pertains to the demolition and construction phase, the proposal is acceptable subject to conditions already imposed on the development consent. Therefore, no further consideration of Chapter E5 is deemed necessary. </w:t>
      </w:r>
    </w:p>
    <w:p w14:paraId="4C8C366C" w14:textId="77777777" w:rsidR="00F020AB" w:rsidRPr="00587F98" w:rsidRDefault="00F020AB" w:rsidP="001220A7">
      <w:pPr>
        <w:rPr>
          <w:lang w:eastAsia="en-US"/>
        </w:rPr>
      </w:pPr>
    </w:p>
    <w:p w14:paraId="3E55E127" w14:textId="77777777" w:rsidR="00587F98" w:rsidRDefault="001220A7" w:rsidP="009A0A93">
      <w:pPr>
        <w:pStyle w:val="DAListNumber2"/>
        <w:rPr>
          <w:lang w:eastAsia="en-AU"/>
        </w:rPr>
      </w:pPr>
      <w:r w:rsidRPr="004511AB">
        <w:rPr>
          <w:lang w:eastAsia="en-AU"/>
        </w:rPr>
        <w:t xml:space="preserve">Chapter E6: Sustainability </w:t>
      </w:r>
    </w:p>
    <w:p w14:paraId="7FAB7D77" w14:textId="77777777" w:rsidR="00587F98" w:rsidRPr="004511AB" w:rsidRDefault="00587F98" w:rsidP="00587F98">
      <w:pPr>
        <w:rPr>
          <w:color w:val="000000"/>
          <w:szCs w:val="24"/>
          <w:lang w:val="en-US" w:eastAsia="en-AU"/>
        </w:rPr>
      </w:pPr>
    </w:p>
    <w:p w14:paraId="2D4A5C7B" w14:textId="77777777" w:rsidR="0057359A" w:rsidRDefault="0057359A" w:rsidP="0057359A">
      <w:pPr>
        <w:rPr>
          <w:szCs w:val="22"/>
        </w:rPr>
      </w:pPr>
      <w:r w:rsidRPr="000A182C">
        <w:rPr>
          <w:color w:val="000000" w:themeColor="text1"/>
          <w:lang w:eastAsia="en-AU"/>
        </w:rPr>
        <w:t>The proposal will have a neutral sustainability impact when compared to the already approved development and</w:t>
      </w:r>
      <w:r w:rsidRPr="000A182C">
        <w:rPr>
          <w:szCs w:val="22"/>
        </w:rPr>
        <w:t xml:space="preserve"> is acceptable with regard to Chapter E6 of the </w:t>
      </w:r>
      <w:proofErr w:type="spellStart"/>
      <w:r w:rsidRPr="000A182C">
        <w:rPr>
          <w:szCs w:val="22"/>
        </w:rPr>
        <w:t>Woollahra</w:t>
      </w:r>
      <w:proofErr w:type="spellEnd"/>
      <w:r w:rsidRPr="000A182C">
        <w:rPr>
          <w:szCs w:val="22"/>
        </w:rPr>
        <w:t xml:space="preserve"> DCP 2015.</w:t>
      </w:r>
    </w:p>
    <w:p w14:paraId="1847C5EC" w14:textId="77777777" w:rsidR="006B2053" w:rsidRPr="00A550BF" w:rsidRDefault="006B2053" w:rsidP="001220A7">
      <w:pPr>
        <w:rPr>
          <w:lang w:val="en-US"/>
        </w:rPr>
      </w:pPr>
    </w:p>
    <w:p w14:paraId="701E7B34" w14:textId="77777777" w:rsidR="001220A7" w:rsidRPr="00A550BF" w:rsidRDefault="001220A7" w:rsidP="009A0A93">
      <w:pPr>
        <w:pStyle w:val="DAListNumber1"/>
      </w:pPr>
      <w:bookmarkStart w:id="14" w:name="_Toc300910367"/>
      <w:r w:rsidRPr="00A550BF">
        <w:lastRenderedPageBreak/>
        <w:t>DRAFT AMENDMENTS</w:t>
      </w:r>
      <w:bookmarkEnd w:id="14"/>
      <w:r w:rsidRPr="00A550BF">
        <w:t xml:space="preserve"> TO POLICIES AND PLANS</w:t>
      </w:r>
    </w:p>
    <w:p w14:paraId="5C696ABB" w14:textId="77777777" w:rsidR="001220A7" w:rsidRPr="00A550BF" w:rsidRDefault="001220A7" w:rsidP="001220A7">
      <w:pPr>
        <w:rPr>
          <w:color w:val="000000"/>
        </w:rPr>
      </w:pPr>
    </w:p>
    <w:p w14:paraId="5330770D" w14:textId="04E38DF1" w:rsidR="001220A7" w:rsidRPr="006B2053" w:rsidRDefault="006B2053" w:rsidP="001220A7">
      <w:r w:rsidRPr="006B2053">
        <w:t xml:space="preserve">None that are relevant. </w:t>
      </w:r>
    </w:p>
    <w:p w14:paraId="055415E0" w14:textId="77777777" w:rsidR="006758E9" w:rsidRPr="00A550BF" w:rsidRDefault="006758E9" w:rsidP="001220A7">
      <w:pPr>
        <w:rPr>
          <w:color w:val="FF0000"/>
        </w:rPr>
      </w:pPr>
    </w:p>
    <w:p w14:paraId="05D7F849" w14:textId="77777777" w:rsidR="001220A7" w:rsidRPr="00A550BF" w:rsidRDefault="001220A7" w:rsidP="009A0A93">
      <w:pPr>
        <w:pStyle w:val="DAListNumber1"/>
      </w:pPr>
      <w:bookmarkStart w:id="15" w:name="_Toc300910380"/>
      <w:r w:rsidRPr="00A550BF">
        <w:t>CONTRIBUTION PLAN</w:t>
      </w:r>
      <w:bookmarkEnd w:id="15"/>
      <w:r w:rsidRPr="00A550BF">
        <w:t>S</w:t>
      </w:r>
    </w:p>
    <w:p w14:paraId="7AB34753" w14:textId="77777777" w:rsidR="0021470A" w:rsidRDefault="0021470A" w:rsidP="006758E9">
      <w:pPr>
        <w:rPr>
          <w:rFonts w:cs="Arial"/>
          <w:color w:val="000000"/>
        </w:rPr>
      </w:pPr>
    </w:p>
    <w:p w14:paraId="4AC43343" w14:textId="77777777" w:rsidR="0021470A" w:rsidRDefault="0021470A" w:rsidP="0021470A">
      <w:pPr>
        <w:pStyle w:val="DAListNumber2"/>
      </w:pPr>
      <w:r w:rsidRPr="00323DFB">
        <w:t>S</w:t>
      </w:r>
      <w:r>
        <w:t>ubdivision 4 Housing and Productivity Contributions</w:t>
      </w:r>
    </w:p>
    <w:p w14:paraId="63EF71C5" w14:textId="77777777" w:rsidR="0021470A" w:rsidRDefault="0021470A" w:rsidP="0021470A">
      <w:pPr>
        <w:rPr>
          <w:b/>
        </w:rPr>
      </w:pPr>
    </w:p>
    <w:p w14:paraId="73EC8A00" w14:textId="77777777" w:rsidR="0021470A" w:rsidRDefault="0021470A" w:rsidP="0021470A">
      <w:r>
        <w:t>Section 7.24 of the Environmental Planning and Assessment Act 1979 identifies that t</w:t>
      </w:r>
      <w:r w:rsidRPr="00323DFB">
        <w:t>he object of this subdivision is to facilitate the provision of regional infrastructure that supports and promotes housing and economic activity in a region by enabling a housing and productivity contribution</w:t>
      </w:r>
      <w:r>
        <w:t xml:space="preserve"> </w:t>
      </w:r>
      <w:r w:rsidRPr="00323DFB">
        <w:t>to be required.</w:t>
      </w:r>
    </w:p>
    <w:p w14:paraId="5477105E" w14:textId="77777777" w:rsidR="0021470A" w:rsidRDefault="0021470A" w:rsidP="0021470A"/>
    <w:p w14:paraId="76BBD56A" w14:textId="5AC19AB9" w:rsidR="0021470A" w:rsidRDefault="0021470A" w:rsidP="0021470A">
      <w:r>
        <w:t xml:space="preserve">Division 1 of the Environmental Planning and Assessment (Housing and Productivity Contribution) Ministerial </w:t>
      </w:r>
      <w:r w:rsidR="00870D93">
        <w:t xml:space="preserve">Order </w:t>
      </w:r>
      <w:sdt>
        <w:sdtPr>
          <w:alias w:val="Year"/>
          <w:tag w:val="Year"/>
          <w:id w:val="-726151337"/>
          <w:placeholder>
            <w:docPart w:val="CBAB3367888C4F2B873662460431A0F5"/>
          </w:placeholder>
          <w:dropDownList>
            <w:listItem w:value="Choose an item."/>
            <w:listItem w:displayText="2023" w:value="2023"/>
            <w:listItem w:displayText="2024" w:value="2024"/>
          </w:dropDownList>
        </w:sdtPr>
        <w:sdtContent>
          <w:r w:rsidR="0057359A">
            <w:t>2023</w:t>
          </w:r>
        </w:sdtContent>
      </w:sdt>
      <w:r w:rsidR="00870D93">
        <w:t xml:space="preserve"> </w:t>
      </w:r>
      <w:r>
        <w:t>sets out the classes of development, which require a housing and productivity contribution.</w:t>
      </w:r>
    </w:p>
    <w:p w14:paraId="1EF73999" w14:textId="77777777" w:rsidR="0021470A" w:rsidRDefault="0021470A" w:rsidP="0021470A"/>
    <w:p w14:paraId="14DBDAD7" w14:textId="091EAA8F" w:rsidR="006B2053" w:rsidRDefault="0057359A" w:rsidP="001220A7">
      <w:pPr>
        <w:rPr>
          <w:color w:val="000000"/>
        </w:rPr>
      </w:pPr>
      <w:r>
        <w:t xml:space="preserve">The original proposal required a housing and productivity contribution, which is addressed by conditions </w:t>
      </w:r>
      <w:r w:rsidR="001A6643">
        <w:rPr>
          <w:rFonts w:cs="Arial"/>
          <w:snapToGrid w:val="0"/>
          <w:color w:val="000000"/>
          <w:lang w:val="en-AU" w:eastAsia="en-US"/>
        </w:rPr>
        <w:t xml:space="preserve">that </w:t>
      </w:r>
      <w:r>
        <w:rPr>
          <w:rFonts w:cs="Arial"/>
          <w:snapToGrid w:val="0"/>
          <w:color w:val="000000"/>
          <w:lang w:val="en-AU" w:eastAsia="en-US"/>
        </w:rPr>
        <w:t>are upheld by this modification</w:t>
      </w:r>
      <w:r w:rsidRPr="00A550BF">
        <w:rPr>
          <w:rFonts w:cs="Arial"/>
          <w:snapToGrid w:val="0"/>
          <w:color w:val="000000"/>
          <w:lang w:val="en-AU" w:eastAsia="en-US"/>
        </w:rPr>
        <w:t>.</w:t>
      </w:r>
    </w:p>
    <w:p w14:paraId="770D284C" w14:textId="77777777" w:rsidR="006B2053" w:rsidRPr="004511AB" w:rsidRDefault="006B2053" w:rsidP="001220A7">
      <w:pPr>
        <w:rPr>
          <w:color w:val="000000"/>
        </w:rPr>
      </w:pPr>
    </w:p>
    <w:p w14:paraId="475F3D78" w14:textId="77777777" w:rsidR="001220A7" w:rsidRPr="004511AB" w:rsidRDefault="001220A7" w:rsidP="009A0A93">
      <w:pPr>
        <w:pStyle w:val="DAListNumber1"/>
      </w:pPr>
      <w:bookmarkStart w:id="16" w:name="_Toc300910382"/>
      <w:r w:rsidRPr="004511AB">
        <w:t>APPLICABLE ACTS/REGULATIONS</w:t>
      </w:r>
      <w:bookmarkEnd w:id="16"/>
    </w:p>
    <w:p w14:paraId="2BC60421" w14:textId="77777777" w:rsidR="001220A7" w:rsidRPr="004511AB" w:rsidRDefault="001220A7" w:rsidP="001220A7">
      <w:pPr>
        <w:rPr>
          <w:color w:val="000000"/>
          <w:lang w:val="en-US"/>
        </w:rPr>
      </w:pPr>
    </w:p>
    <w:p w14:paraId="6699302A" w14:textId="77777777" w:rsidR="001220A7" w:rsidRPr="004511AB" w:rsidRDefault="001220A7" w:rsidP="009A0A93">
      <w:pPr>
        <w:pStyle w:val="DAListNumber2"/>
      </w:pPr>
      <w:r w:rsidRPr="004511AB">
        <w:t>Swimming Pools Act 1992</w:t>
      </w:r>
    </w:p>
    <w:p w14:paraId="1DD9B4B8" w14:textId="77777777" w:rsidR="001220A7" w:rsidRPr="004511AB" w:rsidRDefault="001220A7" w:rsidP="001220A7">
      <w:pPr>
        <w:rPr>
          <w:color w:val="000000"/>
          <w:lang w:val="en-AU"/>
        </w:rPr>
      </w:pPr>
    </w:p>
    <w:p w14:paraId="43F6BB2E" w14:textId="14712E6A" w:rsidR="00724149" w:rsidRPr="00A550BF" w:rsidRDefault="00724149" w:rsidP="00724149">
      <w:pPr>
        <w:rPr>
          <w:rFonts w:cs="Arial"/>
          <w:color w:val="000000"/>
          <w:szCs w:val="27"/>
          <w:lang w:val="en-US" w:eastAsia="en-US"/>
        </w:rPr>
      </w:pPr>
      <w:r w:rsidRPr="00A550BF">
        <w:rPr>
          <w:rFonts w:cs="Arial"/>
          <w:color w:val="000000"/>
          <w:lang w:val="en-US" w:eastAsia="en-US"/>
        </w:rPr>
        <w:t xml:space="preserve">The Swimming Pools Act 1992, requires </w:t>
      </w:r>
      <w:hyperlink r:id="rId13" w:anchor="swimming_pool" w:history="1">
        <w:r w:rsidRPr="00A550BF">
          <w:rPr>
            <w:rStyle w:val="Hyperlink"/>
            <w:rFonts w:cs="Arial"/>
            <w:color w:val="000000"/>
            <w:u w:val="none"/>
            <w:lang w:val="en-US"/>
          </w:rPr>
          <w:t>swimming pool</w:t>
        </w:r>
      </w:hyperlink>
      <w:r w:rsidRPr="00A550BF">
        <w:rPr>
          <w:rStyle w:val="Hyperlink"/>
          <w:rFonts w:cs="Arial"/>
          <w:color w:val="000000"/>
          <w:u w:val="none"/>
          <w:lang w:val="en-US"/>
        </w:rPr>
        <w:t>s</w:t>
      </w:r>
      <w:r w:rsidRPr="00A550BF">
        <w:rPr>
          <w:rFonts w:cs="Arial"/>
          <w:color w:val="000000"/>
          <w:lang w:val="en-US" w:eastAsia="en-US"/>
        </w:rPr>
        <w:t xml:space="preserve"> to be surrounded by a child-resistant barrier, which</w:t>
      </w:r>
      <w:r w:rsidRPr="00A550BF">
        <w:rPr>
          <w:rFonts w:cs="Arial"/>
          <w:color w:val="000000"/>
          <w:szCs w:val="27"/>
          <w:lang w:val="en-US" w:eastAsia="en-US"/>
        </w:rPr>
        <w:t xml:space="preserve"> separates the</w:t>
      </w:r>
      <w:r w:rsidRPr="00A550BF">
        <w:rPr>
          <w:rFonts w:cs="Arial"/>
          <w:color w:val="000000"/>
          <w:lang w:val="en-US" w:eastAsia="en-US"/>
        </w:rPr>
        <w:t> </w:t>
      </w:r>
      <w:hyperlink r:id="rId14" w:anchor="swimming_pool" w:history="1">
        <w:r w:rsidRPr="00A550BF">
          <w:rPr>
            <w:rStyle w:val="Hyperlink"/>
            <w:rFonts w:cs="Arial"/>
            <w:color w:val="000000"/>
            <w:u w:val="none"/>
            <w:lang w:val="en-US"/>
          </w:rPr>
          <w:t>swimming pool</w:t>
        </w:r>
      </w:hyperlink>
      <w:r w:rsidRPr="00A550BF">
        <w:rPr>
          <w:rFonts w:cs="Arial"/>
          <w:color w:val="000000"/>
          <w:lang w:val="en-US" w:eastAsia="en-US"/>
        </w:rPr>
        <w:t> </w:t>
      </w:r>
      <w:r w:rsidRPr="00A550BF">
        <w:rPr>
          <w:rFonts w:cs="Arial"/>
          <w:color w:val="000000"/>
          <w:szCs w:val="27"/>
          <w:lang w:val="en-US" w:eastAsia="en-US"/>
        </w:rPr>
        <w:t>from any</w:t>
      </w:r>
      <w:r w:rsidRPr="00A550BF">
        <w:rPr>
          <w:rFonts w:cs="Arial"/>
          <w:color w:val="000000"/>
          <w:lang w:val="en-US" w:eastAsia="en-US"/>
        </w:rPr>
        <w:t> </w:t>
      </w:r>
      <w:hyperlink r:id="rId15" w:anchor="residential_building" w:history="1">
        <w:r w:rsidRPr="00A550BF">
          <w:rPr>
            <w:rStyle w:val="Hyperlink"/>
            <w:rFonts w:cs="Arial"/>
            <w:color w:val="000000"/>
            <w:u w:val="none"/>
            <w:lang w:val="en-US"/>
          </w:rPr>
          <w:t>residential building</w:t>
        </w:r>
      </w:hyperlink>
      <w:r w:rsidRPr="00A550BF">
        <w:rPr>
          <w:rFonts w:cs="Arial"/>
          <w:color w:val="000000"/>
          <w:szCs w:val="27"/>
          <w:lang w:val="en-US" w:eastAsia="en-US"/>
        </w:rPr>
        <w:t xml:space="preserve">. The barrier must be designed, constructed, installed and maintained in accordance with the standards prescribed by the regulations. </w:t>
      </w:r>
    </w:p>
    <w:p w14:paraId="6B77A05C" w14:textId="77777777" w:rsidR="00724149" w:rsidRPr="00A550BF" w:rsidRDefault="00724149" w:rsidP="00724149">
      <w:pPr>
        <w:rPr>
          <w:rFonts w:cs="Arial"/>
          <w:color w:val="000000"/>
          <w:szCs w:val="27"/>
          <w:lang w:val="en-US" w:eastAsia="en-US"/>
        </w:rPr>
      </w:pPr>
    </w:p>
    <w:p w14:paraId="7EB71CF8" w14:textId="65F3933D" w:rsidR="00724149" w:rsidRPr="00A92DE4" w:rsidRDefault="00724149" w:rsidP="00A92DE4">
      <w:pPr>
        <w:rPr>
          <w:rFonts w:cs="Arial"/>
          <w:color w:val="000000"/>
          <w:szCs w:val="27"/>
          <w:lang w:val="en-US" w:eastAsia="en-US"/>
        </w:rPr>
      </w:pPr>
      <w:r w:rsidRPr="00A550BF">
        <w:rPr>
          <w:rFonts w:cs="Arial"/>
          <w:color w:val="000000"/>
          <w:szCs w:val="27"/>
          <w:lang w:val="en-US" w:eastAsia="en-US"/>
        </w:rPr>
        <w:t xml:space="preserve">Additional provisions relate to: </w:t>
      </w:r>
    </w:p>
    <w:p w14:paraId="51DF6368" w14:textId="77777777" w:rsidR="00724149" w:rsidRPr="00A550BF" w:rsidRDefault="00724149" w:rsidP="008532F3">
      <w:pPr>
        <w:numPr>
          <w:ilvl w:val="0"/>
          <w:numId w:val="25"/>
        </w:numPr>
        <w:ind w:left="567" w:hanging="567"/>
        <w:rPr>
          <w:rFonts w:cs="Arial"/>
          <w:color w:val="000000"/>
        </w:rPr>
      </w:pPr>
      <w:r w:rsidRPr="00A550BF">
        <w:rPr>
          <w:rFonts w:cs="Arial"/>
          <w:color w:val="000000"/>
        </w:rPr>
        <w:t>Swimming pool registration in accordance with Section 30B of the Swimming Pools Act 1992</w:t>
      </w:r>
    </w:p>
    <w:p w14:paraId="01F57CCE" w14:textId="77777777" w:rsidR="00724149" w:rsidRPr="00A550BF" w:rsidRDefault="00724149" w:rsidP="008532F3">
      <w:pPr>
        <w:pStyle w:val="ListParagraph"/>
        <w:numPr>
          <w:ilvl w:val="0"/>
          <w:numId w:val="25"/>
        </w:numPr>
        <w:ind w:left="567" w:hanging="567"/>
        <w:contextualSpacing/>
        <w:rPr>
          <w:rFonts w:cs="Arial"/>
        </w:rPr>
      </w:pPr>
      <w:r w:rsidRPr="00A550BF">
        <w:rPr>
          <w:rFonts w:cs="Arial"/>
        </w:rPr>
        <w:t>A Certificate of Compliance pursuant to Section 22D of the Swimming Pools Act 1992</w:t>
      </w:r>
    </w:p>
    <w:p w14:paraId="41C18D27" w14:textId="77777777" w:rsidR="00724149" w:rsidRPr="00A550BF" w:rsidRDefault="00724149" w:rsidP="008532F3">
      <w:pPr>
        <w:numPr>
          <w:ilvl w:val="0"/>
          <w:numId w:val="25"/>
        </w:numPr>
        <w:ind w:left="567" w:hanging="567"/>
        <w:rPr>
          <w:rFonts w:cs="Arial"/>
          <w:color w:val="000000"/>
        </w:rPr>
      </w:pPr>
      <w:r w:rsidRPr="00A550BF">
        <w:rPr>
          <w:rFonts w:cs="Arial"/>
          <w:color w:val="000000"/>
        </w:rPr>
        <w:t>Water recirculation and filtration systems</w:t>
      </w:r>
    </w:p>
    <w:p w14:paraId="3950F25A" w14:textId="77777777" w:rsidR="00724149" w:rsidRPr="00A550BF" w:rsidRDefault="00724149" w:rsidP="008532F3">
      <w:pPr>
        <w:numPr>
          <w:ilvl w:val="0"/>
          <w:numId w:val="25"/>
        </w:numPr>
        <w:ind w:left="567" w:hanging="567"/>
        <w:rPr>
          <w:rFonts w:cs="Arial"/>
          <w:color w:val="000000"/>
        </w:rPr>
      </w:pPr>
      <w:r w:rsidRPr="00A550BF">
        <w:rPr>
          <w:rFonts w:cs="Arial"/>
          <w:color w:val="000000"/>
        </w:rPr>
        <w:t>Backwash discharge to the sewer</w:t>
      </w:r>
    </w:p>
    <w:p w14:paraId="716E47BA" w14:textId="77777777" w:rsidR="00724149" w:rsidRPr="00A550BF" w:rsidRDefault="00724149" w:rsidP="00724149">
      <w:pPr>
        <w:rPr>
          <w:rFonts w:cs="Arial"/>
          <w:color w:val="000000"/>
          <w:szCs w:val="27"/>
          <w:lang w:val="en-US" w:eastAsia="en-US"/>
        </w:rPr>
      </w:pPr>
    </w:p>
    <w:p w14:paraId="2EC28D07" w14:textId="412A29DE" w:rsidR="00524537" w:rsidRPr="004511AB" w:rsidRDefault="00524537">
      <w:pPr>
        <w:rPr>
          <w:color w:val="000000"/>
          <w:lang w:val="en-US" w:eastAsia="en-US"/>
        </w:rPr>
      </w:pPr>
      <w:r w:rsidRPr="00A550BF">
        <w:rPr>
          <w:rFonts w:cs="Arial"/>
          <w:snapToGrid w:val="0"/>
          <w:color w:val="000000"/>
          <w:lang w:val="en-AU" w:eastAsia="en-US"/>
        </w:rPr>
        <w:t>These requirements are imposed by standard condition</w:t>
      </w:r>
      <w:r w:rsidR="0057359A">
        <w:rPr>
          <w:rFonts w:cs="Arial"/>
          <w:snapToGrid w:val="0"/>
          <w:color w:val="000000"/>
          <w:lang w:val="en-AU" w:eastAsia="en-US"/>
        </w:rPr>
        <w:t>s which are upheld by this modification</w:t>
      </w:r>
      <w:r w:rsidRPr="00A550BF">
        <w:rPr>
          <w:rFonts w:cs="Arial"/>
          <w:snapToGrid w:val="0"/>
          <w:color w:val="000000"/>
          <w:lang w:val="en-AU" w:eastAsia="en-US"/>
        </w:rPr>
        <w:t>.</w:t>
      </w:r>
    </w:p>
    <w:p w14:paraId="01F7CE08" w14:textId="77777777" w:rsidR="00724149" w:rsidRPr="00587F98" w:rsidRDefault="00724149" w:rsidP="001220A7"/>
    <w:p w14:paraId="1AA7AB3A" w14:textId="77777777" w:rsidR="001220A7" w:rsidRPr="004511AB" w:rsidRDefault="001220A7" w:rsidP="009A0A93">
      <w:pPr>
        <w:pStyle w:val="DAListNumber1"/>
      </w:pPr>
      <w:bookmarkStart w:id="17" w:name="_Toc300910384"/>
      <w:r w:rsidRPr="004511AB">
        <w:t>THE LIKELY IMPACTS OF THE PROPOSAL</w:t>
      </w:r>
      <w:bookmarkEnd w:id="17"/>
    </w:p>
    <w:p w14:paraId="2D608AE5" w14:textId="77777777" w:rsidR="001220A7" w:rsidRPr="004511AB" w:rsidRDefault="001220A7" w:rsidP="001220A7">
      <w:pPr>
        <w:rPr>
          <w:color w:val="000000"/>
          <w:lang w:val="en-AU"/>
        </w:rPr>
      </w:pPr>
    </w:p>
    <w:p w14:paraId="6BBD2DDC" w14:textId="45EDBB34" w:rsidR="001220A7" w:rsidRPr="004511AB" w:rsidRDefault="001220A7" w:rsidP="001220A7">
      <w:pPr>
        <w:rPr>
          <w:color w:val="000000"/>
          <w:lang w:val="en-AU"/>
        </w:rPr>
      </w:pPr>
      <w:r w:rsidRPr="004511AB">
        <w:rPr>
          <w:color w:val="000000"/>
          <w:lang w:val="en-AU"/>
        </w:rPr>
        <w:t xml:space="preserve">All likely impacts have been addressed elsewhere in the </w:t>
      </w:r>
      <w:r w:rsidR="0057359A" w:rsidRPr="004511AB">
        <w:rPr>
          <w:color w:val="000000"/>
          <w:lang w:val="en-AU"/>
        </w:rPr>
        <w:t>report or</w:t>
      </w:r>
      <w:r w:rsidRPr="004511AB">
        <w:rPr>
          <w:color w:val="000000"/>
          <w:lang w:val="en-AU"/>
        </w:rPr>
        <w:t xml:space="preserve"> are considered to be satisfactory and not warrant further consideration.</w:t>
      </w:r>
    </w:p>
    <w:p w14:paraId="13C05FB7" w14:textId="77777777" w:rsidR="000F4554" w:rsidRPr="004511AB" w:rsidRDefault="000F4554" w:rsidP="001220A7">
      <w:pPr>
        <w:rPr>
          <w:color w:val="000000"/>
          <w:lang w:val="en-AU"/>
        </w:rPr>
      </w:pPr>
    </w:p>
    <w:p w14:paraId="1DE0DDCB" w14:textId="77777777" w:rsidR="001220A7" w:rsidRPr="004511AB" w:rsidRDefault="001220A7" w:rsidP="009A0A93">
      <w:pPr>
        <w:pStyle w:val="DAListNumber1"/>
      </w:pPr>
      <w:bookmarkStart w:id="18" w:name="_Toc300910386"/>
      <w:r w:rsidRPr="004511AB">
        <w:t>THE PUBLIC INTEREST</w:t>
      </w:r>
      <w:bookmarkEnd w:id="18"/>
    </w:p>
    <w:p w14:paraId="56A96825" w14:textId="77777777" w:rsidR="001220A7" w:rsidRPr="004511AB" w:rsidRDefault="001220A7" w:rsidP="001220A7">
      <w:pPr>
        <w:rPr>
          <w:color w:val="000000"/>
          <w:lang w:val="en-AU"/>
        </w:rPr>
      </w:pPr>
    </w:p>
    <w:p w14:paraId="1211B70D" w14:textId="4C646E24" w:rsidR="006B2053" w:rsidRPr="00A92DE4" w:rsidRDefault="001220A7" w:rsidP="001220A7">
      <w:pPr>
        <w:rPr>
          <w:color w:val="000000"/>
          <w:lang w:val="en-AU"/>
        </w:rPr>
      </w:pPr>
      <w:r w:rsidRPr="004511AB">
        <w:rPr>
          <w:color w:val="000000"/>
          <w:lang w:val="en-AU"/>
        </w:rPr>
        <w:t xml:space="preserve">The proposal is considered to be in the public interest. </w:t>
      </w:r>
    </w:p>
    <w:p w14:paraId="14EC45D7" w14:textId="77777777" w:rsidR="000B440E" w:rsidRPr="00587F98" w:rsidRDefault="000B440E" w:rsidP="001220A7">
      <w:pPr>
        <w:rPr>
          <w:lang w:val="en-US"/>
        </w:rPr>
      </w:pPr>
    </w:p>
    <w:p w14:paraId="7E907CDC" w14:textId="77777777" w:rsidR="001220A7" w:rsidRPr="004511AB" w:rsidRDefault="001220A7" w:rsidP="009A0A93">
      <w:pPr>
        <w:pStyle w:val="DAListNumber1"/>
      </w:pPr>
      <w:bookmarkStart w:id="19" w:name="_Toc300910387"/>
      <w:r w:rsidRPr="004511AB">
        <w:t>DISCLOSURE STATEMENTS</w:t>
      </w:r>
      <w:bookmarkEnd w:id="19"/>
    </w:p>
    <w:p w14:paraId="08130B05" w14:textId="77777777" w:rsidR="001220A7" w:rsidRPr="004511AB" w:rsidRDefault="001220A7" w:rsidP="001220A7">
      <w:pPr>
        <w:rPr>
          <w:color w:val="000000"/>
          <w:lang w:val="en-US"/>
        </w:rPr>
      </w:pPr>
    </w:p>
    <w:p w14:paraId="10356F3D" w14:textId="6EE24DBD" w:rsidR="0057359A" w:rsidRPr="004511AB" w:rsidRDefault="001220A7" w:rsidP="001220A7">
      <w:pPr>
        <w:rPr>
          <w:color w:val="000000"/>
          <w:lang w:val="en-US"/>
        </w:rPr>
      </w:pPr>
      <w:r w:rsidRPr="004511AB">
        <w:rPr>
          <w:color w:val="000000"/>
          <w:lang w:val="en-US"/>
        </w:rPr>
        <w:t xml:space="preserve">There have been no disclosure statements regarding political donations or gifts made to any </w:t>
      </w:r>
      <w:proofErr w:type="spellStart"/>
      <w:r w:rsidRPr="004511AB">
        <w:rPr>
          <w:color w:val="000000"/>
          <w:lang w:val="en-US"/>
        </w:rPr>
        <w:t>Councillor</w:t>
      </w:r>
      <w:proofErr w:type="spellEnd"/>
      <w:r w:rsidRPr="004511AB">
        <w:rPr>
          <w:color w:val="000000"/>
          <w:lang w:val="en-US"/>
        </w:rPr>
        <w:t xml:space="preserve"> or to any council employee associated with this application by the applicant or any person who made a submission.</w:t>
      </w:r>
    </w:p>
    <w:bookmarkEnd w:id="3"/>
    <w:p w14:paraId="1A0FAF18" w14:textId="0C539BC9" w:rsidR="009A0A93" w:rsidRDefault="009A0A93" w:rsidP="009A0A93"/>
    <w:p w14:paraId="29B83171" w14:textId="77777777" w:rsidR="001A6643" w:rsidRDefault="001A6643" w:rsidP="009A0A93"/>
    <w:p w14:paraId="286E97B3" w14:textId="77777777" w:rsidR="001A6643" w:rsidRDefault="001A6643" w:rsidP="009A0A93"/>
    <w:p w14:paraId="7C2A2601" w14:textId="77777777" w:rsidR="001A6643" w:rsidRDefault="001A6643" w:rsidP="009A0A93"/>
    <w:p w14:paraId="66BCF034" w14:textId="77777777" w:rsidR="001220A7" w:rsidRDefault="001220A7" w:rsidP="00524537">
      <w:pPr>
        <w:pStyle w:val="DAListNumber1"/>
      </w:pPr>
      <w:bookmarkStart w:id="20" w:name="IC_Rec"/>
      <w:r>
        <w:lastRenderedPageBreak/>
        <w:t>RECOMMENDATION</w:t>
      </w:r>
      <w:r w:rsidR="00724149">
        <w:t xml:space="preserve"> </w:t>
      </w:r>
      <w:r>
        <w:t xml:space="preserve">Pursuant to Section </w:t>
      </w:r>
      <w:r w:rsidR="00AF721D">
        <w:t>4.55</w:t>
      </w:r>
      <w:r>
        <w:t xml:space="preserve"> of the Environmental Planning and Assessment Act, 1979</w:t>
      </w:r>
    </w:p>
    <w:p w14:paraId="7957D57A" w14:textId="77777777" w:rsidR="001220A7" w:rsidRDefault="001220A7" w:rsidP="001220A7">
      <w:pPr>
        <w:rPr>
          <w:b/>
          <w:lang w:val="en-US"/>
        </w:rPr>
      </w:pPr>
    </w:p>
    <w:p w14:paraId="211DC59B" w14:textId="0E5FC990" w:rsidR="001220A7" w:rsidRDefault="006B2053" w:rsidP="001220A7">
      <w:pPr>
        <w:rPr>
          <w:lang w:val="en-US"/>
        </w:rPr>
      </w:pPr>
      <w:r w:rsidRPr="006B2053">
        <w:rPr>
          <w:color w:val="000000"/>
          <w:lang w:val="en-US"/>
        </w:rPr>
        <w:t xml:space="preserve">THAT the </w:t>
      </w:r>
      <w:r w:rsidRPr="006B2053">
        <w:rPr>
          <w:rFonts w:cs="Arial"/>
          <w:bCs/>
          <w:lang w:val="en-AU"/>
        </w:rPr>
        <w:t xml:space="preserve">Sydney Eastern City Planning </w:t>
      </w:r>
      <w:r w:rsidR="0057359A" w:rsidRPr="006B2053">
        <w:rPr>
          <w:rFonts w:cs="Arial"/>
          <w:color w:val="000000"/>
          <w:lang w:val="en-US"/>
        </w:rPr>
        <w:t>Panel</w:t>
      </w:r>
      <w:r w:rsidR="0057359A" w:rsidRPr="006B2053">
        <w:rPr>
          <w:color w:val="000000"/>
          <w:lang w:val="en-US"/>
        </w:rPr>
        <w:t>,</w:t>
      </w:r>
      <w:r w:rsidR="00255960" w:rsidRPr="006B2053">
        <w:rPr>
          <w:color w:val="000000"/>
          <w:lang w:val="en-US"/>
        </w:rPr>
        <w:t xml:space="preserve"> exercising the functions of Council</w:t>
      </w:r>
      <w:r w:rsidR="001220A7" w:rsidRPr="006B2053">
        <w:rPr>
          <w:lang w:val="en-US"/>
        </w:rPr>
        <w:t xml:space="preserve">, as the consent authority, modify development consent to DA </w:t>
      </w:r>
      <w:r w:rsidR="008F433A" w:rsidRPr="006B2053">
        <w:rPr>
          <w:lang w:val="en-US"/>
        </w:rPr>
        <w:t>7</w:t>
      </w:r>
      <w:r w:rsidR="001220A7" w:rsidRPr="006B2053">
        <w:rPr>
          <w:lang w:val="en-US"/>
        </w:rPr>
        <w:t>/</w:t>
      </w:r>
      <w:r w:rsidR="008F433A" w:rsidRPr="006B2053">
        <w:rPr>
          <w:lang w:val="en-US"/>
        </w:rPr>
        <w:t>2024</w:t>
      </w:r>
      <w:r w:rsidR="007D2729" w:rsidRPr="006B2053">
        <w:rPr>
          <w:lang w:val="en-US"/>
        </w:rPr>
        <w:t>/1</w:t>
      </w:r>
      <w:r w:rsidR="001220A7" w:rsidRPr="006B2053">
        <w:rPr>
          <w:lang w:val="en-US"/>
        </w:rPr>
        <w:t xml:space="preserve"> for </w:t>
      </w:r>
      <w:r w:rsidRPr="006B2053">
        <w:rPr>
          <w:rFonts w:cs="Arial"/>
          <w:color w:val="000000"/>
          <w:lang w:val="en-AU"/>
        </w:rPr>
        <w:t>demolition of existing single dwellings and residential flat building, construction of a new residential flat building with strata subdivision and associated works</w:t>
      </w:r>
      <w:r w:rsidR="001220A7" w:rsidRPr="006B2053">
        <w:rPr>
          <w:lang w:val="en-AU"/>
        </w:rPr>
        <w:t xml:space="preserve"> </w:t>
      </w:r>
      <w:r w:rsidR="001220A7" w:rsidRPr="006B2053">
        <w:rPr>
          <w:lang w:val="en-US"/>
        </w:rPr>
        <w:t xml:space="preserve">on land </w:t>
      </w:r>
      <w:r w:rsidR="001220A7" w:rsidRPr="006B2053">
        <w:rPr>
          <w:lang w:val="en-AU"/>
        </w:rPr>
        <w:t xml:space="preserve">at </w:t>
      </w:r>
      <w:r w:rsidR="008F433A" w:rsidRPr="006B2053">
        <w:rPr>
          <w:lang w:val="en-AU"/>
        </w:rPr>
        <w:t>77-81 Yarranabbe Road DARLING POINT</w:t>
      </w:r>
      <w:r w:rsidR="001220A7" w:rsidRPr="006B2053">
        <w:rPr>
          <w:lang w:val="en-AU"/>
        </w:rPr>
        <w:t xml:space="preserve">, </w:t>
      </w:r>
      <w:r w:rsidR="001220A7" w:rsidRPr="006B2053">
        <w:rPr>
          <w:lang w:val="en-US"/>
        </w:rPr>
        <w:t>subject to the following:</w:t>
      </w:r>
    </w:p>
    <w:p w14:paraId="46C8A20E" w14:textId="77777777" w:rsidR="00882DF5" w:rsidRDefault="00882DF5" w:rsidP="001220A7">
      <w:pPr>
        <w:rPr>
          <w:lang w:val="en-US"/>
        </w:rPr>
      </w:pPr>
    </w:p>
    <w:p w14:paraId="19FDD731" w14:textId="77777777" w:rsidR="00882DF5" w:rsidRPr="007224E3" w:rsidRDefault="00882DF5" w:rsidP="00882DF5">
      <w:pPr>
        <w:jc w:val="center"/>
        <w:rPr>
          <w:rFonts w:cs="Arial"/>
          <w:b/>
        </w:rPr>
      </w:pPr>
      <w:r w:rsidRPr="007224E3">
        <w:rPr>
          <w:rFonts w:cs="Arial"/>
          <w:b/>
        </w:rPr>
        <w:t>Modification Summary</w:t>
      </w:r>
    </w:p>
    <w:p w14:paraId="67695002" w14:textId="77777777" w:rsidR="00882DF5" w:rsidRDefault="00882DF5" w:rsidP="00882DF5">
      <w:pPr>
        <w:rPr>
          <w:rFonts w:cstheme="minorHAnsi"/>
        </w:rPr>
      </w:pPr>
    </w:p>
    <w:tbl>
      <w:tblPr>
        <w:tblW w:w="915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0"/>
        <w:gridCol w:w="2237"/>
        <w:gridCol w:w="3763"/>
      </w:tblGrid>
      <w:tr w:rsidR="00882DF5" w:rsidRPr="00CA18DC" w14:paraId="66AC97C7" w14:textId="77777777" w:rsidTr="008552E4">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E2F38BD" w14:textId="77777777" w:rsidR="00882DF5" w:rsidRDefault="00882DF5" w:rsidP="008552E4">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 xml:space="preserve">DA Application Number </w:t>
            </w:r>
          </w:p>
          <w:p w14:paraId="04A0869A" w14:textId="77777777" w:rsidR="00882DF5" w:rsidRPr="00CA18DC" w:rsidRDefault="00882DF5" w:rsidP="008552E4">
            <w:pPr>
              <w:pStyle w:val="paragraph"/>
              <w:spacing w:before="0" w:beforeAutospacing="0" w:after="0" w:afterAutospacing="0"/>
              <w:textAlignment w:val="baseline"/>
              <w:rPr>
                <w:rFonts w:ascii="Segoe UI" w:hAnsi="Segoe UI" w:cs="Segoe UI"/>
                <w:sz w:val="22"/>
                <w:szCs w:val="22"/>
              </w:rPr>
            </w:pPr>
            <w:r>
              <w:rPr>
                <w:rStyle w:val="normaltextrun"/>
                <w:rFonts w:ascii="Arial" w:hAnsi="Arial" w:cs="Arial"/>
                <w:b/>
                <w:bCs/>
                <w:sz w:val="22"/>
                <w:szCs w:val="22"/>
              </w:rPr>
              <w:t>(PAN Number</w:t>
            </w:r>
            <w:r w:rsidRPr="00CA18DC">
              <w:rPr>
                <w:rStyle w:val="normaltextrun"/>
                <w:rFonts w:ascii="Arial" w:hAnsi="Arial" w:cs="Arial"/>
                <w:b/>
                <w:bCs/>
                <w:sz w:val="22"/>
                <w:szCs w:val="22"/>
              </w:rPr>
              <w:t>)</w:t>
            </w:r>
            <w:r w:rsidRPr="00CA18DC">
              <w:rPr>
                <w:rStyle w:val="eop"/>
                <w:rFonts w:cs="Arial"/>
                <w:szCs w:val="22"/>
              </w:rPr>
              <w:t> </w:t>
            </w:r>
          </w:p>
        </w:tc>
        <w:tc>
          <w:tcPr>
            <w:tcW w:w="2237" w:type="dxa"/>
            <w:tcBorders>
              <w:top w:val="single" w:sz="6" w:space="0" w:color="auto"/>
              <w:left w:val="single" w:sz="6" w:space="0" w:color="auto"/>
              <w:bottom w:val="single" w:sz="6" w:space="0" w:color="auto"/>
              <w:right w:val="single" w:sz="6" w:space="0" w:color="auto"/>
            </w:tcBorders>
            <w:shd w:val="clear" w:color="auto" w:fill="auto"/>
            <w:hideMark/>
          </w:tcPr>
          <w:p w14:paraId="1D58708E" w14:textId="77777777" w:rsidR="00882DF5" w:rsidRPr="00CA18DC" w:rsidRDefault="00882DF5" w:rsidP="008552E4">
            <w:pPr>
              <w:pStyle w:val="paragraph"/>
              <w:spacing w:before="0" w:beforeAutospacing="0" w:after="0" w:afterAutospacing="0"/>
              <w:textAlignment w:val="baseline"/>
              <w:rPr>
                <w:rFonts w:ascii="Segoe UI" w:hAnsi="Segoe UI" w:cs="Segoe UI"/>
                <w:sz w:val="22"/>
                <w:szCs w:val="22"/>
              </w:rPr>
            </w:pPr>
            <w:r w:rsidRPr="00CA18DC">
              <w:rPr>
                <w:rStyle w:val="normaltextrun"/>
                <w:rFonts w:ascii="Arial" w:hAnsi="Arial" w:cs="Arial"/>
                <w:b/>
                <w:bCs/>
                <w:sz w:val="22"/>
                <w:szCs w:val="22"/>
              </w:rPr>
              <w:t>Determination Date</w:t>
            </w:r>
            <w:r w:rsidRPr="00CA18DC">
              <w:rPr>
                <w:rStyle w:val="eop"/>
                <w:rFonts w:cs="Arial"/>
                <w:szCs w:val="22"/>
              </w:rPr>
              <w:t> </w:t>
            </w:r>
          </w:p>
        </w:tc>
        <w:tc>
          <w:tcPr>
            <w:tcW w:w="3763" w:type="dxa"/>
            <w:tcBorders>
              <w:top w:val="single" w:sz="6" w:space="0" w:color="auto"/>
              <w:left w:val="single" w:sz="6" w:space="0" w:color="auto"/>
              <w:bottom w:val="single" w:sz="6" w:space="0" w:color="auto"/>
              <w:right w:val="single" w:sz="6" w:space="0" w:color="auto"/>
            </w:tcBorders>
            <w:shd w:val="clear" w:color="auto" w:fill="auto"/>
            <w:hideMark/>
          </w:tcPr>
          <w:p w14:paraId="64E2AA4F" w14:textId="77777777" w:rsidR="00882DF5" w:rsidRPr="00CA18DC" w:rsidRDefault="00882DF5" w:rsidP="008552E4">
            <w:pPr>
              <w:pStyle w:val="paragraph"/>
              <w:spacing w:before="0" w:beforeAutospacing="0" w:after="0" w:afterAutospacing="0"/>
              <w:textAlignment w:val="baseline"/>
              <w:rPr>
                <w:rFonts w:ascii="Segoe UI" w:hAnsi="Segoe UI" w:cs="Segoe UI"/>
                <w:sz w:val="22"/>
                <w:szCs w:val="22"/>
              </w:rPr>
            </w:pPr>
            <w:r w:rsidRPr="00CA18DC">
              <w:rPr>
                <w:rStyle w:val="normaltextrun"/>
                <w:rFonts w:ascii="Arial" w:hAnsi="Arial" w:cs="Arial"/>
                <w:b/>
                <w:bCs/>
                <w:sz w:val="22"/>
                <w:szCs w:val="22"/>
              </w:rPr>
              <w:t>Modification Description</w:t>
            </w:r>
            <w:r w:rsidRPr="00CA18DC">
              <w:rPr>
                <w:rStyle w:val="eop"/>
                <w:rFonts w:cs="Arial"/>
                <w:szCs w:val="22"/>
              </w:rPr>
              <w:t> </w:t>
            </w:r>
          </w:p>
        </w:tc>
      </w:tr>
      <w:tr w:rsidR="00882DF5" w14:paraId="4E135939" w14:textId="77777777" w:rsidTr="008552E4">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tcPr>
          <w:p w14:paraId="06478989" w14:textId="69F883C9" w:rsidR="00882DF5" w:rsidRPr="00B3573D" w:rsidRDefault="005F6300" w:rsidP="008552E4">
            <w:pPr>
              <w:rPr>
                <w:rFonts w:cs="Arial"/>
                <w:color w:val="000000"/>
                <w:szCs w:val="22"/>
              </w:rPr>
            </w:pPr>
            <w:r>
              <w:rPr>
                <w:rFonts w:cs="Arial"/>
                <w:color w:val="000000"/>
                <w:szCs w:val="22"/>
              </w:rPr>
              <w:t>DA7/2024/2 (PAN</w:t>
            </w:r>
            <w:r w:rsidR="00544F5D">
              <w:rPr>
                <w:rFonts w:cs="Arial"/>
                <w:color w:val="000000"/>
                <w:szCs w:val="22"/>
              </w:rPr>
              <w:t xml:space="preserve"> – 496204)</w:t>
            </w:r>
          </w:p>
          <w:p w14:paraId="0173F0E4" w14:textId="77777777" w:rsidR="00882DF5" w:rsidRDefault="00882DF5" w:rsidP="008552E4">
            <w:pPr>
              <w:pStyle w:val="paragraph"/>
              <w:spacing w:before="0" w:beforeAutospacing="0" w:after="0" w:afterAutospacing="0"/>
              <w:textAlignment w:val="baseline"/>
              <w:rPr>
                <w:rFonts w:ascii="Segoe UI" w:hAnsi="Segoe UI" w:cs="Segoe UI"/>
                <w:sz w:val="18"/>
                <w:szCs w:val="18"/>
              </w:rPr>
            </w:pPr>
          </w:p>
        </w:tc>
        <w:tc>
          <w:tcPr>
            <w:tcW w:w="2237" w:type="dxa"/>
            <w:tcBorders>
              <w:top w:val="single" w:sz="6" w:space="0" w:color="auto"/>
              <w:left w:val="single" w:sz="6" w:space="0" w:color="auto"/>
              <w:bottom w:val="single" w:sz="6" w:space="0" w:color="auto"/>
              <w:right w:val="single" w:sz="6" w:space="0" w:color="auto"/>
            </w:tcBorders>
            <w:shd w:val="clear" w:color="auto" w:fill="auto"/>
          </w:tcPr>
          <w:p w14:paraId="57ECFD12" w14:textId="4B771FC6" w:rsidR="00882DF5" w:rsidRPr="00E03F08" w:rsidRDefault="00544F5D" w:rsidP="005F6300">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Day/Month/</w:t>
            </w:r>
            <w:r w:rsidR="005F6300" w:rsidRPr="00E03F08">
              <w:rPr>
                <w:rFonts w:ascii="Arial" w:hAnsi="Arial" w:cs="Arial"/>
                <w:color w:val="000000"/>
                <w:sz w:val="22"/>
                <w:szCs w:val="22"/>
                <w:lang w:eastAsia="ko-KR"/>
              </w:rPr>
              <w:t>2025</w:t>
            </w:r>
          </w:p>
        </w:tc>
        <w:tc>
          <w:tcPr>
            <w:tcW w:w="3763" w:type="dxa"/>
            <w:tcBorders>
              <w:top w:val="single" w:sz="6" w:space="0" w:color="auto"/>
              <w:left w:val="single" w:sz="6" w:space="0" w:color="auto"/>
              <w:bottom w:val="single" w:sz="6" w:space="0" w:color="auto"/>
              <w:right w:val="single" w:sz="6" w:space="0" w:color="auto"/>
            </w:tcBorders>
            <w:shd w:val="clear" w:color="auto" w:fill="auto"/>
          </w:tcPr>
          <w:p w14:paraId="39B575C1" w14:textId="197C1DC5" w:rsidR="00882DF5" w:rsidRPr="00E03F08" w:rsidRDefault="005F6300" w:rsidP="008552E4">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Addition of Condition A.7</w:t>
            </w:r>
          </w:p>
          <w:p w14:paraId="5BAC2FDC" w14:textId="685634B1" w:rsidR="009F7D0A" w:rsidRPr="00E03F08" w:rsidRDefault="009F7D0A" w:rsidP="008552E4">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Amendment of Condition B.1</w:t>
            </w:r>
          </w:p>
          <w:p w14:paraId="5D6F0D9F" w14:textId="4BAB8AC6"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Amendment of Heading D</w:t>
            </w:r>
          </w:p>
          <w:p w14:paraId="086A6C26" w14:textId="22A8C8CC" w:rsidR="009F7D0A" w:rsidRPr="00E03F08" w:rsidRDefault="006220DF" w:rsidP="009F7D0A">
            <w:pPr>
              <w:pStyle w:val="paragraph"/>
              <w:spacing w:before="0" w:beforeAutospacing="0" w:after="0" w:afterAutospacing="0"/>
              <w:textAlignment w:val="baseline"/>
              <w:rPr>
                <w:rFonts w:ascii="Arial" w:hAnsi="Arial" w:cs="Arial"/>
                <w:color w:val="000000"/>
                <w:sz w:val="22"/>
                <w:szCs w:val="22"/>
                <w:lang w:eastAsia="ko-KR"/>
              </w:rPr>
            </w:pPr>
            <w:r w:rsidRPr="005F0EE2">
              <w:rPr>
                <w:rFonts w:ascii="Arial" w:hAnsi="Arial" w:cs="Arial"/>
                <w:color w:val="000000"/>
                <w:sz w:val="22"/>
                <w:szCs w:val="22"/>
                <w:lang w:eastAsia="ko-KR"/>
              </w:rPr>
              <w:t>Relocation of Condition B</w:t>
            </w:r>
            <w:r w:rsidR="0056708A" w:rsidRPr="005F0EE2">
              <w:rPr>
                <w:rFonts w:ascii="Arial" w:hAnsi="Arial" w:cs="Arial"/>
                <w:color w:val="000000"/>
                <w:sz w:val="22"/>
                <w:szCs w:val="22"/>
                <w:lang w:eastAsia="ko-KR"/>
              </w:rPr>
              <w:t>.</w:t>
            </w:r>
            <w:r w:rsidRPr="005F0EE2">
              <w:rPr>
                <w:rFonts w:ascii="Arial" w:hAnsi="Arial" w:cs="Arial"/>
                <w:color w:val="000000"/>
                <w:sz w:val="22"/>
                <w:szCs w:val="22"/>
                <w:lang w:eastAsia="ko-KR"/>
              </w:rPr>
              <w:t>18 to D</w:t>
            </w:r>
            <w:r w:rsidR="0056708A" w:rsidRPr="005F0EE2">
              <w:rPr>
                <w:rFonts w:ascii="Arial" w:hAnsi="Arial" w:cs="Arial"/>
                <w:color w:val="000000"/>
                <w:sz w:val="22"/>
                <w:szCs w:val="22"/>
                <w:lang w:eastAsia="ko-KR"/>
              </w:rPr>
              <w:t>.</w:t>
            </w:r>
            <w:r w:rsidRPr="005F0EE2">
              <w:rPr>
                <w:rFonts w:ascii="Arial" w:hAnsi="Arial" w:cs="Arial"/>
                <w:color w:val="000000"/>
                <w:sz w:val="22"/>
                <w:szCs w:val="22"/>
                <w:lang w:eastAsia="ko-KR"/>
              </w:rPr>
              <w:t>25 and Amendment of this Condition</w:t>
            </w:r>
          </w:p>
          <w:p w14:paraId="75C3AA0B" w14:textId="646608A1"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D.1</w:t>
            </w:r>
          </w:p>
          <w:p w14:paraId="6E5F69B2" w14:textId="255037ED"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w:t>
            </w:r>
            <w:r w:rsidRPr="00E03F08">
              <w:rPr>
                <w:rFonts w:ascii="Arial" w:hAnsi="Arial" w:cs="Arial"/>
                <w:color w:val="000000"/>
                <w:sz w:val="22"/>
                <w:szCs w:val="22"/>
                <w:lang w:eastAsia="ko-KR"/>
              </w:rPr>
              <w:t>.</w:t>
            </w:r>
            <w:r w:rsidR="006220DF" w:rsidRPr="00E03F08">
              <w:rPr>
                <w:rFonts w:ascii="Arial" w:hAnsi="Arial" w:cs="Arial"/>
                <w:color w:val="000000"/>
                <w:sz w:val="22"/>
                <w:szCs w:val="22"/>
                <w:lang w:eastAsia="ko-KR"/>
              </w:rPr>
              <w:t>5</w:t>
            </w:r>
          </w:p>
          <w:p w14:paraId="5D66BBB0" w14:textId="26AC24C5"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w:t>
            </w:r>
            <w:r w:rsidRPr="00E03F08">
              <w:rPr>
                <w:rFonts w:ascii="Arial" w:hAnsi="Arial" w:cs="Arial"/>
                <w:color w:val="000000"/>
                <w:sz w:val="22"/>
                <w:szCs w:val="22"/>
                <w:lang w:eastAsia="ko-KR"/>
              </w:rPr>
              <w:t>.</w:t>
            </w:r>
            <w:r w:rsidR="006220DF" w:rsidRPr="00E03F08">
              <w:rPr>
                <w:rFonts w:ascii="Arial" w:hAnsi="Arial" w:cs="Arial"/>
                <w:color w:val="000000"/>
                <w:sz w:val="22"/>
                <w:szCs w:val="22"/>
                <w:lang w:eastAsia="ko-KR"/>
              </w:rPr>
              <w:t>6</w:t>
            </w:r>
          </w:p>
          <w:p w14:paraId="493B29AD" w14:textId="0EA7E9E8"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w:t>
            </w:r>
            <w:r w:rsidRPr="00E03F08">
              <w:rPr>
                <w:rFonts w:ascii="Arial" w:hAnsi="Arial" w:cs="Arial"/>
                <w:color w:val="000000"/>
                <w:sz w:val="22"/>
                <w:szCs w:val="22"/>
                <w:lang w:eastAsia="ko-KR"/>
              </w:rPr>
              <w:t>.</w:t>
            </w:r>
            <w:r w:rsidR="006220DF" w:rsidRPr="00E03F08">
              <w:rPr>
                <w:rFonts w:ascii="Arial" w:hAnsi="Arial" w:cs="Arial"/>
                <w:color w:val="000000"/>
                <w:sz w:val="22"/>
                <w:szCs w:val="22"/>
                <w:lang w:eastAsia="ko-KR"/>
              </w:rPr>
              <w:t>7</w:t>
            </w:r>
          </w:p>
          <w:p w14:paraId="7DBAAA69" w14:textId="7782244F"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w:t>
            </w:r>
            <w:r w:rsidRPr="00E03F08">
              <w:rPr>
                <w:rFonts w:ascii="Arial" w:hAnsi="Arial" w:cs="Arial"/>
                <w:color w:val="000000"/>
                <w:sz w:val="22"/>
                <w:szCs w:val="22"/>
                <w:lang w:eastAsia="ko-KR"/>
              </w:rPr>
              <w:t>.</w:t>
            </w:r>
            <w:r w:rsidR="006220DF" w:rsidRPr="00E03F08">
              <w:rPr>
                <w:rFonts w:ascii="Arial" w:hAnsi="Arial" w:cs="Arial"/>
                <w:color w:val="000000"/>
                <w:sz w:val="22"/>
                <w:szCs w:val="22"/>
                <w:lang w:eastAsia="ko-KR"/>
              </w:rPr>
              <w:t>8</w:t>
            </w:r>
          </w:p>
          <w:p w14:paraId="7D2872CE" w14:textId="39AE8BB1"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D.9</w:t>
            </w:r>
          </w:p>
          <w:p w14:paraId="13C941FF" w14:textId="48CC5EC0"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w:t>
            </w:r>
            <w:r w:rsidRPr="00E03F08">
              <w:rPr>
                <w:rFonts w:ascii="Arial" w:hAnsi="Arial" w:cs="Arial"/>
                <w:color w:val="000000"/>
                <w:sz w:val="22"/>
                <w:szCs w:val="22"/>
                <w:lang w:eastAsia="ko-KR"/>
              </w:rPr>
              <w:t>.1</w:t>
            </w:r>
            <w:r w:rsidR="006220DF" w:rsidRPr="00E03F08">
              <w:rPr>
                <w:rFonts w:ascii="Arial" w:hAnsi="Arial" w:cs="Arial"/>
                <w:color w:val="000000"/>
                <w:sz w:val="22"/>
                <w:szCs w:val="22"/>
                <w:lang w:eastAsia="ko-KR"/>
              </w:rPr>
              <w:t>0</w:t>
            </w:r>
          </w:p>
          <w:p w14:paraId="2AF5A28A" w14:textId="44E812F4"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w:t>
            </w:r>
            <w:r w:rsidRPr="00E03F08">
              <w:rPr>
                <w:rFonts w:ascii="Arial" w:hAnsi="Arial" w:cs="Arial"/>
                <w:color w:val="000000"/>
                <w:sz w:val="22"/>
                <w:szCs w:val="22"/>
                <w:lang w:eastAsia="ko-KR"/>
              </w:rPr>
              <w:t>.1</w:t>
            </w:r>
            <w:r w:rsidR="006220DF" w:rsidRPr="00E03F08">
              <w:rPr>
                <w:rFonts w:ascii="Arial" w:hAnsi="Arial" w:cs="Arial"/>
                <w:color w:val="000000"/>
                <w:sz w:val="22"/>
                <w:szCs w:val="22"/>
                <w:lang w:eastAsia="ko-KR"/>
              </w:rPr>
              <w:t>1</w:t>
            </w:r>
          </w:p>
          <w:p w14:paraId="2C6945E0" w14:textId="2D90F0FD"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w:t>
            </w:r>
            <w:r w:rsidRPr="00E03F08">
              <w:rPr>
                <w:rFonts w:ascii="Arial" w:hAnsi="Arial" w:cs="Arial"/>
                <w:color w:val="000000"/>
                <w:sz w:val="22"/>
                <w:szCs w:val="22"/>
                <w:lang w:eastAsia="ko-KR"/>
              </w:rPr>
              <w:t>.1</w:t>
            </w:r>
            <w:r w:rsidR="006220DF" w:rsidRPr="00E03F08">
              <w:rPr>
                <w:rFonts w:ascii="Arial" w:hAnsi="Arial" w:cs="Arial"/>
                <w:color w:val="000000"/>
                <w:sz w:val="22"/>
                <w:szCs w:val="22"/>
                <w:lang w:eastAsia="ko-KR"/>
              </w:rPr>
              <w:t>5</w:t>
            </w:r>
          </w:p>
          <w:p w14:paraId="5DAA6FA0" w14:textId="5D636CCE" w:rsidR="009F7D0A" w:rsidRPr="00E03F08" w:rsidRDefault="009F7D0A" w:rsidP="009F7D0A">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w:t>
            </w:r>
            <w:r w:rsidRPr="00E03F08">
              <w:rPr>
                <w:rFonts w:ascii="Arial" w:hAnsi="Arial" w:cs="Arial"/>
                <w:color w:val="000000"/>
                <w:sz w:val="22"/>
                <w:szCs w:val="22"/>
                <w:lang w:eastAsia="ko-KR"/>
              </w:rPr>
              <w:t>.</w:t>
            </w:r>
            <w:r w:rsidR="006220DF" w:rsidRPr="00E03F08">
              <w:rPr>
                <w:rFonts w:ascii="Arial" w:hAnsi="Arial" w:cs="Arial"/>
                <w:color w:val="000000"/>
                <w:sz w:val="22"/>
                <w:szCs w:val="22"/>
                <w:lang w:eastAsia="ko-KR"/>
              </w:rPr>
              <w:t>18</w:t>
            </w:r>
          </w:p>
          <w:p w14:paraId="7DF228C7" w14:textId="4947A49A" w:rsidR="00882DF5" w:rsidRPr="00E03F08" w:rsidRDefault="009F7D0A" w:rsidP="008552E4">
            <w:pPr>
              <w:pStyle w:val="paragraph"/>
              <w:spacing w:before="0" w:beforeAutospacing="0" w:after="0" w:afterAutospacing="0"/>
              <w:textAlignment w:val="baseline"/>
              <w:rPr>
                <w:rFonts w:ascii="Arial" w:hAnsi="Arial" w:cs="Arial"/>
                <w:color w:val="000000"/>
                <w:sz w:val="22"/>
                <w:szCs w:val="22"/>
                <w:lang w:eastAsia="ko-KR"/>
              </w:rPr>
            </w:pPr>
            <w:r w:rsidRPr="00E03F08">
              <w:rPr>
                <w:rFonts w:ascii="Arial" w:hAnsi="Arial" w:cs="Arial"/>
                <w:color w:val="000000"/>
                <w:sz w:val="22"/>
                <w:szCs w:val="22"/>
                <w:lang w:eastAsia="ko-KR"/>
              </w:rPr>
              <w:t xml:space="preserve">Amendment of Condition </w:t>
            </w:r>
            <w:r w:rsidR="006220DF" w:rsidRPr="00E03F08">
              <w:rPr>
                <w:rFonts w:ascii="Arial" w:hAnsi="Arial" w:cs="Arial"/>
                <w:color w:val="000000"/>
                <w:sz w:val="22"/>
                <w:szCs w:val="22"/>
                <w:lang w:eastAsia="ko-KR"/>
              </w:rPr>
              <w:t>D</w:t>
            </w:r>
            <w:r w:rsidRPr="00E03F08">
              <w:rPr>
                <w:rFonts w:ascii="Arial" w:hAnsi="Arial" w:cs="Arial"/>
                <w:color w:val="000000"/>
                <w:sz w:val="22"/>
                <w:szCs w:val="22"/>
                <w:lang w:eastAsia="ko-KR"/>
              </w:rPr>
              <w:t>.1</w:t>
            </w:r>
            <w:r w:rsidR="006220DF" w:rsidRPr="00E03F08">
              <w:rPr>
                <w:rFonts w:ascii="Arial" w:hAnsi="Arial" w:cs="Arial"/>
                <w:color w:val="000000"/>
                <w:sz w:val="22"/>
                <w:szCs w:val="22"/>
                <w:lang w:eastAsia="ko-KR"/>
              </w:rPr>
              <w:t>9</w:t>
            </w:r>
          </w:p>
        </w:tc>
      </w:tr>
    </w:tbl>
    <w:p w14:paraId="5C3A8971" w14:textId="77777777" w:rsidR="0058252E" w:rsidRDefault="0058252E" w:rsidP="00882DF5">
      <w:pPr>
        <w:rPr>
          <w:lang w:val="en-US"/>
        </w:rPr>
      </w:pPr>
    </w:p>
    <w:bookmarkEnd w:id="20"/>
    <w:p w14:paraId="0D70FF28" w14:textId="77777777" w:rsidR="005F6300" w:rsidRPr="000555A6" w:rsidRDefault="005F6300" w:rsidP="005F6300">
      <w:pPr>
        <w:jc w:val="center"/>
        <w:rPr>
          <w:rFonts w:cs="Arial"/>
          <w:b/>
          <w:sz w:val="24"/>
          <w:szCs w:val="24"/>
          <w:u w:val="single"/>
        </w:rPr>
      </w:pPr>
      <w:r w:rsidRPr="000555A6">
        <w:rPr>
          <w:rFonts w:cs="Arial"/>
          <w:b/>
          <w:sz w:val="24"/>
          <w:szCs w:val="24"/>
          <w:u w:val="single"/>
        </w:rPr>
        <w:t>ALL DEVELOPMENT TYPES</w:t>
      </w:r>
    </w:p>
    <w:p w14:paraId="42F95D06" w14:textId="77777777" w:rsidR="005F6300" w:rsidRPr="00B1172A" w:rsidRDefault="005F6300" w:rsidP="005F6300">
      <w:pPr>
        <w:jc w:val="center"/>
        <w:rPr>
          <w:rFonts w:cs="Arial"/>
          <w:b/>
          <w:szCs w:val="22"/>
        </w:rPr>
      </w:pPr>
    </w:p>
    <w:p w14:paraId="7372918F" w14:textId="77777777" w:rsidR="005F6300" w:rsidRDefault="005F6300" w:rsidP="005F6300">
      <w:pPr>
        <w:pStyle w:val="ConditionHeading1"/>
        <w:numPr>
          <w:ilvl w:val="0"/>
          <w:numId w:val="39"/>
        </w:numPr>
        <w:ind w:left="567" w:hanging="567"/>
      </w:pPr>
      <w:r>
        <w:t>GENERAL CONDITIONS</w:t>
      </w:r>
    </w:p>
    <w:p w14:paraId="0D4707C0" w14:textId="77777777" w:rsidR="005F6300" w:rsidRPr="00301034" w:rsidRDefault="005F6300" w:rsidP="005F6300">
      <w:pPr>
        <w:rPr>
          <w:rFonts w:cs="Arial"/>
          <w:b/>
          <w:szCs w:val="22"/>
        </w:rPr>
      </w:pPr>
    </w:p>
    <w:tbl>
      <w:tblPr>
        <w:tblStyle w:val="TableGrid"/>
        <w:tblW w:w="9209" w:type="dxa"/>
        <w:tblBorders>
          <w:left w:val="none" w:sz="0" w:space="0" w:color="auto"/>
          <w:right w:val="none" w:sz="0" w:space="0" w:color="auto"/>
        </w:tblBorders>
        <w:tblLayout w:type="fixed"/>
        <w:tblLook w:val="04A0" w:firstRow="1" w:lastRow="0" w:firstColumn="1" w:lastColumn="0" w:noHBand="0" w:noVBand="1"/>
      </w:tblPr>
      <w:tblGrid>
        <w:gridCol w:w="557"/>
        <w:gridCol w:w="709"/>
        <w:gridCol w:w="7943"/>
      </w:tblGrid>
      <w:tr w:rsidR="005F6300" w14:paraId="04B71700" w14:textId="77777777" w:rsidTr="003F57BC">
        <w:tc>
          <w:tcPr>
            <w:tcW w:w="1266" w:type="dxa"/>
            <w:gridSpan w:val="2"/>
            <w:tcBorders>
              <w:left w:val="single" w:sz="4" w:space="0" w:color="auto"/>
              <w:right w:val="nil"/>
            </w:tcBorders>
          </w:tcPr>
          <w:p w14:paraId="7900FA55" w14:textId="77777777" w:rsidR="005F6300" w:rsidRDefault="005F6300" w:rsidP="003F57BC">
            <w:pPr>
              <w:rPr>
                <w:rFonts w:cs="Arial"/>
                <w:b/>
                <w:szCs w:val="22"/>
              </w:rPr>
            </w:pPr>
          </w:p>
        </w:tc>
        <w:tc>
          <w:tcPr>
            <w:tcW w:w="7943" w:type="dxa"/>
            <w:tcBorders>
              <w:left w:val="nil"/>
              <w:right w:val="single" w:sz="4" w:space="0" w:color="auto"/>
            </w:tcBorders>
          </w:tcPr>
          <w:p w14:paraId="359087D0" w14:textId="77777777" w:rsidR="005F6300" w:rsidRPr="00890242" w:rsidRDefault="005F6300" w:rsidP="003F57BC">
            <w:pPr>
              <w:jc w:val="center"/>
              <w:rPr>
                <w:rFonts w:cs="Arial"/>
                <w:szCs w:val="22"/>
              </w:rPr>
            </w:pPr>
            <w:r w:rsidRPr="00890242">
              <w:rPr>
                <w:rFonts w:cs="Arial"/>
                <w:szCs w:val="22"/>
              </w:rPr>
              <w:t>Condition</w:t>
            </w:r>
          </w:p>
        </w:tc>
      </w:tr>
      <w:tr w:rsidR="005F6300" w:rsidRPr="00AB3185" w14:paraId="49513204" w14:textId="77777777" w:rsidTr="003F57BC">
        <w:tc>
          <w:tcPr>
            <w:tcW w:w="557" w:type="dxa"/>
            <w:vMerge w:val="restart"/>
            <w:tcBorders>
              <w:left w:val="single" w:sz="4" w:space="0" w:color="auto"/>
              <w:right w:val="nil"/>
            </w:tcBorders>
          </w:tcPr>
          <w:p w14:paraId="7EFA05B5" w14:textId="77777777" w:rsidR="005F6300" w:rsidRPr="003A5971" w:rsidRDefault="005F6300" w:rsidP="003F57BC">
            <w:pPr>
              <w:rPr>
                <w:rFonts w:cs="Arial"/>
                <w:szCs w:val="22"/>
              </w:rPr>
            </w:pPr>
            <w:r w:rsidRPr="00D775BB">
              <w:rPr>
                <w:rFonts w:cs="Arial"/>
                <w:b/>
              </w:rPr>
              <w:t>A</w:t>
            </w:r>
            <w:r w:rsidRPr="001B09FD">
              <w:rPr>
                <w:rFonts w:cs="Arial"/>
              </w:rPr>
              <w:t>.</w:t>
            </w:r>
          </w:p>
        </w:tc>
        <w:tc>
          <w:tcPr>
            <w:tcW w:w="709" w:type="dxa"/>
            <w:vMerge w:val="restart"/>
            <w:tcBorders>
              <w:left w:val="nil"/>
              <w:right w:val="single" w:sz="4" w:space="0" w:color="auto"/>
            </w:tcBorders>
          </w:tcPr>
          <w:p w14:paraId="58B9DF1F" w14:textId="77777777" w:rsidR="005F6300" w:rsidRPr="001B09FD" w:rsidRDefault="005F6300" w:rsidP="005F6300">
            <w:pPr>
              <w:pStyle w:val="ListParagraph"/>
              <w:numPr>
                <w:ilvl w:val="0"/>
                <w:numId w:val="40"/>
              </w:numPr>
              <w:contextualSpacing/>
              <w:rPr>
                <w:rFonts w:cs="Arial"/>
              </w:rPr>
            </w:pPr>
          </w:p>
        </w:tc>
        <w:tc>
          <w:tcPr>
            <w:tcW w:w="7943" w:type="dxa"/>
            <w:tcBorders>
              <w:left w:val="single" w:sz="4" w:space="0" w:color="auto"/>
              <w:bottom w:val="single" w:sz="4" w:space="0" w:color="auto"/>
              <w:right w:val="single" w:sz="4" w:space="0" w:color="auto"/>
            </w:tcBorders>
          </w:tcPr>
          <w:p w14:paraId="6DB19787" w14:textId="77777777" w:rsidR="005F6300" w:rsidRDefault="005F6300" w:rsidP="003F57BC">
            <w:pPr>
              <w:rPr>
                <w:rFonts w:cs="Arial"/>
                <w:b/>
                <w:szCs w:val="22"/>
              </w:rPr>
            </w:pPr>
            <w:r w:rsidRPr="00AB3185">
              <w:rPr>
                <w:rFonts w:cs="Arial"/>
                <w:b/>
                <w:szCs w:val="22"/>
              </w:rPr>
              <w:t>Conditions</w:t>
            </w:r>
          </w:p>
          <w:p w14:paraId="510F0C21" w14:textId="77777777" w:rsidR="005F6300" w:rsidRPr="00AB3185" w:rsidRDefault="005F6300" w:rsidP="003F57BC">
            <w:pPr>
              <w:rPr>
                <w:rFonts w:cs="Arial"/>
                <w:b/>
                <w:szCs w:val="22"/>
              </w:rPr>
            </w:pPr>
          </w:p>
        </w:tc>
      </w:tr>
      <w:tr w:rsidR="005F6300" w:rsidRPr="00AB3185" w14:paraId="683751BC" w14:textId="77777777" w:rsidTr="003F57BC">
        <w:tc>
          <w:tcPr>
            <w:tcW w:w="557" w:type="dxa"/>
            <w:vMerge/>
            <w:tcBorders>
              <w:left w:val="single" w:sz="4" w:space="0" w:color="auto"/>
              <w:right w:val="nil"/>
            </w:tcBorders>
          </w:tcPr>
          <w:p w14:paraId="4AF8B019" w14:textId="77777777" w:rsidR="005F6300" w:rsidRDefault="005F6300" w:rsidP="003F57BC">
            <w:pPr>
              <w:rPr>
                <w:rFonts w:cs="Arial"/>
                <w:b/>
                <w:szCs w:val="22"/>
              </w:rPr>
            </w:pPr>
          </w:p>
        </w:tc>
        <w:tc>
          <w:tcPr>
            <w:tcW w:w="709" w:type="dxa"/>
            <w:vMerge/>
            <w:tcBorders>
              <w:left w:val="nil"/>
              <w:right w:val="single" w:sz="4" w:space="0" w:color="auto"/>
            </w:tcBorders>
          </w:tcPr>
          <w:p w14:paraId="41889775" w14:textId="77777777" w:rsidR="005F6300" w:rsidRDefault="005F6300" w:rsidP="003F57BC">
            <w:pPr>
              <w:rPr>
                <w:rFonts w:cs="Arial"/>
                <w:b/>
                <w:szCs w:val="22"/>
              </w:rPr>
            </w:pPr>
          </w:p>
        </w:tc>
        <w:tc>
          <w:tcPr>
            <w:tcW w:w="7943" w:type="dxa"/>
            <w:tcBorders>
              <w:left w:val="single" w:sz="4" w:space="0" w:color="auto"/>
              <w:bottom w:val="single" w:sz="4" w:space="0" w:color="auto"/>
              <w:right w:val="single" w:sz="4" w:space="0" w:color="auto"/>
            </w:tcBorders>
          </w:tcPr>
          <w:p w14:paraId="30273E51" w14:textId="77777777" w:rsidR="005F6300" w:rsidRDefault="005F6300" w:rsidP="003F57BC">
            <w:pPr>
              <w:rPr>
                <w:rFonts w:cs="Arial"/>
                <w:szCs w:val="22"/>
              </w:rPr>
            </w:pPr>
            <w:r w:rsidRPr="00AB3185">
              <w:rPr>
                <w:rFonts w:cs="Arial"/>
                <w:szCs w:val="22"/>
              </w:rPr>
              <w:t>Consent is granted subject to the following conditions imposed under section 4.16 of the Environmental Planning and Assessment Act 1979 (“the Act”), and the provisions of the Environmental Planning and Assessment Regulation 2021 (“the Regulations’) and the provisions of the Environmental Planning and Assessment (Development Certification and Fire Safety) Regulation 2021 (“the Development Certification and Fire Safety Regulations”), such conditions being reasonable and relevant to the development as assessed under section 4.15 of the Act.</w:t>
            </w:r>
          </w:p>
          <w:p w14:paraId="6C8E88F5" w14:textId="77777777" w:rsidR="005F6300" w:rsidRDefault="005F6300" w:rsidP="003F57BC">
            <w:pPr>
              <w:rPr>
                <w:rFonts w:cs="Arial"/>
                <w:szCs w:val="22"/>
              </w:rPr>
            </w:pPr>
          </w:p>
          <w:p w14:paraId="33290F8C" w14:textId="77777777" w:rsidR="005F6300" w:rsidRPr="00181F56" w:rsidRDefault="005F6300" w:rsidP="003F57BC">
            <w:pPr>
              <w:rPr>
                <w:rFonts w:cs="Arial"/>
                <w:b/>
                <w:sz w:val="20"/>
              </w:rPr>
            </w:pPr>
            <w:r w:rsidRPr="00181F56">
              <w:rPr>
                <w:rFonts w:cs="Arial"/>
                <w:b/>
                <w:sz w:val="20"/>
              </w:rPr>
              <w:t>Notes:</w:t>
            </w:r>
          </w:p>
          <w:p w14:paraId="4946411B" w14:textId="77777777" w:rsidR="005F6300" w:rsidRDefault="005F6300" w:rsidP="005F6300">
            <w:pPr>
              <w:pStyle w:val="ListParagraph"/>
              <w:numPr>
                <w:ilvl w:val="0"/>
                <w:numId w:val="41"/>
              </w:numPr>
              <w:contextualSpacing/>
              <w:rPr>
                <w:rFonts w:cs="Arial"/>
                <w:sz w:val="20"/>
              </w:rPr>
            </w:pPr>
            <w:r w:rsidRPr="00DD3F19">
              <w:rPr>
                <w:rFonts w:cs="Arial"/>
                <w:sz w:val="20"/>
              </w:rPr>
              <w:t>Failure to comply with this development consent and any condition of this consent is a criminal offence.  Failure to comply with other environmental laws is also a criminal offence.</w:t>
            </w:r>
          </w:p>
          <w:p w14:paraId="273C7B15" w14:textId="77777777" w:rsidR="005F6300" w:rsidRPr="00DD3F19" w:rsidRDefault="005F6300" w:rsidP="005F6300">
            <w:pPr>
              <w:pStyle w:val="ListParagraph"/>
              <w:numPr>
                <w:ilvl w:val="0"/>
                <w:numId w:val="41"/>
              </w:numPr>
              <w:contextualSpacing/>
              <w:rPr>
                <w:rFonts w:cs="Arial"/>
                <w:sz w:val="20"/>
              </w:rPr>
            </w:pPr>
            <w:r w:rsidRPr="00DD3F19">
              <w:rPr>
                <w:rFonts w:cs="Arial"/>
                <w:sz w:val="20"/>
              </w:rPr>
              <w:t>Where there is any breach Council may without any further warning:</w:t>
            </w:r>
          </w:p>
          <w:p w14:paraId="564A990A" w14:textId="77777777" w:rsidR="005F6300" w:rsidRPr="00B70D8A" w:rsidRDefault="005F6300" w:rsidP="005F6300">
            <w:pPr>
              <w:pStyle w:val="ListParagraph"/>
              <w:numPr>
                <w:ilvl w:val="0"/>
                <w:numId w:val="42"/>
              </w:numPr>
              <w:contextualSpacing/>
              <w:rPr>
                <w:rFonts w:cs="Arial"/>
                <w:sz w:val="20"/>
              </w:rPr>
            </w:pPr>
            <w:r w:rsidRPr="00B70D8A">
              <w:rPr>
                <w:rFonts w:cs="Arial"/>
                <w:sz w:val="20"/>
              </w:rPr>
              <w:t>Issue Penalty Infringement Notices (On-the-spot fines</w:t>
            </w:r>
            <w:proofErr w:type="gramStart"/>
            <w:r w:rsidRPr="00B70D8A">
              <w:rPr>
                <w:rFonts w:cs="Arial"/>
                <w:sz w:val="20"/>
              </w:rPr>
              <w:t>);</w:t>
            </w:r>
            <w:proofErr w:type="gramEnd"/>
          </w:p>
          <w:p w14:paraId="06DDE842" w14:textId="77777777" w:rsidR="005F6300" w:rsidRDefault="005F6300" w:rsidP="005F6300">
            <w:pPr>
              <w:pStyle w:val="ListParagraph"/>
              <w:numPr>
                <w:ilvl w:val="0"/>
                <w:numId w:val="42"/>
              </w:numPr>
              <w:contextualSpacing/>
              <w:rPr>
                <w:rFonts w:cs="Arial"/>
                <w:sz w:val="20"/>
              </w:rPr>
            </w:pPr>
            <w:r w:rsidRPr="00B70D8A">
              <w:rPr>
                <w:rFonts w:cs="Arial"/>
                <w:sz w:val="20"/>
              </w:rPr>
              <w:t xml:space="preserve">Issue notices and </w:t>
            </w:r>
            <w:proofErr w:type="gramStart"/>
            <w:r w:rsidRPr="00B70D8A">
              <w:rPr>
                <w:rFonts w:cs="Arial"/>
                <w:sz w:val="20"/>
              </w:rPr>
              <w:t>orders;</w:t>
            </w:r>
            <w:proofErr w:type="gramEnd"/>
          </w:p>
          <w:p w14:paraId="0A23D45E" w14:textId="77777777" w:rsidR="005F6300" w:rsidRDefault="005F6300" w:rsidP="005F6300">
            <w:pPr>
              <w:pStyle w:val="ListParagraph"/>
              <w:numPr>
                <w:ilvl w:val="0"/>
                <w:numId w:val="42"/>
              </w:numPr>
              <w:contextualSpacing/>
              <w:rPr>
                <w:rFonts w:cs="Arial"/>
                <w:sz w:val="20"/>
              </w:rPr>
            </w:pPr>
            <w:r w:rsidRPr="00DD3F19">
              <w:rPr>
                <w:rFonts w:cs="Arial"/>
                <w:sz w:val="20"/>
              </w:rPr>
              <w:t>Prosecute any person breaching this consent; and/or</w:t>
            </w:r>
          </w:p>
          <w:p w14:paraId="1B96C9F5" w14:textId="77777777" w:rsidR="005F6300" w:rsidRPr="00DD3F19" w:rsidRDefault="005F6300" w:rsidP="005F6300">
            <w:pPr>
              <w:pStyle w:val="ListParagraph"/>
              <w:numPr>
                <w:ilvl w:val="0"/>
                <w:numId w:val="42"/>
              </w:numPr>
              <w:contextualSpacing/>
              <w:rPr>
                <w:rFonts w:cs="Arial"/>
                <w:sz w:val="20"/>
              </w:rPr>
            </w:pPr>
            <w:r w:rsidRPr="00DD3F19">
              <w:rPr>
                <w:rFonts w:cs="Arial"/>
                <w:sz w:val="20"/>
              </w:rPr>
              <w:t>Seek injunctions/orders before the courts to restrain and remedy any breach.</w:t>
            </w:r>
          </w:p>
          <w:p w14:paraId="02CE6B23" w14:textId="77777777" w:rsidR="005F6300" w:rsidRPr="00B70D8A" w:rsidRDefault="005F6300" w:rsidP="005F6300">
            <w:pPr>
              <w:pStyle w:val="ListParagraph"/>
              <w:numPr>
                <w:ilvl w:val="0"/>
                <w:numId w:val="41"/>
              </w:numPr>
              <w:contextualSpacing/>
              <w:rPr>
                <w:rFonts w:cs="Arial"/>
                <w:sz w:val="20"/>
              </w:rPr>
            </w:pPr>
            <w:r w:rsidRPr="00B70D8A">
              <w:rPr>
                <w:rFonts w:cs="Arial"/>
                <w:sz w:val="20"/>
              </w:rPr>
              <w:t>Maximum penalties under NSW environmental laws include fines up to $1.1 Million and/or custodial sentences for serious offences.</w:t>
            </w:r>
          </w:p>
          <w:p w14:paraId="43F0DADB" w14:textId="77777777" w:rsidR="005F6300" w:rsidRPr="00B70D8A" w:rsidRDefault="005F6300" w:rsidP="005F6300">
            <w:pPr>
              <w:pStyle w:val="ListParagraph"/>
              <w:numPr>
                <w:ilvl w:val="0"/>
                <w:numId w:val="41"/>
              </w:numPr>
              <w:contextualSpacing/>
              <w:rPr>
                <w:rFonts w:cs="Arial"/>
                <w:sz w:val="20"/>
              </w:rPr>
            </w:pPr>
            <w:r w:rsidRPr="00B70D8A">
              <w:rPr>
                <w:rFonts w:cs="Arial"/>
                <w:sz w:val="20"/>
              </w:rPr>
              <w:lastRenderedPageBreak/>
              <w:t>Should Council have to take any action to enforced compliance with this consent or other environmental laws Council’s policy is to seek from the Court appropriate orders requiring the payments of its costs beyond any penalty or remedy the Court may order</w:t>
            </w:r>
            <w:r>
              <w:rPr>
                <w:rFonts w:cs="Arial"/>
                <w:sz w:val="20"/>
              </w:rPr>
              <w:t>.</w:t>
            </w:r>
          </w:p>
          <w:p w14:paraId="0A08E5CC" w14:textId="77777777" w:rsidR="005F6300" w:rsidRPr="00B70D8A" w:rsidRDefault="005F6300" w:rsidP="005F6300">
            <w:pPr>
              <w:pStyle w:val="ListParagraph"/>
              <w:numPr>
                <w:ilvl w:val="0"/>
                <w:numId w:val="41"/>
              </w:numPr>
              <w:contextualSpacing/>
              <w:rPr>
                <w:rFonts w:cs="Arial"/>
                <w:sz w:val="20"/>
              </w:rPr>
            </w:pPr>
            <w:r w:rsidRPr="00B70D8A">
              <w:rPr>
                <w:rFonts w:cs="Arial"/>
                <w:sz w:val="20"/>
              </w:rPr>
              <w:t>This consent and this specific advice will be tendered to the Court when seeking costs orders from the Court where Council is successful in any necessary enforcement action.</w:t>
            </w:r>
          </w:p>
          <w:p w14:paraId="12646C40" w14:textId="77777777" w:rsidR="005F6300" w:rsidRPr="00DD3F19" w:rsidRDefault="005F6300" w:rsidP="005F6300">
            <w:pPr>
              <w:pStyle w:val="ListParagraph"/>
              <w:numPr>
                <w:ilvl w:val="0"/>
                <w:numId w:val="41"/>
              </w:numPr>
              <w:contextualSpacing/>
              <w:rPr>
                <w:rFonts w:cs="Arial"/>
                <w:sz w:val="20"/>
              </w:rPr>
            </w:pPr>
            <w:r w:rsidRPr="00B70D8A">
              <w:rPr>
                <w:rFonts w:cs="Arial"/>
                <w:sz w:val="20"/>
              </w:rPr>
              <w:t>The payment of environmental penalty infringement notices does not result in any criminal offence being recorded.  If a penalty infringement notice is challenged in Court and the person is found guilty of the offence by the Court, subject to section 10 of the Crimes (Sentencing Procedure) Act 1999, a criminal conviction is recorded.  The effect of a criminal conviction beyond any fine is serious</w:t>
            </w:r>
            <w:r>
              <w:rPr>
                <w:rFonts w:cs="Arial"/>
                <w:sz w:val="20"/>
              </w:rPr>
              <w:t>.</w:t>
            </w:r>
          </w:p>
          <w:p w14:paraId="31997C03" w14:textId="77777777" w:rsidR="005F6300" w:rsidRPr="00B70D8A" w:rsidRDefault="005F6300" w:rsidP="003F57BC">
            <w:pPr>
              <w:pStyle w:val="ListParagraph"/>
              <w:ind w:left="457"/>
              <w:rPr>
                <w:rFonts w:cs="Arial"/>
                <w:szCs w:val="22"/>
              </w:rPr>
            </w:pPr>
          </w:p>
        </w:tc>
      </w:tr>
      <w:tr w:rsidR="005F6300" w:rsidRPr="00AB3185" w14:paraId="3752FA53" w14:textId="77777777" w:rsidTr="003F57BC">
        <w:tc>
          <w:tcPr>
            <w:tcW w:w="557" w:type="dxa"/>
            <w:vMerge/>
            <w:tcBorders>
              <w:left w:val="single" w:sz="4" w:space="0" w:color="auto"/>
              <w:right w:val="nil"/>
            </w:tcBorders>
          </w:tcPr>
          <w:p w14:paraId="2D47808D" w14:textId="77777777" w:rsidR="005F6300" w:rsidRDefault="005F6300" w:rsidP="003F57BC">
            <w:pPr>
              <w:rPr>
                <w:rFonts w:cs="Arial"/>
                <w:b/>
                <w:szCs w:val="22"/>
              </w:rPr>
            </w:pPr>
          </w:p>
        </w:tc>
        <w:tc>
          <w:tcPr>
            <w:tcW w:w="709" w:type="dxa"/>
            <w:vMerge/>
            <w:tcBorders>
              <w:left w:val="nil"/>
              <w:right w:val="single" w:sz="4" w:space="0" w:color="auto"/>
            </w:tcBorders>
          </w:tcPr>
          <w:p w14:paraId="2B1B603D" w14:textId="77777777" w:rsidR="005F6300" w:rsidRDefault="005F6300" w:rsidP="003F57BC">
            <w:pPr>
              <w:rPr>
                <w:rFonts w:cs="Arial"/>
                <w:b/>
                <w:szCs w:val="22"/>
              </w:rPr>
            </w:pPr>
          </w:p>
        </w:tc>
        <w:tc>
          <w:tcPr>
            <w:tcW w:w="7943" w:type="dxa"/>
            <w:tcBorders>
              <w:left w:val="single" w:sz="4" w:space="0" w:color="auto"/>
              <w:bottom w:val="single" w:sz="4" w:space="0" w:color="auto"/>
              <w:right w:val="single" w:sz="4" w:space="0" w:color="auto"/>
            </w:tcBorders>
          </w:tcPr>
          <w:p w14:paraId="5447D4C8" w14:textId="77777777" w:rsidR="005F6300" w:rsidRDefault="005F6300" w:rsidP="003F57BC">
            <w:pPr>
              <w:spacing w:after="40"/>
              <w:rPr>
                <w:rFonts w:cs="Arial"/>
                <w:sz w:val="16"/>
                <w:szCs w:val="16"/>
              </w:rPr>
            </w:pPr>
            <w:r w:rsidRPr="000B69B3">
              <w:rPr>
                <w:rFonts w:cs="Arial"/>
                <w:b/>
                <w:szCs w:val="22"/>
              </w:rPr>
              <w:t>Condition Reason</w:t>
            </w:r>
            <w:r w:rsidRPr="00B43E5B">
              <w:rPr>
                <w:rFonts w:cs="Arial"/>
                <w:szCs w:val="22"/>
              </w:rPr>
              <w:t>: To ensure all parties are aware of the relevant legislation that applies to the development</w:t>
            </w:r>
            <w:r w:rsidRPr="00AB3185">
              <w:rPr>
                <w:rFonts w:cs="Arial"/>
                <w:sz w:val="16"/>
                <w:szCs w:val="16"/>
              </w:rPr>
              <w:t>.</w:t>
            </w:r>
          </w:p>
          <w:p w14:paraId="62BAE794" w14:textId="77777777" w:rsidR="005F6300" w:rsidRPr="00AB3185" w:rsidRDefault="005F6300" w:rsidP="003F57BC">
            <w:pPr>
              <w:spacing w:after="40"/>
              <w:rPr>
                <w:rFonts w:cs="Arial"/>
                <w:sz w:val="16"/>
                <w:szCs w:val="16"/>
              </w:rPr>
            </w:pPr>
          </w:p>
        </w:tc>
      </w:tr>
      <w:tr w:rsidR="005F6300" w:rsidRPr="00AB3185" w14:paraId="60CF4DDD" w14:textId="77777777" w:rsidTr="003F57BC">
        <w:tblPrEx>
          <w:tblBorders>
            <w:left w:val="single" w:sz="4" w:space="0" w:color="auto"/>
            <w:right w:val="single" w:sz="4" w:space="0" w:color="auto"/>
          </w:tblBorders>
        </w:tblPrEx>
        <w:tc>
          <w:tcPr>
            <w:tcW w:w="557" w:type="dxa"/>
            <w:vMerge w:val="restart"/>
            <w:tcBorders>
              <w:bottom w:val="single" w:sz="4" w:space="0" w:color="auto"/>
              <w:right w:val="nil"/>
            </w:tcBorders>
          </w:tcPr>
          <w:p w14:paraId="055A08AA" w14:textId="77777777" w:rsidR="005F6300" w:rsidRPr="00831955" w:rsidRDefault="005F6300" w:rsidP="003F57BC">
            <w:pPr>
              <w:rPr>
                <w:rFonts w:cs="Arial"/>
                <w:b/>
                <w:szCs w:val="22"/>
              </w:rPr>
            </w:pPr>
            <w:r w:rsidRPr="00831955">
              <w:rPr>
                <w:rFonts w:cs="Arial"/>
                <w:b/>
              </w:rPr>
              <w:t>A.</w:t>
            </w:r>
          </w:p>
        </w:tc>
        <w:tc>
          <w:tcPr>
            <w:tcW w:w="709" w:type="dxa"/>
            <w:vMerge w:val="restart"/>
            <w:tcBorders>
              <w:left w:val="nil"/>
              <w:bottom w:val="single" w:sz="4" w:space="0" w:color="auto"/>
            </w:tcBorders>
          </w:tcPr>
          <w:p w14:paraId="6A0B124F" w14:textId="77777777" w:rsidR="005F6300" w:rsidRPr="00831955" w:rsidRDefault="005F6300" w:rsidP="005F6300">
            <w:pPr>
              <w:pStyle w:val="ListParagraph"/>
              <w:numPr>
                <w:ilvl w:val="0"/>
                <w:numId w:val="40"/>
              </w:numPr>
              <w:contextualSpacing/>
              <w:rPr>
                <w:rFonts w:cs="Arial"/>
                <w:b/>
              </w:rPr>
            </w:pPr>
          </w:p>
        </w:tc>
        <w:tc>
          <w:tcPr>
            <w:tcW w:w="7943" w:type="dxa"/>
            <w:tcBorders>
              <w:right w:val="single" w:sz="4" w:space="0" w:color="auto"/>
            </w:tcBorders>
          </w:tcPr>
          <w:p w14:paraId="45CA5583" w14:textId="77777777" w:rsidR="005F6300" w:rsidRDefault="005F6300" w:rsidP="003F57BC">
            <w:pPr>
              <w:rPr>
                <w:rFonts w:cs="Arial"/>
                <w:b/>
                <w:szCs w:val="22"/>
              </w:rPr>
            </w:pPr>
            <w:r>
              <w:rPr>
                <w:rFonts w:cs="Arial"/>
                <w:b/>
                <w:szCs w:val="22"/>
              </w:rPr>
              <w:t>Definitions</w:t>
            </w:r>
          </w:p>
          <w:p w14:paraId="7E3F633E" w14:textId="77777777" w:rsidR="005F6300" w:rsidRPr="00AB3185" w:rsidRDefault="005F6300" w:rsidP="003F57BC">
            <w:pPr>
              <w:rPr>
                <w:rFonts w:cs="Arial"/>
                <w:b/>
                <w:szCs w:val="22"/>
              </w:rPr>
            </w:pPr>
          </w:p>
        </w:tc>
      </w:tr>
      <w:tr w:rsidR="005F6300" w:rsidRPr="00C90B2E" w14:paraId="4F0CB53F" w14:textId="77777777" w:rsidTr="003F57BC">
        <w:tblPrEx>
          <w:tblBorders>
            <w:left w:val="single" w:sz="4" w:space="0" w:color="auto"/>
            <w:right w:val="single" w:sz="4" w:space="0" w:color="auto"/>
          </w:tblBorders>
        </w:tblPrEx>
        <w:tc>
          <w:tcPr>
            <w:tcW w:w="557" w:type="dxa"/>
            <w:vMerge/>
            <w:tcBorders>
              <w:top w:val="nil"/>
              <w:bottom w:val="single" w:sz="4" w:space="0" w:color="auto"/>
              <w:right w:val="nil"/>
            </w:tcBorders>
          </w:tcPr>
          <w:p w14:paraId="0BEAF95F" w14:textId="77777777" w:rsidR="005F6300" w:rsidRDefault="005F6300" w:rsidP="003F57BC">
            <w:pPr>
              <w:rPr>
                <w:rFonts w:cs="Arial"/>
                <w:b/>
                <w:szCs w:val="22"/>
              </w:rPr>
            </w:pPr>
          </w:p>
        </w:tc>
        <w:tc>
          <w:tcPr>
            <w:tcW w:w="709" w:type="dxa"/>
            <w:vMerge/>
            <w:tcBorders>
              <w:top w:val="nil"/>
              <w:left w:val="nil"/>
              <w:bottom w:val="single" w:sz="4" w:space="0" w:color="auto"/>
            </w:tcBorders>
          </w:tcPr>
          <w:p w14:paraId="506D5C12" w14:textId="77777777" w:rsidR="005F6300" w:rsidRDefault="005F6300" w:rsidP="003F57BC">
            <w:pPr>
              <w:rPr>
                <w:rFonts w:cs="Arial"/>
                <w:b/>
                <w:szCs w:val="22"/>
              </w:rPr>
            </w:pPr>
          </w:p>
        </w:tc>
        <w:tc>
          <w:tcPr>
            <w:tcW w:w="7943" w:type="dxa"/>
            <w:tcBorders>
              <w:bottom w:val="single" w:sz="4" w:space="0" w:color="auto"/>
              <w:right w:val="single" w:sz="4" w:space="0" w:color="auto"/>
            </w:tcBorders>
          </w:tcPr>
          <w:p w14:paraId="0E71FEFA" w14:textId="77777777" w:rsidR="005F6300" w:rsidRPr="00537926" w:rsidRDefault="005F6300" w:rsidP="003F57BC">
            <w:pPr>
              <w:rPr>
                <w:rFonts w:cs="Arial"/>
                <w:szCs w:val="22"/>
              </w:rPr>
            </w:pPr>
            <w:r w:rsidRPr="00537926">
              <w:rPr>
                <w:rFonts w:cs="Arial"/>
                <w:szCs w:val="22"/>
              </w:rPr>
              <w:t xml:space="preserve">Unless specified otherwise, words have the same meaning as defined by the </w:t>
            </w:r>
            <w:r w:rsidRPr="00537926">
              <w:rPr>
                <w:rFonts w:cs="Arial"/>
                <w:i/>
                <w:szCs w:val="22"/>
              </w:rPr>
              <w:t>Act</w:t>
            </w:r>
            <w:r w:rsidRPr="00537926">
              <w:rPr>
                <w:rFonts w:cs="Arial"/>
                <w:szCs w:val="22"/>
              </w:rPr>
              <w:t xml:space="preserve">, the </w:t>
            </w:r>
            <w:r w:rsidRPr="00537926">
              <w:rPr>
                <w:rFonts w:cs="Arial"/>
                <w:i/>
                <w:szCs w:val="22"/>
              </w:rPr>
              <w:t>Regulations,</w:t>
            </w:r>
            <w:r w:rsidRPr="00537926">
              <w:rPr>
                <w:rFonts w:cs="Arial"/>
                <w:szCs w:val="22"/>
              </w:rPr>
              <w:t xml:space="preserve"> the </w:t>
            </w:r>
            <w:r w:rsidRPr="00537926">
              <w:rPr>
                <w:rFonts w:cs="Arial"/>
                <w:i/>
                <w:szCs w:val="22"/>
              </w:rPr>
              <w:t>Development Certification and Fire Safety Regulations</w:t>
            </w:r>
            <w:r w:rsidRPr="00537926">
              <w:rPr>
                <w:rFonts w:cs="Arial"/>
                <w:szCs w:val="22"/>
              </w:rPr>
              <w:t xml:space="preserve"> and the </w:t>
            </w:r>
            <w:r w:rsidRPr="00537926">
              <w:rPr>
                <w:rFonts w:cs="Arial"/>
                <w:i/>
                <w:szCs w:val="22"/>
              </w:rPr>
              <w:t>Interpretation Act 1987</w:t>
            </w:r>
            <w:r w:rsidRPr="00537926">
              <w:rPr>
                <w:rFonts w:cs="Arial"/>
                <w:szCs w:val="22"/>
              </w:rPr>
              <w:t xml:space="preserve"> as in force at the date of consent.</w:t>
            </w:r>
          </w:p>
          <w:p w14:paraId="464F6788" w14:textId="77777777" w:rsidR="005F6300" w:rsidRPr="00537926" w:rsidRDefault="005F6300" w:rsidP="003F57BC">
            <w:pPr>
              <w:rPr>
                <w:rFonts w:cs="Arial"/>
                <w:szCs w:val="22"/>
              </w:rPr>
            </w:pPr>
          </w:p>
          <w:p w14:paraId="6F439469" w14:textId="77777777" w:rsidR="005F6300" w:rsidRPr="00537926" w:rsidRDefault="005F6300" w:rsidP="003F57BC">
            <w:pPr>
              <w:rPr>
                <w:rFonts w:cs="Arial"/>
                <w:szCs w:val="22"/>
              </w:rPr>
            </w:pPr>
            <w:r w:rsidRPr="00537926">
              <w:rPr>
                <w:rFonts w:cs="Arial"/>
                <w:b/>
                <w:i/>
                <w:szCs w:val="22"/>
              </w:rPr>
              <w:t>Applicant</w:t>
            </w:r>
            <w:r w:rsidRPr="00537926">
              <w:rPr>
                <w:rFonts w:cs="Arial"/>
                <w:szCs w:val="22"/>
              </w:rPr>
              <w:t xml:space="preserve"> means the applicant for this consent.</w:t>
            </w:r>
          </w:p>
          <w:p w14:paraId="0EA16F57" w14:textId="77777777" w:rsidR="005F6300" w:rsidRPr="00537926" w:rsidRDefault="005F6300" w:rsidP="003F57BC">
            <w:pPr>
              <w:rPr>
                <w:rFonts w:cs="Arial"/>
                <w:szCs w:val="22"/>
              </w:rPr>
            </w:pPr>
          </w:p>
          <w:p w14:paraId="6239255C" w14:textId="77777777" w:rsidR="005F6300" w:rsidRPr="00537926" w:rsidRDefault="005F6300" w:rsidP="003F57BC">
            <w:pPr>
              <w:rPr>
                <w:rFonts w:cs="Arial"/>
                <w:szCs w:val="22"/>
              </w:rPr>
            </w:pPr>
            <w:r w:rsidRPr="00537926">
              <w:rPr>
                <w:rFonts w:cs="Arial"/>
                <w:b/>
                <w:i/>
                <w:szCs w:val="22"/>
              </w:rPr>
              <w:t>Approved Plans</w:t>
            </w:r>
            <w:r w:rsidRPr="00537926">
              <w:rPr>
                <w:rFonts w:cs="Arial"/>
                <w:b/>
                <w:szCs w:val="22"/>
              </w:rPr>
              <w:t xml:space="preserve"> </w:t>
            </w:r>
            <w:r w:rsidRPr="00537926">
              <w:rPr>
                <w:rFonts w:cs="Arial"/>
                <w:szCs w:val="22"/>
              </w:rPr>
              <w:t>mean the plans endorsed by Council referenced by this consent as amended by conditions of this consent.</w:t>
            </w:r>
          </w:p>
          <w:p w14:paraId="455B2292" w14:textId="77777777" w:rsidR="005F6300" w:rsidRPr="00537926" w:rsidRDefault="005F6300" w:rsidP="003F57BC">
            <w:pPr>
              <w:rPr>
                <w:rFonts w:cs="Arial"/>
                <w:szCs w:val="22"/>
              </w:rPr>
            </w:pPr>
          </w:p>
          <w:p w14:paraId="544A274F" w14:textId="77777777" w:rsidR="005F6300" w:rsidRPr="00537926" w:rsidRDefault="005F6300" w:rsidP="003F57BC">
            <w:pPr>
              <w:rPr>
                <w:rFonts w:cs="Arial"/>
                <w:szCs w:val="22"/>
              </w:rPr>
            </w:pPr>
            <w:r w:rsidRPr="00537926">
              <w:rPr>
                <w:rFonts w:cs="Arial"/>
                <w:b/>
                <w:i/>
                <w:szCs w:val="22"/>
              </w:rPr>
              <w:t>Local native plants</w:t>
            </w:r>
            <w:r w:rsidRPr="00537926">
              <w:rPr>
                <w:rFonts w:cs="Arial"/>
                <w:i/>
                <w:szCs w:val="22"/>
              </w:rPr>
              <w:t xml:space="preserve"> </w:t>
            </w:r>
            <w:proofErr w:type="gramStart"/>
            <w:r w:rsidRPr="00537926">
              <w:rPr>
                <w:rFonts w:cs="Arial"/>
                <w:szCs w:val="22"/>
              </w:rPr>
              <w:t>means</w:t>
            </w:r>
            <w:proofErr w:type="gramEnd"/>
            <w:r w:rsidRPr="00537926">
              <w:rPr>
                <w:rFonts w:cs="Arial"/>
                <w:szCs w:val="22"/>
              </w:rPr>
              <w:t xml:space="preserve"> species of native plant endemic to Sydney’s eastern suburbs.</w:t>
            </w:r>
          </w:p>
          <w:p w14:paraId="3BD2ED99" w14:textId="77777777" w:rsidR="005F6300" w:rsidRPr="00537926" w:rsidRDefault="005F6300" w:rsidP="003F57BC">
            <w:pPr>
              <w:rPr>
                <w:rFonts w:cs="Arial"/>
                <w:szCs w:val="22"/>
              </w:rPr>
            </w:pPr>
          </w:p>
          <w:p w14:paraId="25F1CFA4" w14:textId="77777777" w:rsidR="005F6300" w:rsidRPr="00537926" w:rsidRDefault="005F6300" w:rsidP="003F57BC">
            <w:pPr>
              <w:rPr>
                <w:rFonts w:cs="Arial"/>
                <w:szCs w:val="22"/>
              </w:rPr>
            </w:pPr>
            <w:r w:rsidRPr="00537926">
              <w:rPr>
                <w:rFonts w:cs="Arial"/>
                <w:b/>
                <w:i/>
                <w:szCs w:val="22"/>
              </w:rPr>
              <w:t>Owner-builder</w:t>
            </w:r>
            <w:r w:rsidRPr="00537926">
              <w:rPr>
                <w:rFonts w:cs="Arial"/>
                <w:szCs w:val="22"/>
              </w:rPr>
              <w:t xml:space="preserve"> has the same meaning as in the </w:t>
            </w:r>
            <w:r w:rsidRPr="00537926">
              <w:rPr>
                <w:rFonts w:cs="Arial"/>
                <w:i/>
                <w:szCs w:val="22"/>
              </w:rPr>
              <w:t>Home Building Act</w:t>
            </w:r>
            <w:r w:rsidRPr="00537926">
              <w:rPr>
                <w:rFonts w:cs="Arial"/>
                <w:szCs w:val="22"/>
              </w:rPr>
              <w:t xml:space="preserve"> </w:t>
            </w:r>
            <w:r w:rsidRPr="00537926">
              <w:rPr>
                <w:rFonts w:cs="Arial"/>
                <w:i/>
                <w:szCs w:val="22"/>
              </w:rPr>
              <w:t>1989</w:t>
            </w:r>
            <w:r w:rsidRPr="00537926">
              <w:rPr>
                <w:rFonts w:cs="Arial"/>
                <w:szCs w:val="22"/>
              </w:rPr>
              <w:t>.</w:t>
            </w:r>
          </w:p>
          <w:p w14:paraId="48B77DE0" w14:textId="77777777" w:rsidR="005F6300" w:rsidRPr="00537926" w:rsidRDefault="005F6300" w:rsidP="003F57BC">
            <w:pPr>
              <w:rPr>
                <w:rFonts w:cs="Arial"/>
                <w:szCs w:val="22"/>
              </w:rPr>
            </w:pPr>
          </w:p>
          <w:p w14:paraId="4264D62A" w14:textId="77777777" w:rsidR="005F6300" w:rsidRPr="00537926" w:rsidRDefault="005F6300" w:rsidP="003F57BC">
            <w:pPr>
              <w:rPr>
                <w:rFonts w:cs="Arial"/>
                <w:szCs w:val="22"/>
              </w:rPr>
            </w:pPr>
            <w:r w:rsidRPr="00537926">
              <w:rPr>
                <w:rFonts w:cs="Arial"/>
                <w:b/>
                <w:i/>
                <w:szCs w:val="22"/>
              </w:rPr>
              <w:t>PC</w:t>
            </w:r>
            <w:r w:rsidRPr="00537926">
              <w:rPr>
                <w:rFonts w:cs="Arial"/>
                <w:szCs w:val="22"/>
              </w:rPr>
              <w:t xml:space="preserve"> means the Principal Certifier</w:t>
            </w:r>
            <w:r w:rsidRPr="00537926">
              <w:rPr>
                <w:rFonts w:cs="Arial"/>
                <w:i/>
                <w:szCs w:val="22"/>
              </w:rPr>
              <w:t xml:space="preserve"> </w:t>
            </w:r>
            <w:r w:rsidRPr="00537926">
              <w:rPr>
                <w:rFonts w:cs="Arial"/>
                <w:szCs w:val="22"/>
              </w:rPr>
              <w:t xml:space="preserve">under the </w:t>
            </w:r>
            <w:r w:rsidRPr="00537926">
              <w:rPr>
                <w:rFonts w:cs="Arial"/>
                <w:i/>
                <w:szCs w:val="22"/>
              </w:rPr>
              <w:t>Act</w:t>
            </w:r>
            <w:r w:rsidRPr="00537926">
              <w:rPr>
                <w:rFonts w:cs="Arial"/>
                <w:szCs w:val="22"/>
              </w:rPr>
              <w:t>.</w:t>
            </w:r>
          </w:p>
          <w:p w14:paraId="3178D04B" w14:textId="77777777" w:rsidR="005F6300" w:rsidRPr="00537926" w:rsidRDefault="005F6300" w:rsidP="003F57BC">
            <w:pPr>
              <w:rPr>
                <w:rFonts w:cs="Arial"/>
                <w:szCs w:val="22"/>
              </w:rPr>
            </w:pPr>
          </w:p>
          <w:p w14:paraId="02DB8838" w14:textId="77777777" w:rsidR="005F6300" w:rsidRPr="00537926" w:rsidRDefault="005F6300" w:rsidP="003F57BC">
            <w:pPr>
              <w:rPr>
                <w:rFonts w:cs="Arial"/>
                <w:szCs w:val="22"/>
              </w:rPr>
            </w:pPr>
            <w:r w:rsidRPr="00537926">
              <w:rPr>
                <w:rFonts w:cs="Arial"/>
                <w:b/>
                <w:i/>
                <w:szCs w:val="22"/>
              </w:rPr>
              <w:t>Principal Contractor</w:t>
            </w:r>
            <w:r w:rsidRPr="00537926">
              <w:rPr>
                <w:rFonts w:cs="Arial"/>
                <w:b/>
                <w:szCs w:val="22"/>
              </w:rPr>
              <w:t xml:space="preserve"> </w:t>
            </w:r>
            <w:r w:rsidRPr="00537926">
              <w:rPr>
                <w:rFonts w:cs="Arial"/>
                <w:szCs w:val="22"/>
              </w:rPr>
              <w:t xml:space="preserve">has the same meaning as in the </w:t>
            </w:r>
            <w:r w:rsidRPr="00537926">
              <w:rPr>
                <w:rFonts w:cs="Arial"/>
                <w:i/>
                <w:szCs w:val="22"/>
              </w:rPr>
              <w:t>Act</w:t>
            </w:r>
            <w:r w:rsidRPr="00537926">
              <w:rPr>
                <w:rFonts w:cs="Arial"/>
                <w:szCs w:val="22"/>
              </w:rPr>
              <w:t>, or where a Principal Contractor has not been appointed by the Owner of the land being developed Principal Contractor means the Owner of the land being developed.</w:t>
            </w:r>
          </w:p>
          <w:p w14:paraId="3B057DF2" w14:textId="77777777" w:rsidR="005F6300" w:rsidRPr="00537926" w:rsidRDefault="005F6300" w:rsidP="003F57BC">
            <w:pPr>
              <w:rPr>
                <w:rFonts w:cs="Arial"/>
                <w:szCs w:val="22"/>
              </w:rPr>
            </w:pPr>
          </w:p>
          <w:p w14:paraId="5CBD9032" w14:textId="77777777" w:rsidR="005F6300" w:rsidRPr="00537926" w:rsidRDefault="005F6300" w:rsidP="003F57BC">
            <w:pPr>
              <w:rPr>
                <w:rFonts w:cs="Arial"/>
                <w:i/>
                <w:szCs w:val="22"/>
              </w:rPr>
            </w:pPr>
            <w:r w:rsidRPr="00537926">
              <w:rPr>
                <w:rFonts w:cs="Arial"/>
                <w:b/>
                <w:i/>
                <w:szCs w:val="22"/>
              </w:rPr>
              <w:t>Professional engineer</w:t>
            </w:r>
            <w:r w:rsidRPr="00537926">
              <w:rPr>
                <w:rFonts w:cs="Arial"/>
                <w:szCs w:val="22"/>
              </w:rPr>
              <w:t xml:space="preserve"> has the same meaning as in the BCA</w:t>
            </w:r>
            <w:r w:rsidRPr="00537926">
              <w:rPr>
                <w:rFonts w:cs="Arial"/>
                <w:i/>
                <w:szCs w:val="22"/>
              </w:rPr>
              <w:t>.</w:t>
            </w:r>
          </w:p>
          <w:p w14:paraId="6F51B27E" w14:textId="77777777" w:rsidR="005F6300" w:rsidRPr="00537926" w:rsidRDefault="005F6300" w:rsidP="003F57BC">
            <w:pPr>
              <w:rPr>
                <w:rFonts w:cs="Arial"/>
                <w:i/>
                <w:szCs w:val="22"/>
              </w:rPr>
            </w:pPr>
          </w:p>
          <w:p w14:paraId="2C396DEE" w14:textId="77777777" w:rsidR="005F6300" w:rsidRPr="00537926" w:rsidRDefault="005F6300" w:rsidP="003F57BC">
            <w:pPr>
              <w:rPr>
                <w:rFonts w:cs="Arial"/>
                <w:i/>
                <w:szCs w:val="22"/>
              </w:rPr>
            </w:pPr>
            <w:r w:rsidRPr="00537926">
              <w:rPr>
                <w:rFonts w:cs="Arial"/>
                <w:b/>
                <w:i/>
                <w:szCs w:val="22"/>
              </w:rPr>
              <w:t>Public place</w:t>
            </w:r>
            <w:r w:rsidRPr="00537926">
              <w:rPr>
                <w:rFonts w:cs="Arial"/>
                <w:i/>
                <w:szCs w:val="22"/>
              </w:rPr>
              <w:t xml:space="preserve"> </w:t>
            </w:r>
            <w:r w:rsidRPr="00537926">
              <w:rPr>
                <w:rFonts w:cs="Arial"/>
                <w:szCs w:val="22"/>
              </w:rPr>
              <w:t xml:space="preserve">has the same meaning as in the </w:t>
            </w:r>
            <w:r w:rsidRPr="00537926">
              <w:rPr>
                <w:rFonts w:cs="Arial"/>
                <w:i/>
                <w:szCs w:val="22"/>
              </w:rPr>
              <w:t>Local Government Act 1993.</w:t>
            </w:r>
          </w:p>
          <w:p w14:paraId="323B1B81" w14:textId="77777777" w:rsidR="005F6300" w:rsidRPr="00537926" w:rsidRDefault="005F6300" w:rsidP="003F57BC">
            <w:pPr>
              <w:rPr>
                <w:rFonts w:cs="Arial"/>
                <w:b/>
                <w:szCs w:val="22"/>
              </w:rPr>
            </w:pPr>
          </w:p>
          <w:p w14:paraId="209AE7C0" w14:textId="77777777" w:rsidR="005F6300" w:rsidRPr="00537926" w:rsidRDefault="005F6300" w:rsidP="003F57BC">
            <w:pPr>
              <w:rPr>
                <w:rFonts w:cs="Arial"/>
                <w:szCs w:val="22"/>
              </w:rPr>
            </w:pPr>
            <w:r w:rsidRPr="00537926">
              <w:rPr>
                <w:rFonts w:cs="Arial"/>
                <w:b/>
                <w:i/>
                <w:szCs w:val="22"/>
              </w:rPr>
              <w:t>Road</w:t>
            </w:r>
            <w:r w:rsidRPr="00537926">
              <w:rPr>
                <w:rFonts w:cs="Arial"/>
                <w:b/>
                <w:szCs w:val="22"/>
              </w:rPr>
              <w:t xml:space="preserve"> </w:t>
            </w:r>
            <w:r w:rsidRPr="00537926">
              <w:rPr>
                <w:rFonts w:cs="Arial"/>
                <w:szCs w:val="22"/>
              </w:rPr>
              <w:t xml:space="preserve">has the same meaning as in the </w:t>
            </w:r>
            <w:r w:rsidRPr="00537926">
              <w:rPr>
                <w:rFonts w:cs="Arial"/>
                <w:i/>
                <w:szCs w:val="22"/>
              </w:rPr>
              <w:t>Roads Act 1993.</w:t>
            </w:r>
          </w:p>
          <w:p w14:paraId="71B979F4" w14:textId="77777777" w:rsidR="005F6300" w:rsidRPr="00537926" w:rsidRDefault="005F6300" w:rsidP="003F57BC">
            <w:pPr>
              <w:rPr>
                <w:rFonts w:cs="Arial"/>
                <w:szCs w:val="22"/>
              </w:rPr>
            </w:pPr>
          </w:p>
          <w:p w14:paraId="7388713C" w14:textId="77777777" w:rsidR="005F6300" w:rsidRPr="00537926" w:rsidRDefault="005F6300" w:rsidP="003F57BC">
            <w:pPr>
              <w:rPr>
                <w:rFonts w:cs="Arial"/>
                <w:i/>
                <w:szCs w:val="22"/>
              </w:rPr>
            </w:pPr>
            <w:r w:rsidRPr="00537926">
              <w:rPr>
                <w:rFonts w:cs="Arial"/>
                <w:b/>
                <w:i/>
                <w:szCs w:val="22"/>
              </w:rPr>
              <w:t>SEE</w:t>
            </w:r>
            <w:r w:rsidRPr="00537926">
              <w:rPr>
                <w:rFonts w:cs="Arial"/>
                <w:szCs w:val="22"/>
              </w:rPr>
              <w:t xml:space="preserve"> means the final version of the Statement of Environmental Effects lodged by the Applicant</w:t>
            </w:r>
            <w:r w:rsidRPr="00537926">
              <w:rPr>
                <w:rFonts w:cs="Arial"/>
                <w:i/>
                <w:szCs w:val="22"/>
              </w:rPr>
              <w:t>.</w:t>
            </w:r>
          </w:p>
          <w:p w14:paraId="546D04B4" w14:textId="77777777" w:rsidR="005F6300" w:rsidRPr="00537926" w:rsidRDefault="005F6300" w:rsidP="003F57BC">
            <w:pPr>
              <w:rPr>
                <w:rFonts w:cs="Arial"/>
                <w:szCs w:val="22"/>
              </w:rPr>
            </w:pPr>
          </w:p>
          <w:p w14:paraId="755A5B9B" w14:textId="77777777" w:rsidR="005F6300" w:rsidRPr="00537926" w:rsidRDefault="005F6300" w:rsidP="003F57BC">
            <w:pPr>
              <w:rPr>
                <w:rFonts w:cs="Arial"/>
                <w:szCs w:val="22"/>
              </w:rPr>
            </w:pPr>
            <w:r w:rsidRPr="00537926">
              <w:rPr>
                <w:rFonts w:cs="Arial"/>
                <w:b/>
                <w:i/>
                <w:szCs w:val="22"/>
              </w:rPr>
              <w:t xml:space="preserve">Site </w:t>
            </w:r>
            <w:r w:rsidRPr="00537926">
              <w:rPr>
                <w:rFonts w:cs="Arial"/>
                <w:szCs w:val="22"/>
              </w:rPr>
              <w:t>means the land being developed subject to this consent.</w:t>
            </w:r>
          </w:p>
          <w:p w14:paraId="267950EE" w14:textId="77777777" w:rsidR="005F6300" w:rsidRPr="00537926" w:rsidRDefault="005F6300" w:rsidP="003F57BC">
            <w:pPr>
              <w:rPr>
                <w:rFonts w:cs="Arial"/>
                <w:szCs w:val="22"/>
              </w:rPr>
            </w:pPr>
          </w:p>
          <w:p w14:paraId="17228B9C" w14:textId="77777777" w:rsidR="005F6300" w:rsidRPr="00537926" w:rsidRDefault="005F6300" w:rsidP="003F57BC">
            <w:pPr>
              <w:rPr>
                <w:rFonts w:cs="Arial"/>
                <w:szCs w:val="22"/>
              </w:rPr>
            </w:pPr>
            <w:r w:rsidRPr="00537926">
              <w:rPr>
                <w:rFonts w:cs="Arial"/>
                <w:b/>
                <w:i/>
                <w:szCs w:val="22"/>
              </w:rPr>
              <w:t xml:space="preserve">Site work </w:t>
            </w:r>
            <w:r w:rsidRPr="00537926">
              <w:rPr>
                <w:rFonts w:cs="Arial"/>
                <w:szCs w:val="22"/>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2352AEA6" w14:textId="77777777" w:rsidR="005F6300" w:rsidRPr="00537926" w:rsidRDefault="005F6300" w:rsidP="003F57BC">
            <w:pPr>
              <w:rPr>
                <w:rFonts w:cs="Arial"/>
                <w:b/>
                <w:i/>
                <w:szCs w:val="22"/>
              </w:rPr>
            </w:pPr>
          </w:p>
          <w:p w14:paraId="3602DB04" w14:textId="77777777" w:rsidR="005F6300" w:rsidRPr="00537926" w:rsidRDefault="005F6300" w:rsidP="003F57BC">
            <w:pPr>
              <w:rPr>
                <w:rFonts w:cs="Arial"/>
                <w:i/>
                <w:szCs w:val="22"/>
              </w:rPr>
            </w:pPr>
            <w:proofErr w:type="spellStart"/>
            <w:r w:rsidRPr="00537926">
              <w:rPr>
                <w:rFonts w:cs="Arial"/>
                <w:b/>
                <w:i/>
                <w:szCs w:val="22"/>
              </w:rPr>
              <w:t>Woollahra</w:t>
            </w:r>
            <w:proofErr w:type="spellEnd"/>
            <w:r w:rsidRPr="00537926">
              <w:rPr>
                <w:rFonts w:cs="Arial"/>
                <w:b/>
                <w:i/>
                <w:szCs w:val="22"/>
              </w:rPr>
              <w:t xml:space="preserve"> LEP </w:t>
            </w:r>
            <w:r w:rsidRPr="00537926">
              <w:rPr>
                <w:rFonts w:cs="Arial"/>
                <w:szCs w:val="22"/>
              </w:rPr>
              <w:t xml:space="preserve">means </w:t>
            </w:r>
            <w:proofErr w:type="spellStart"/>
            <w:r w:rsidRPr="00537926">
              <w:rPr>
                <w:rFonts w:cs="Arial"/>
                <w:i/>
                <w:szCs w:val="22"/>
              </w:rPr>
              <w:t>Woollahra</w:t>
            </w:r>
            <w:proofErr w:type="spellEnd"/>
            <w:r w:rsidRPr="00537926">
              <w:rPr>
                <w:rFonts w:cs="Arial"/>
                <w:i/>
                <w:szCs w:val="22"/>
              </w:rPr>
              <w:t xml:space="preserve"> Local Environmental Plan 2014</w:t>
            </w:r>
          </w:p>
          <w:p w14:paraId="2698F196" w14:textId="77777777" w:rsidR="005F6300" w:rsidRPr="00537926" w:rsidRDefault="005F6300" w:rsidP="003F57BC">
            <w:pPr>
              <w:rPr>
                <w:rFonts w:cs="Arial"/>
                <w:i/>
                <w:szCs w:val="22"/>
              </w:rPr>
            </w:pPr>
          </w:p>
          <w:p w14:paraId="5478C5C2" w14:textId="77777777" w:rsidR="005F6300" w:rsidRPr="00537926" w:rsidRDefault="005F6300" w:rsidP="003F57BC">
            <w:pPr>
              <w:rPr>
                <w:rFonts w:cs="Arial"/>
                <w:i/>
                <w:szCs w:val="22"/>
              </w:rPr>
            </w:pPr>
            <w:proofErr w:type="spellStart"/>
            <w:r w:rsidRPr="00537926">
              <w:rPr>
                <w:rFonts w:cs="Arial"/>
                <w:b/>
                <w:i/>
                <w:szCs w:val="22"/>
              </w:rPr>
              <w:t>Woollahra</w:t>
            </w:r>
            <w:proofErr w:type="spellEnd"/>
            <w:r w:rsidRPr="00537926">
              <w:rPr>
                <w:rFonts w:cs="Arial"/>
                <w:b/>
                <w:i/>
                <w:szCs w:val="22"/>
              </w:rPr>
              <w:t xml:space="preserve"> DCP </w:t>
            </w:r>
            <w:r w:rsidRPr="00537926">
              <w:rPr>
                <w:rFonts w:cs="Arial"/>
                <w:i/>
                <w:szCs w:val="22"/>
              </w:rPr>
              <w:t xml:space="preserve">means </w:t>
            </w:r>
            <w:proofErr w:type="spellStart"/>
            <w:r w:rsidRPr="00537926">
              <w:rPr>
                <w:rFonts w:cs="Arial"/>
                <w:i/>
                <w:szCs w:val="22"/>
              </w:rPr>
              <w:t>Woollahra</w:t>
            </w:r>
            <w:proofErr w:type="spellEnd"/>
            <w:r w:rsidRPr="00537926">
              <w:rPr>
                <w:rFonts w:cs="Arial"/>
                <w:i/>
                <w:szCs w:val="22"/>
              </w:rPr>
              <w:t xml:space="preserve"> Development Control Plan 2015</w:t>
            </w:r>
          </w:p>
          <w:p w14:paraId="38477B25" w14:textId="77777777" w:rsidR="005F6300" w:rsidRPr="00537926" w:rsidRDefault="005F6300" w:rsidP="003F57BC">
            <w:pPr>
              <w:rPr>
                <w:rFonts w:cs="Arial"/>
                <w:szCs w:val="22"/>
              </w:rPr>
            </w:pPr>
          </w:p>
          <w:p w14:paraId="294C01DA" w14:textId="77777777" w:rsidR="005F6300" w:rsidRPr="00537926" w:rsidRDefault="005F6300" w:rsidP="003F57BC">
            <w:pPr>
              <w:rPr>
                <w:rFonts w:cs="Arial"/>
                <w:szCs w:val="22"/>
              </w:rPr>
            </w:pPr>
            <w:r w:rsidRPr="00537926">
              <w:rPr>
                <w:rFonts w:cs="Arial"/>
                <w:b/>
                <w:i/>
                <w:szCs w:val="22"/>
              </w:rPr>
              <w:lastRenderedPageBreak/>
              <w:t>Work</w:t>
            </w:r>
            <w:r w:rsidRPr="00537926">
              <w:rPr>
                <w:rFonts w:cs="Arial"/>
                <w:szCs w:val="22"/>
              </w:rPr>
              <w:t xml:space="preserve"> for the purposes of this consent means: </w:t>
            </w:r>
          </w:p>
          <w:p w14:paraId="63EFBFA4"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the use of land in connection with development,</w:t>
            </w:r>
          </w:p>
          <w:p w14:paraId="7F97E04C"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 xml:space="preserve">the subdivision of land, </w:t>
            </w:r>
          </w:p>
          <w:p w14:paraId="0084CF21"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the erection of a building,</w:t>
            </w:r>
          </w:p>
          <w:p w14:paraId="020AE0DC"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 xml:space="preserve">the carrying out of any work, </w:t>
            </w:r>
          </w:p>
          <w:p w14:paraId="7661106A"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the use of any site crane, machine, article, material, or thing,</w:t>
            </w:r>
          </w:p>
          <w:p w14:paraId="04BFBC91"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the storage of waste, materials, site crane, machine, article, material, or thing,</w:t>
            </w:r>
          </w:p>
          <w:p w14:paraId="4AB1A9D1"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the demolition of a building,</w:t>
            </w:r>
          </w:p>
          <w:p w14:paraId="1CCC9809"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 xml:space="preserve">the piling, </w:t>
            </w:r>
            <w:proofErr w:type="spellStart"/>
            <w:r w:rsidRPr="00181F56">
              <w:rPr>
                <w:rFonts w:cs="Arial"/>
                <w:szCs w:val="22"/>
              </w:rPr>
              <w:t>piering</w:t>
            </w:r>
            <w:proofErr w:type="spellEnd"/>
            <w:r w:rsidRPr="00181F56">
              <w:rPr>
                <w:rFonts w:cs="Arial"/>
                <w:szCs w:val="22"/>
              </w:rPr>
              <w:t>, cutting, boring, drilling, rock breaking, rock sawing or excavation of land,</w:t>
            </w:r>
          </w:p>
          <w:p w14:paraId="6FF15454"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 xml:space="preserve">the delivery to or removal from the </w:t>
            </w:r>
            <w:r w:rsidRPr="00181F56">
              <w:rPr>
                <w:rFonts w:cs="Arial"/>
                <w:i/>
                <w:szCs w:val="22"/>
              </w:rPr>
              <w:t>site</w:t>
            </w:r>
            <w:r w:rsidRPr="00181F56">
              <w:rPr>
                <w:rFonts w:cs="Arial"/>
                <w:szCs w:val="22"/>
              </w:rPr>
              <w:t xml:space="preserve"> of any machine, article, material, or thing, or</w:t>
            </w:r>
          </w:p>
          <w:p w14:paraId="183D0A29" w14:textId="77777777" w:rsidR="005F6300" w:rsidRPr="00181F56" w:rsidRDefault="005F6300" w:rsidP="005F6300">
            <w:pPr>
              <w:pStyle w:val="ListParagraph"/>
              <w:numPr>
                <w:ilvl w:val="0"/>
                <w:numId w:val="44"/>
              </w:numPr>
              <w:contextualSpacing/>
              <w:rPr>
                <w:rFonts w:cs="Arial"/>
                <w:szCs w:val="22"/>
              </w:rPr>
            </w:pPr>
            <w:r w:rsidRPr="00181F56">
              <w:rPr>
                <w:rFonts w:cs="Arial"/>
                <w:szCs w:val="22"/>
              </w:rPr>
              <w:t xml:space="preserve">the occupation of the </w:t>
            </w:r>
            <w:r w:rsidRPr="00181F56">
              <w:rPr>
                <w:rFonts w:cs="Arial"/>
                <w:i/>
                <w:szCs w:val="22"/>
              </w:rPr>
              <w:t>site</w:t>
            </w:r>
            <w:r w:rsidRPr="00181F56">
              <w:rPr>
                <w:rFonts w:cs="Arial"/>
                <w:szCs w:val="22"/>
              </w:rPr>
              <w:t xml:space="preserve"> by any person unless authorised by an occupation certificate.</w:t>
            </w:r>
          </w:p>
          <w:p w14:paraId="78BB933E" w14:textId="77777777" w:rsidR="005F6300" w:rsidRPr="00C90B2E" w:rsidRDefault="005F6300" w:rsidP="005F6300">
            <w:pPr>
              <w:numPr>
                <w:ilvl w:val="0"/>
                <w:numId w:val="43"/>
              </w:numPr>
              <w:tabs>
                <w:tab w:val="clear" w:pos="1134"/>
              </w:tabs>
              <w:ind w:left="0"/>
              <w:rPr>
                <w:rFonts w:cs="Arial"/>
                <w:szCs w:val="22"/>
              </w:rPr>
            </w:pPr>
          </w:p>
        </w:tc>
      </w:tr>
      <w:tr w:rsidR="005F6300" w:rsidRPr="005C41F1" w14:paraId="3D150D8B" w14:textId="77777777" w:rsidTr="003F57BC">
        <w:tblPrEx>
          <w:tblBorders>
            <w:left w:val="single" w:sz="4" w:space="0" w:color="auto"/>
            <w:right w:val="single" w:sz="4" w:space="0" w:color="auto"/>
          </w:tblBorders>
        </w:tblPrEx>
        <w:tc>
          <w:tcPr>
            <w:tcW w:w="557" w:type="dxa"/>
            <w:vMerge/>
            <w:tcBorders>
              <w:top w:val="nil"/>
              <w:bottom w:val="single" w:sz="4" w:space="0" w:color="auto"/>
              <w:right w:val="nil"/>
            </w:tcBorders>
          </w:tcPr>
          <w:p w14:paraId="35921851" w14:textId="77777777" w:rsidR="005F6300" w:rsidRDefault="005F6300" w:rsidP="003F57BC">
            <w:pPr>
              <w:rPr>
                <w:rFonts w:cs="Arial"/>
                <w:b/>
                <w:szCs w:val="22"/>
              </w:rPr>
            </w:pPr>
          </w:p>
        </w:tc>
        <w:tc>
          <w:tcPr>
            <w:tcW w:w="709" w:type="dxa"/>
            <w:vMerge/>
            <w:tcBorders>
              <w:top w:val="nil"/>
              <w:left w:val="nil"/>
              <w:bottom w:val="single" w:sz="4" w:space="0" w:color="auto"/>
            </w:tcBorders>
          </w:tcPr>
          <w:p w14:paraId="40BB9A84" w14:textId="77777777" w:rsidR="005F6300" w:rsidRDefault="005F6300" w:rsidP="003F57BC">
            <w:pPr>
              <w:rPr>
                <w:rFonts w:cs="Arial"/>
                <w:b/>
                <w:szCs w:val="22"/>
              </w:rPr>
            </w:pPr>
          </w:p>
        </w:tc>
        <w:tc>
          <w:tcPr>
            <w:tcW w:w="7943" w:type="dxa"/>
            <w:tcBorders>
              <w:right w:val="single" w:sz="4" w:space="0" w:color="auto"/>
            </w:tcBorders>
          </w:tcPr>
          <w:p w14:paraId="7823918B" w14:textId="77777777" w:rsidR="005F6300" w:rsidRDefault="005F6300" w:rsidP="003F57BC">
            <w:pPr>
              <w:spacing w:after="40"/>
              <w:rPr>
                <w:rFonts w:cs="Arial"/>
                <w:szCs w:val="22"/>
              </w:rPr>
            </w:pPr>
            <w:r w:rsidRPr="000B69B3">
              <w:rPr>
                <w:rFonts w:cs="Arial"/>
                <w:b/>
                <w:szCs w:val="22"/>
              </w:rPr>
              <w:t>Condition Reason:</w:t>
            </w:r>
            <w:r>
              <w:rPr>
                <w:rFonts w:cs="Arial"/>
                <w:szCs w:val="22"/>
              </w:rPr>
              <w:t xml:space="preserve"> </w:t>
            </w:r>
            <w:r w:rsidRPr="005C41F1">
              <w:rPr>
                <w:rFonts w:cs="Arial"/>
                <w:szCs w:val="22"/>
              </w:rPr>
              <w:t>To ensure all parties are aware of the relevant definitions.</w:t>
            </w:r>
          </w:p>
          <w:p w14:paraId="0793684D" w14:textId="77777777" w:rsidR="005F6300" w:rsidRPr="005C41F1" w:rsidRDefault="005F6300" w:rsidP="003F57BC">
            <w:pPr>
              <w:spacing w:after="40"/>
              <w:rPr>
                <w:rFonts w:cs="Arial"/>
                <w:szCs w:val="22"/>
              </w:rPr>
            </w:pPr>
          </w:p>
        </w:tc>
      </w:tr>
      <w:tr w:rsidR="005F6300" w:rsidRPr="00AB3185" w14:paraId="3A671842" w14:textId="77777777" w:rsidTr="003F57BC">
        <w:tblPrEx>
          <w:tblBorders>
            <w:left w:val="single" w:sz="4" w:space="0" w:color="auto"/>
            <w:right w:val="single" w:sz="4" w:space="0" w:color="auto"/>
          </w:tblBorders>
        </w:tblPrEx>
        <w:trPr>
          <w:trHeight w:val="274"/>
        </w:trPr>
        <w:tc>
          <w:tcPr>
            <w:tcW w:w="557" w:type="dxa"/>
            <w:vMerge w:val="restart"/>
            <w:tcBorders>
              <w:bottom w:val="single" w:sz="4" w:space="0" w:color="auto"/>
              <w:right w:val="nil"/>
            </w:tcBorders>
          </w:tcPr>
          <w:p w14:paraId="6BB5507B" w14:textId="77777777" w:rsidR="005F6300" w:rsidRPr="00831955" w:rsidRDefault="005F6300" w:rsidP="003F57BC">
            <w:pPr>
              <w:rPr>
                <w:rFonts w:cs="Arial"/>
                <w:b/>
                <w:szCs w:val="22"/>
              </w:rPr>
            </w:pPr>
            <w:r w:rsidRPr="00831955">
              <w:rPr>
                <w:rFonts w:cs="Arial"/>
                <w:b/>
              </w:rPr>
              <w:t>A.</w:t>
            </w:r>
          </w:p>
        </w:tc>
        <w:tc>
          <w:tcPr>
            <w:tcW w:w="709" w:type="dxa"/>
            <w:vMerge w:val="restart"/>
            <w:tcBorders>
              <w:left w:val="nil"/>
              <w:bottom w:val="single" w:sz="4" w:space="0" w:color="auto"/>
            </w:tcBorders>
          </w:tcPr>
          <w:p w14:paraId="25DD675C" w14:textId="77777777" w:rsidR="005F6300" w:rsidRPr="00831955" w:rsidRDefault="005F6300" w:rsidP="005F6300">
            <w:pPr>
              <w:pStyle w:val="ListParagraph"/>
              <w:numPr>
                <w:ilvl w:val="0"/>
                <w:numId w:val="40"/>
              </w:numPr>
              <w:contextualSpacing/>
              <w:rPr>
                <w:rFonts w:cs="Arial"/>
                <w:b/>
              </w:rPr>
            </w:pPr>
          </w:p>
        </w:tc>
        <w:tc>
          <w:tcPr>
            <w:tcW w:w="7943" w:type="dxa"/>
            <w:tcBorders>
              <w:right w:val="single" w:sz="4" w:space="0" w:color="auto"/>
            </w:tcBorders>
          </w:tcPr>
          <w:p w14:paraId="39D304D2" w14:textId="77777777" w:rsidR="005F6300" w:rsidRPr="00344B17" w:rsidRDefault="005F6300" w:rsidP="003F57BC">
            <w:pPr>
              <w:rPr>
                <w:b/>
              </w:rPr>
            </w:pPr>
            <w:bookmarkStart w:id="21" w:name="_Toc137794883"/>
            <w:r w:rsidRPr="002B1AA7">
              <w:rPr>
                <w:b/>
              </w:rPr>
              <w:t>Approved Plans and Supporting Documents</w:t>
            </w:r>
            <w:bookmarkEnd w:id="21"/>
          </w:p>
          <w:p w14:paraId="6F6CC24E" w14:textId="77777777" w:rsidR="005F6300" w:rsidRPr="00966BC5" w:rsidRDefault="005F6300" w:rsidP="003F57BC">
            <w:pPr>
              <w:rPr>
                <w:rFonts w:cs="Arial"/>
                <w:b/>
                <w:szCs w:val="22"/>
              </w:rPr>
            </w:pPr>
          </w:p>
        </w:tc>
      </w:tr>
      <w:tr w:rsidR="005F6300" w:rsidRPr="00AB3185" w14:paraId="14E0E150" w14:textId="77777777" w:rsidTr="003F57BC">
        <w:tblPrEx>
          <w:tblBorders>
            <w:left w:val="single" w:sz="4" w:space="0" w:color="auto"/>
            <w:right w:val="single" w:sz="4" w:space="0" w:color="auto"/>
          </w:tblBorders>
        </w:tblPrEx>
        <w:tc>
          <w:tcPr>
            <w:tcW w:w="557" w:type="dxa"/>
            <w:vMerge/>
            <w:tcBorders>
              <w:top w:val="nil"/>
              <w:bottom w:val="single" w:sz="4" w:space="0" w:color="auto"/>
              <w:right w:val="nil"/>
            </w:tcBorders>
          </w:tcPr>
          <w:p w14:paraId="201A6170" w14:textId="77777777" w:rsidR="005F6300" w:rsidRDefault="005F6300" w:rsidP="003F57BC">
            <w:pPr>
              <w:rPr>
                <w:rFonts w:cs="Arial"/>
                <w:b/>
                <w:szCs w:val="22"/>
              </w:rPr>
            </w:pPr>
          </w:p>
        </w:tc>
        <w:tc>
          <w:tcPr>
            <w:tcW w:w="709" w:type="dxa"/>
            <w:vMerge/>
            <w:tcBorders>
              <w:top w:val="nil"/>
              <w:left w:val="nil"/>
              <w:bottom w:val="single" w:sz="4" w:space="0" w:color="auto"/>
            </w:tcBorders>
          </w:tcPr>
          <w:p w14:paraId="2F18C7C7" w14:textId="77777777" w:rsidR="005F6300" w:rsidRDefault="005F6300" w:rsidP="003F57BC">
            <w:pPr>
              <w:rPr>
                <w:rFonts w:cs="Arial"/>
                <w:b/>
                <w:szCs w:val="22"/>
              </w:rPr>
            </w:pPr>
          </w:p>
        </w:tc>
        <w:tc>
          <w:tcPr>
            <w:tcW w:w="7943" w:type="dxa"/>
            <w:tcBorders>
              <w:bottom w:val="single" w:sz="4" w:space="0" w:color="auto"/>
              <w:right w:val="single" w:sz="4" w:space="0" w:color="auto"/>
            </w:tcBorders>
          </w:tcPr>
          <w:p w14:paraId="64B4D8B6" w14:textId="77777777" w:rsidR="005F6300" w:rsidRDefault="005F6300" w:rsidP="003F57BC">
            <w:pPr>
              <w:ind w:left="32"/>
              <w:rPr>
                <w:rFonts w:cs="Arial"/>
                <w:szCs w:val="22"/>
              </w:rPr>
            </w:pPr>
            <w:r w:rsidRPr="007362B2">
              <w:rPr>
                <w:rFonts w:cs="Arial"/>
                <w:szCs w:val="22"/>
              </w:rPr>
              <w:t xml:space="preserve">Those with the benefit of this consent must carry out all work and maintain the use and works in accordance with both the architectural plans to which is affixed a Council stamp “Approved” and supporting documents listed below unless modified by any following condition. </w:t>
            </w:r>
          </w:p>
          <w:p w14:paraId="08EA9989" w14:textId="77777777" w:rsidR="005F6300" w:rsidRDefault="005F6300" w:rsidP="003F57BC">
            <w:pPr>
              <w:ind w:left="32"/>
              <w:rPr>
                <w:rFonts w:cs="Arial"/>
                <w:szCs w:val="22"/>
              </w:rPr>
            </w:pPr>
          </w:p>
          <w:p w14:paraId="2B10C0F6" w14:textId="77777777" w:rsidR="005F6300" w:rsidRPr="007362B2" w:rsidRDefault="005F6300" w:rsidP="003F57BC">
            <w:pPr>
              <w:ind w:left="32"/>
              <w:rPr>
                <w:rFonts w:cs="Arial"/>
                <w:szCs w:val="22"/>
              </w:rPr>
            </w:pPr>
            <w:r w:rsidRPr="007362B2">
              <w:rPr>
                <w:rFonts w:cs="Arial"/>
                <w:szCs w:val="22"/>
              </w:rPr>
              <w:t>Where the plans relate to alterations or additions only those works shown in colour or highlighted are approved.</w:t>
            </w:r>
          </w:p>
          <w:p w14:paraId="3CC76CF1" w14:textId="77777777" w:rsidR="005F6300" w:rsidRPr="007362B2" w:rsidRDefault="005F6300" w:rsidP="003F57BC">
            <w:pPr>
              <w:ind w:left="32"/>
              <w:rPr>
                <w:rFonts w:cs="Arial"/>
                <w:szCs w:val="22"/>
              </w:rPr>
            </w:pPr>
          </w:p>
          <w:tbl>
            <w:tblPr>
              <w:tblStyle w:val="TableGrid"/>
              <w:tblpPr w:leftFromText="180" w:rightFromText="180" w:vertAnchor="text" w:horzAnchor="margin" w:tblpY="5"/>
              <w:tblOverlap w:val="never"/>
              <w:tblW w:w="7225" w:type="dxa"/>
              <w:tblLayout w:type="fixed"/>
              <w:tblLook w:val="04A0" w:firstRow="1" w:lastRow="0" w:firstColumn="1" w:lastColumn="0" w:noHBand="0" w:noVBand="1"/>
            </w:tblPr>
            <w:tblGrid>
              <w:gridCol w:w="1276"/>
              <w:gridCol w:w="3114"/>
              <w:gridCol w:w="1559"/>
              <w:gridCol w:w="1276"/>
            </w:tblGrid>
            <w:tr w:rsidR="005F6300" w14:paraId="59DC6EE3" w14:textId="77777777" w:rsidTr="003F57BC">
              <w:tc>
                <w:tcPr>
                  <w:tcW w:w="1276" w:type="dxa"/>
                </w:tcPr>
                <w:p w14:paraId="49AB2FA5" w14:textId="77777777" w:rsidR="005F6300" w:rsidRPr="002707FB" w:rsidRDefault="005F6300" w:rsidP="003F57BC">
                  <w:pPr>
                    <w:rPr>
                      <w:rFonts w:cs="Arial"/>
                      <w:b/>
                      <w:sz w:val="18"/>
                      <w:szCs w:val="18"/>
                    </w:rPr>
                  </w:pPr>
                  <w:r w:rsidRPr="002707FB">
                    <w:rPr>
                      <w:rFonts w:cs="Arial"/>
                      <w:b/>
                      <w:sz w:val="18"/>
                      <w:szCs w:val="18"/>
                    </w:rPr>
                    <w:t>Reference</w:t>
                  </w:r>
                </w:p>
              </w:tc>
              <w:tc>
                <w:tcPr>
                  <w:tcW w:w="3114" w:type="dxa"/>
                </w:tcPr>
                <w:p w14:paraId="474F9B77" w14:textId="77777777" w:rsidR="005F6300" w:rsidRPr="002707FB" w:rsidRDefault="005F6300" w:rsidP="003F57BC">
                  <w:pPr>
                    <w:rPr>
                      <w:rFonts w:cs="Arial"/>
                      <w:b/>
                      <w:sz w:val="18"/>
                      <w:szCs w:val="18"/>
                    </w:rPr>
                  </w:pPr>
                  <w:r w:rsidRPr="002707FB">
                    <w:rPr>
                      <w:rFonts w:cs="Arial"/>
                      <w:b/>
                      <w:sz w:val="18"/>
                      <w:szCs w:val="18"/>
                    </w:rPr>
                    <w:t xml:space="preserve">Description </w:t>
                  </w:r>
                </w:p>
              </w:tc>
              <w:tc>
                <w:tcPr>
                  <w:tcW w:w="1559" w:type="dxa"/>
                </w:tcPr>
                <w:p w14:paraId="540C0BDB" w14:textId="77777777" w:rsidR="005F6300" w:rsidRPr="002707FB" w:rsidRDefault="005F6300" w:rsidP="003F57BC">
                  <w:pPr>
                    <w:rPr>
                      <w:rFonts w:cs="Arial"/>
                      <w:b/>
                      <w:sz w:val="18"/>
                      <w:szCs w:val="18"/>
                    </w:rPr>
                  </w:pPr>
                  <w:r w:rsidRPr="002707FB">
                    <w:rPr>
                      <w:rFonts w:cs="Arial"/>
                      <w:b/>
                      <w:sz w:val="18"/>
                      <w:szCs w:val="18"/>
                    </w:rPr>
                    <w:t>Author</w:t>
                  </w:r>
                </w:p>
              </w:tc>
              <w:tc>
                <w:tcPr>
                  <w:tcW w:w="1276" w:type="dxa"/>
                </w:tcPr>
                <w:p w14:paraId="6D2FB26A" w14:textId="77777777" w:rsidR="005F6300" w:rsidRPr="002707FB" w:rsidRDefault="005F6300" w:rsidP="003F57BC">
                  <w:pPr>
                    <w:rPr>
                      <w:rFonts w:cs="Arial"/>
                      <w:b/>
                      <w:sz w:val="18"/>
                      <w:szCs w:val="18"/>
                    </w:rPr>
                  </w:pPr>
                  <w:r w:rsidRPr="002707FB">
                    <w:rPr>
                      <w:rFonts w:cs="Arial"/>
                      <w:b/>
                      <w:sz w:val="18"/>
                      <w:szCs w:val="18"/>
                    </w:rPr>
                    <w:t>Date</w:t>
                  </w:r>
                </w:p>
              </w:tc>
            </w:tr>
            <w:tr w:rsidR="005F6300" w14:paraId="35622B87" w14:textId="77777777" w:rsidTr="003F57BC">
              <w:tc>
                <w:tcPr>
                  <w:tcW w:w="1276" w:type="dxa"/>
                </w:tcPr>
                <w:p w14:paraId="7896E755" w14:textId="77777777" w:rsidR="005F6300" w:rsidRPr="002C4DFD" w:rsidRDefault="005F6300" w:rsidP="003F57BC">
                  <w:pPr>
                    <w:rPr>
                      <w:rFonts w:cs="Arial"/>
                      <w:sz w:val="18"/>
                      <w:szCs w:val="18"/>
                    </w:rPr>
                  </w:pPr>
                  <w:r w:rsidRPr="002C4DFD">
                    <w:rPr>
                      <w:rFonts w:cs="Arial"/>
                      <w:sz w:val="18"/>
                      <w:szCs w:val="18"/>
                    </w:rPr>
                    <w:t>0011</w:t>
                  </w:r>
                </w:p>
                <w:p w14:paraId="5035A529" w14:textId="77777777" w:rsidR="005F6300" w:rsidRPr="002C4DFD" w:rsidRDefault="005F6300" w:rsidP="003F57BC">
                  <w:pPr>
                    <w:rPr>
                      <w:rFonts w:cs="Arial"/>
                      <w:sz w:val="18"/>
                      <w:szCs w:val="18"/>
                    </w:rPr>
                  </w:pPr>
                  <w:r w:rsidRPr="002C4DFD">
                    <w:rPr>
                      <w:rFonts w:cs="Arial"/>
                      <w:sz w:val="18"/>
                      <w:szCs w:val="18"/>
                    </w:rPr>
                    <w:t>(Revision D)</w:t>
                  </w:r>
                </w:p>
              </w:tc>
              <w:tc>
                <w:tcPr>
                  <w:tcW w:w="3114" w:type="dxa"/>
                </w:tcPr>
                <w:p w14:paraId="350DE458" w14:textId="77777777" w:rsidR="005F6300" w:rsidRPr="002C4DFD" w:rsidRDefault="005F6300" w:rsidP="003F57BC">
                  <w:pPr>
                    <w:rPr>
                      <w:rFonts w:cs="Arial"/>
                      <w:sz w:val="18"/>
                      <w:szCs w:val="18"/>
                    </w:rPr>
                  </w:pPr>
                  <w:r w:rsidRPr="002C4DFD">
                    <w:rPr>
                      <w:rFonts w:cs="Arial"/>
                      <w:sz w:val="18"/>
                      <w:szCs w:val="18"/>
                    </w:rPr>
                    <w:t xml:space="preserve">Site and Roof Plan </w:t>
                  </w:r>
                </w:p>
              </w:tc>
              <w:tc>
                <w:tcPr>
                  <w:tcW w:w="1559" w:type="dxa"/>
                </w:tcPr>
                <w:p w14:paraId="70FDE4A0" w14:textId="77777777" w:rsidR="005F6300" w:rsidRPr="002C4DFD" w:rsidRDefault="005F6300" w:rsidP="003F57BC">
                  <w:pPr>
                    <w:rPr>
                      <w:rFonts w:cs="Arial"/>
                      <w:sz w:val="18"/>
                      <w:szCs w:val="18"/>
                    </w:rPr>
                  </w:pPr>
                  <w:proofErr w:type="spellStart"/>
                  <w:r w:rsidRPr="002C4DFD">
                    <w:rPr>
                      <w:rFonts w:cs="Arial"/>
                      <w:sz w:val="18"/>
                      <w:szCs w:val="18"/>
                    </w:rPr>
                    <w:t>Tzannes</w:t>
                  </w:r>
                  <w:proofErr w:type="spellEnd"/>
                </w:p>
              </w:tc>
              <w:tc>
                <w:tcPr>
                  <w:tcW w:w="1276" w:type="dxa"/>
                </w:tcPr>
                <w:p w14:paraId="5738B41A" w14:textId="77777777" w:rsidR="005F6300" w:rsidRPr="002C4DFD" w:rsidRDefault="005F6300" w:rsidP="003F57BC">
                  <w:pPr>
                    <w:rPr>
                      <w:rFonts w:cs="Arial"/>
                      <w:sz w:val="18"/>
                      <w:szCs w:val="18"/>
                    </w:rPr>
                  </w:pPr>
                  <w:r w:rsidRPr="002C4DFD">
                    <w:rPr>
                      <w:rFonts w:cs="Arial"/>
                      <w:sz w:val="18"/>
                      <w:szCs w:val="18"/>
                    </w:rPr>
                    <w:t>14.08.24</w:t>
                  </w:r>
                </w:p>
              </w:tc>
            </w:tr>
            <w:tr w:rsidR="005F6300" w14:paraId="02EE3B50" w14:textId="77777777" w:rsidTr="003F57BC">
              <w:tc>
                <w:tcPr>
                  <w:tcW w:w="1276" w:type="dxa"/>
                </w:tcPr>
                <w:p w14:paraId="122CAAF8" w14:textId="77777777" w:rsidR="005F6300" w:rsidRPr="002C4DFD" w:rsidRDefault="005F6300" w:rsidP="003F57BC">
                  <w:pPr>
                    <w:rPr>
                      <w:rFonts w:cs="Arial"/>
                      <w:sz w:val="18"/>
                      <w:szCs w:val="18"/>
                    </w:rPr>
                  </w:pPr>
                  <w:r w:rsidRPr="002C4DFD">
                    <w:rPr>
                      <w:rFonts w:cs="Arial"/>
                      <w:sz w:val="18"/>
                      <w:szCs w:val="18"/>
                    </w:rPr>
                    <w:t>1000</w:t>
                  </w:r>
                </w:p>
                <w:p w14:paraId="56A7A62A" w14:textId="77777777" w:rsidR="005F6300" w:rsidRPr="002C4DFD" w:rsidRDefault="005F6300" w:rsidP="003F57BC">
                  <w:pPr>
                    <w:rPr>
                      <w:rFonts w:cs="Arial"/>
                      <w:sz w:val="18"/>
                      <w:szCs w:val="18"/>
                    </w:rPr>
                  </w:pPr>
                  <w:r w:rsidRPr="002C4DFD">
                    <w:rPr>
                      <w:rFonts w:cs="Arial"/>
                      <w:sz w:val="18"/>
                      <w:szCs w:val="18"/>
                    </w:rPr>
                    <w:t>(Revision C)</w:t>
                  </w:r>
                </w:p>
              </w:tc>
              <w:tc>
                <w:tcPr>
                  <w:tcW w:w="3114" w:type="dxa"/>
                </w:tcPr>
                <w:p w14:paraId="789E6A54" w14:textId="77777777" w:rsidR="005F6300" w:rsidRPr="002C4DFD" w:rsidRDefault="005F6300" w:rsidP="003F57BC">
                  <w:pPr>
                    <w:rPr>
                      <w:rFonts w:cs="Arial"/>
                      <w:sz w:val="18"/>
                      <w:szCs w:val="18"/>
                    </w:rPr>
                  </w:pPr>
                  <w:r w:rsidRPr="002C4DFD">
                    <w:rPr>
                      <w:rFonts w:cs="Arial"/>
                      <w:sz w:val="18"/>
                      <w:szCs w:val="18"/>
                    </w:rPr>
                    <w:t xml:space="preserve">Demolition Plan </w:t>
                  </w:r>
                </w:p>
              </w:tc>
              <w:tc>
                <w:tcPr>
                  <w:tcW w:w="1559" w:type="dxa"/>
                </w:tcPr>
                <w:p w14:paraId="706206E2" w14:textId="77777777" w:rsidR="005F6300" w:rsidRPr="002C4DFD" w:rsidRDefault="005F6300" w:rsidP="003F57BC">
                  <w:pPr>
                    <w:rPr>
                      <w:rFonts w:cs="Arial"/>
                      <w:sz w:val="18"/>
                      <w:szCs w:val="18"/>
                    </w:rPr>
                  </w:pPr>
                  <w:proofErr w:type="spellStart"/>
                  <w:r w:rsidRPr="002C4DFD">
                    <w:rPr>
                      <w:rFonts w:cs="Arial"/>
                      <w:sz w:val="18"/>
                      <w:szCs w:val="18"/>
                    </w:rPr>
                    <w:t>Tzannes</w:t>
                  </w:r>
                  <w:proofErr w:type="spellEnd"/>
                </w:p>
              </w:tc>
              <w:tc>
                <w:tcPr>
                  <w:tcW w:w="1276" w:type="dxa"/>
                </w:tcPr>
                <w:p w14:paraId="7BAEFB5E" w14:textId="77777777" w:rsidR="005F6300" w:rsidRPr="002C4DFD" w:rsidRDefault="005F6300" w:rsidP="003F57BC">
                  <w:pPr>
                    <w:rPr>
                      <w:rFonts w:cs="Arial"/>
                      <w:sz w:val="18"/>
                      <w:szCs w:val="18"/>
                    </w:rPr>
                  </w:pPr>
                  <w:r w:rsidRPr="002C4DFD">
                    <w:rPr>
                      <w:rFonts w:cs="Arial"/>
                      <w:sz w:val="18"/>
                      <w:szCs w:val="18"/>
                    </w:rPr>
                    <w:t>14.08.24</w:t>
                  </w:r>
                </w:p>
              </w:tc>
            </w:tr>
            <w:tr w:rsidR="005F6300" w14:paraId="5DCD2E7A" w14:textId="77777777" w:rsidTr="003F57BC">
              <w:tc>
                <w:tcPr>
                  <w:tcW w:w="1276" w:type="dxa"/>
                </w:tcPr>
                <w:p w14:paraId="086630C7" w14:textId="77777777" w:rsidR="005F6300" w:rsidRPr="002707FB" w:rsidRDefault="005F6300" w:rsidP="003F57BC">
                  <w:pPr>
                    <w:rPr>
                      <w:rFonts w:cs="Arial"/>
                      <w:sz w:val="18"/>
                      <w:szCs w:val="18"/>
                    </w:rPr>
                  </w:pPr>
                  <w:r>
                    <w:rPr>
                      <w:rFonts w:cs="Arial"/>
                      <w:sz w:val="18"/>
                      <w:szCs w:val="18"/>
                    </w:rPr>
                    <w:t>1100 (Revision J)</w:t>
                  </w:r>
                </w:p>
              </w:tc>
              <w:tc>
                <w:tcPr>
                  <w:tcW w:w="3114" w:type="dxa"/>
                </w:tcPr>
                <w:p w14:paraId="5369E510" w14:textId="77777777" w:rsidR="005F6300" w:rsidRPr="002707FB" w:rsidRDefault="005F6300" w:rsidP="003F57BC">
                  <w:pPr>
                    <w:rPr>
                      <w:rFonts w:cs="Arial"/>
                      <w:sz w:val="18"/>
                      <w:szCs w:val="18"/>
                    </w:rPr>
                  </w:pPr>
                  <w:r>
                    <w:rPr>
                      <w:rFonts w:cs="Arial"/>
                      <w:sz w:val="18"/>
                      <w:szCs w:val="18"/>
                    </w:rPr>
                    <w:t xml:space="preserve">Basement Plan </w:t>
                  </w:r>
                </w:p>
              </w:tc>
              <w:tc>
                <w:tcPr>
                  <w:tcW w:w="1559" w:type="dxa"/>
                </w:tcPr>
                <w:p w14:paraId="20856C13" w14:textId="77777777" w:rsidR="005F6300" w:rsidRPr="002707FB" w:rsidRDefault="005F6300" w:rsidP="003F57BC">
                  <w:pPr>
                    <w:rPr>
                      <w:rFonts w:cs="Arial"/>
                      <w:sz w:val="18"/>
                      <w:szCs w:val="18"/>
                    </w:rPr>
                  </w:pPr>
                  <w:proofErr w:type="spellStart"/>
                  <w:r>
                    <w:rPr>
                      <w:rFonts w:cs="Arial"/>
                      <w:sz w:val="18"/>
                      <w:szCs w:val="18"/>
                    </w:rPr>
                    <w:t>Tzannes</w:t>
                  </w:r>
                  <w:proofErr w:type="spellEnd"/>
                </w:p>
              </w:tc>
              <w:tc>
                <w:tcPr>
                  <w:tcW w:w="1276" w:type="dxa"/>
                </w:tcPr>
                <w:p w14:paraId="398FD438" w14:textId="77777777" w:rsidR="005F6300" w:rsidRPr="002707FB" w:rsidRDefault="005F6300" w:rsidP="003F57BC">
                  <w:pPr>
                    <w:rPr>
                      <w:rFonts w:cs="Arial"/>
                      <w:sz w:val="18"/>
                      <w:szCs w:val="18"/>
                    </w:rPr>
                  </w:pPr>
                  <w:r>
                    <w:rPr>
                      <w:rFonts w:cs="Arial"/>
                      <w:sz w:val="18"/>
                      <w:szCs w:val="18"/>
                    </w:rPr>
                    <w:t>14.08.24</w:t>
                  </w:r>
                </w:p>
              </w:tc>
            </w:tr>
            <w:tr w:rsidR="005F6300" w14:paraId="7EBE4636" w14:textId="77777777" w:rsidTr="003F57BC">
              <w:tc>
                <w:tcPr>
                  <w:tcW w:w="1276" w:type="dxa"/>
                </w:tcPr>
                <w:p w14:paraId="237CD8C3" w14:textId="77777777" w:rsidR="005F6300" w:rsidRDefault="005F6300" w:rsidP="003F57BC">
                  <w:pPr>
                    <w:rPr>
                      <w:rFonts w:cs="Arial"/>
                      <w:sz w:val="18"/>
                      <w:szCs w:val="18"/>
                    </w:rPr>
                  </w:pPr>
                  <w:r>
                    <w:rPr>
                      <w:rFonts w:cs="Arial"/>
                      <w:sz w:val="18"/>
                      <w:szCs w:val="18"/>
                    </w:rPr>
                    <w:t xml:space="preserve">1101 </w:t>
                  </w:r>
                </w:p>
                <w:p w14:paraId="07946D89" w14:textId="77777777" w:rsidR="005F6300" w:rsidRPr="002707FB" w:rsidRDefault="005F6300" w:rsidP="003F57BC">
                  <w:pPr>
                    <w:rPr>
                      <w:rFonts w:cs="Arial"/>
                      <w:sz w:val="18"/>
                      <w:szCs w:val="18"/>
                    </w:rPr>
                  </w:pPr>
                  <w:r>
                    <w:rPr>
                      <w:rFonts w:cs="Arial"/>
                      <w:sz w:val="18"/>
                      <w:szCs w:val="18"/>
                    </w:rPr>
                    <w:t>(Revision K)</w:t>
                  </w:r>
                </w:p>
              </w:tc>
              <w:tc>
                <w:tcPr>
                  <w:tcW w:w="3114" w:type="dxa"/>
                </w:tcPr>
                <w:p w14:paraId="643AD930" w14:textId="77777777" w:rsidR="005F6300" w:rsidRPr="002707FB" w:rsidRDefault="005F6300" w:rsidP="003F57BC">
                  <w:pPr>
                    <w:rPr>
                      <w:rFonts w:cs="Arial"/>
                      <w:sz w:val="18"/>
                      <w:szCs w:val="18"/>
                    </w:rPr>
                  </w:pPr>
                  <w:r>
                    <w:rPr>
                      <w:rFonts w:cs="Arial"/>
                      <w:sz w:val="18"/>
                      <w:szCs w:val="18"/>
                    </w:rPr>
                    <w:t xml:space="preserve">Ground Floor Plan </w:t>
                  </w:r>
                </w:p>
              </w:tc>
              <w:tc>
                <w:tcPr>
                  <w:tcW w:w="1559" w:type="dxa"/>
                </w:tcPr>
                <w:p w14:paraId="40AAFE06" w14:textId="77777777" w:rsidR="005F6300" w:rsidRPr="002707FB" w:rsidRDefault="005F6300" w:rsidP="003F57BC">
                  <w:pPr>
                    <w:rPr>
                      <w:rFonts w:cs="Arial"/>
                      <w:sz w:val="18"/>
                      <w:szCs w:val="18"/>
                    </w:rPr>
                  </w:pPr>
                  <w:proofErr w:type="spellStart"/>
                  <w:r>
                    <w:rPr>
                      <w:rFonts w:cs="Arial"/>
                      <w:sz w:val="18"/>
                      <w:szCs w:val="18"/>
                    </w:rPr>
                    <w:t>Tzannes</w:t>
                  </w:r>
                  <w:proofErr w:type="spellEnd"/>
                </w:p>
              </w:tc>
              <w:tc>
                <w:tcPr>
                  <w:tcW w:w="1276" w:type="dxa"/>
                </w:tcPr>
                <w:p w14:paraId="7AE0021F" w14:textId="77777777" w:rsidR="005F6300" w:rsidRPr="002707FB" w:rsidRDefault="005F6300" w:rsidP="003F57BC">
                  <w:pPr>
                    <w:rPr>
                      <w:rFonts w:cs="Arial"/>
                      <w:sz w:val="18"/>
                      <w:szCs w:val="18"/>
                    </w:rPr>
                  </w:pPr>
                  <w:r>
                    <w:rPr>
                      <w:rFonts w:cs="Arial"/>
                      <w:sz w:val="18"/>
                      <w:szCs w:val="18"/>
                    </w:rPr>
                    <w:t>14.08.24</w:t>
                  </w:r>
                </w:p>
              </w:tc>
            </w:tr>
            <w:tr w:rsidR="005F6300" w14:paraId="37EA73FF" w14:textId="77777777" w:rsidTr="003F57BC">
              <w:tc>
                <w:tcPr>
                  <w:tcW w:w="1276" w:type="dxa"/>
                </w:tcPr>
                <w:p w14:paraId="649875A2" w14:textId="77777777" w:rsidR="005F6300" w:rsidRPr="005D058B" w:rsidRDefault="005F6300" w:rsidP="003F57BC">
                  <w:pPr>
                    <w:rPr>
                      <w:rFonts w:cs="Arial"/>
                      <w:sz w:val="18"/>
                      <w:szCs w:val="18"/>
                    </w:rPr>
                  </w:pPr>
                  <w:r w:rsidRPr="005D058B">
                    <w:rPr>
                      <w:rFonts w:cs="Arial"/>
                      <w:sz w:val="18"/>
                      <w:szCs w:val="18"/>
                    </w:rPr>
                    <w:t>1102</w:t>
                  </w:r>
                </w:p>
                <w:p w14:paraId="47E5B6F8" w14:textId="77777777" w:rsidR="005F6300" w:rsidRPr="005D058B" w:rsidRDefault="005F6300" w:rsidP="003F57BC">
                  <w:pPr>
                    <w:rPr>
                      <w:rFonts w:cs="Arial"/>
                      <w:sz w:val="18"/>
                      <w:szCs w:val="18"/>
                    </w:rPr>
                  </w:pPr>
                  <w:r w:rsidRPr="005D058B">
                    <w:rPr>
                      <w:rFonts w:cs="Arial"/>
                      <w:sz w:val="18"/>
                      <w:szCs w:val="18"/>
                    </w:rPr>
                    <w:t>(Revision K)</w:t>
                  </w:r>
                </w:p>
              </w:tc>
              <w:tc>
                <w:tcPr>
                  <w:tcW w:w="3114" w:type="dxa"/>
                </w:tcPr>
                <w:p w14:paraId="52A9303E" w14:textId="77777777" w:rsidR="005F6300" w:rsidRPr="005D058B" w:rsidRDefault="005F6300" w:rsidP="003F57BC">
                  <w:pPr>
                    <w:rPr>
                      <w:rFonts w:cs="Arial"/>
                      <w:sz w:val="18"/>
                      <w:szCs w:val="18"/>
                    </w:rPr>
                  </w:pPr>
                  <w:r w:rsidRPr="005D058B">
                    <w:rPr>
                      <w:rFonts w:cs="Arial"/>
                      <w:sz w:val="18"/>
                      <w:szCs w:val="18"/>
                    </w:rPr>
                    <w:t>Level 1 Plan</w:t>
                  </w:r>
                </w:p>
              </w:tc>
              <w:tc>
                <w:tcPr>
                  <w:tcW w:w="1559" w:type="dxa"/>
                </w:tcPr>
                <w:p w14:paraId="3FACA6CC" w14:textId="77777777" w:rsidR="005F6300" w:rsidRPr="005D058B" w:rsidRDefault="005F6300" w:rsidP="003F57BC">
                  <w:pPr>
                    <w:rPr>
                      <w:rFonts w:cs="Arial"/>
                      <w:sz w:val="18"/>
                      <w:szCs w:val="18"/>
                    </w:rPr>
                  </w:pPr>
                  <w:proofErr w:type="spellStart"/>
                  <w:r w:rsidRPr="005D058B">
                    <w:rPr>
                      <w:rFonts w:cs="Arial"/>
                      <w:sz w:val="18"/>
                      <w:szCs w:val="18"/>
                    </w:rPr>
                    <w:t>Tzannes</w:t>
                  </w:r>
                  <w:proofErr w:type="spellEnd"/>
                </w:p>
              </w:tc>
              <w:tc>
                <w:tcPr>
                  <w:tcW w:w="1276" w:type="dxa"/>
                </w:tcPr>
                <w:p w14:paraId="5D87A5A4" w14:textId="77777777" w:rsidR="005F6300" w:rsidRPr="005D058B" w:rsidRDefault="005F6300" w:rsidP="003F57BC">
                  <w:pPr>
                    <w:rPr>
                      <w:rFonts w:cs="Arial"/>
                      <w:sz w:val="18"/>
                      <w:szCs w:val="18"/>
                    </w:rPr>
                  </w:pPr>
                  <w:r w:rsidRPr="005D058B">
                    <w:rPr>
                      <w:rFonts w:cs="Arial"/>
                      <w:sz w:val="18"/>
                      <w:szCs w:val="18"/>
                    </w:rPr>
                    <w:t>14.08.24</w:t>
                  </w:r>
                </w:p>
              </w:tc>
            </w:tr>
            <w:tr w:rsidR="005F6300" w14:paraId="575C5D2D" w14:textId="77777777" w:rsidTr="003F57BC">
              <w:tc>
                <w:tcPr>
                  <w:tcW w:w="1276" w:type="dxa"/>
                </w:tcPr>
                <w:p w14:paraId="3870DB4C" w14:textId="77777777" w:rsidR="005F6300" w:rsidRPr="005D058B" w:rsidRDefault="005F6300" w:rsidP="003F57BC">
                  <w:pPr>
                    <w:rPr>
                      <w:rFonts w:cs="Arial"/>
                      <w:sz w:val="18"/>
                      <w:szCs w:val="18"/>
                    </w:rPr>
                  </w:pPr>
                  <w:r w:rsidRPr="005D058B">
                    <w:rPr>
                      <w:rFonts w:cs="Arial"/>
                      <w:sz w:val="18"/>
                      <w:szCs w:val="18"/>
                    </w:rPr>
                    <w:t>1103</w:t>
                  </w:r>
                </w:p>
                <w:p w14:paraId="5C99CE65" w14:textId="77777777" w:rsidR="005F6300" w:rsidRPr="005D058B" w:rsidRDefault="005F6300" w:rsidP="003F57BC">
                  <w:pPr>
                    <w:rPr>
                      <w:rFonts w:cs="Arial"/>
                      <w:sz w:val="18"/>
                      <w:szCs w:val="18"/>
                    </w:rPr>
                  </w:pPr>
                  <w:r w:rsidRPr="005D058B">
                    <w:rPr>
                      <w:rFonts w:cs="Arial"/>
                      <w:sz w:val="18"/>
                      <w:szCs w:val="18"/>
                    </w:rPr>
                    <w:t>(Revision K)</w:t>
                  </w:r>
                </w:p>
              </w:tc>
              <w:tc>
                <w:tcPr>
                  <w:tcW w:w="3114" w:type="dxa"/>
                </w:tcPr>
                <w:p w14:paraId="138FE617" w14:textId="77777777" w:rsidR="005F6300" w:rsidRPr="005D058B" w:rsidRDefault="005F6300" w:rsidP="003F57BC">
                  <w:pPr>
                    <w:rPr>
                      <w:rFonts w:cs="Arial"/>
                      <w:sz w:val="18"/>
                      <w:szCs w:val="18"/>
                    </w:rPr>
                  </w:pPr>
                  <w:r w:rsidRPr="005D058B">
                    <w:rPr>
                      <w:rFonts w:cs="Arial"/>
                      <w:sz w:val="18"/>
                      <w:szCs w:val="18"/>
                    </w:rPr>
                    <w:t xml:space="preserve">Level 2 Plan </w:t>
                  </w:r>
                </w:p>
              </w:tc>
              <w:tc>
                <w:tcPr>
                  <w:tcW w:w="1559" w:type="dxa"/>
                </w:tcPr>
                <w:p w14:paraId="127ABB54" w14:textId="77777777" w:rsidR="005F6300" w:rsidRPr="005D058B" w:rsidRDefault="005F6300" w:rsidP="003F57BC">
                  <w:pPr>
                    <w:rPr>
                      <w:rFonts w:cs="Arial"/>
                      <w:sz w:val="18"/>
                      <w:szCs w:val="18"/>
                    </w:rPr>
                  </w:pPr>
                  <w:proofErr w:type="spellStart"/>
                  <w:r w:rsidRPr="005D058B">
                    <w:rPr>
                      <w:rFonts w:cs="Arial"/>
                      <w:sz w:val="18"/>
                      <w:szCs w:val="18"/>
                    </w:rPr>
                    <w:t>Tzannes</w:t>
                  </w:r>
                  <w:proofErr w:type="spellEnd"/>
                </w:p>
              </w:tc>
              <w:tc>
                <w:tcPr>
                  <w:tcW w:w="1276" w:type="dxa"/>
                </w:tcPr>
                <w:p w14:paraId="0971371F" w14:textId="77777777" w:rsidR="005F6300" w:rsidRPr="005D058B" w:rsidRDefault="005F6300" w:rsidP="003F57BC">
                  <w:pPr>
                    <w:rPr>
                      <w:rFonts w:cs="Arial"/>
                      <w:sz w:val="18"/>
                      <w:szCs w:val="18"/>
                    </w:rPr>
                  </w:pPr>
                  <w:r w:rsidRPr="005D058B">
                    <w:rPr>
                      <w:rFonts w:cs="Arial"/>
                      <w:sz w:val="18"/>
                      <w:szCs w:val="18"/>
                    </w:rPr>
                    <w:t>14.08.24</w:t>
                  </w:r>
                </w:p>
              </w:tc>
            </w:tr>
            <w:tr w:rsidR="005F6300" w14:paraId="69485929" w14:textId="77777777" w:rsidTr="003F57BC">
              <w:tc>
                <w:tcPr>
                  <w:tcW w:w="1276" w:type="dxa"/>
                </w:tcPr>
                <w:p w14:paraId="0D6F7B0A" w14:textId="77777777" w:rsidR="005F6300" w:rsidRPr="005D058B" w:rsidRDefault="005F6300" w:rsidP="003F57BC">
                  <w:pPr>
                    <w:rPr>
                      <w:rFonts w:cs="Arial"/>
                      <w:sz w:val="18"/>
                      <w:szCs w:val="18"/>
                    </w:rPr>
                  </w:pPr>
                  <w:r w:rsidRPr="005D058B">
                    <w:rPr>
                      <w:rFonts w:cs="Arial"/>
                      <w:sz w:val="18"/>
                      <w:szCs w:val="18"/>
                    </w:rPr>
                    <w:t>1104</w:t>
                  </w:r>
                </w:p>
                <w:p w14:paraId="08CFF37F" w14:textId="77777777" w:rsidR="005F6300" w:rsidRPr="005D058B" w:rsidRDefault="005F6300" w:rsidP="003F57BC">
                  <w:pPr>
                    <w:rPr>
                      <w:rFonts w:cs="Arial"/>
                      <w:sz w:val="18"/>
                      <w:szCs w:val="18"/>
                    </w:rPr>
                  </w:pPr>
                  <w:r w:rsidRPr="005D058B">
                    <w:rPr>
                      <w:rFonts w:cs="Arial"/>
                      <w:sz w:val="18"/>
                      <w:szCs w:val="18"/>
                    </w:rPr>
                    <w:t>(Revision K)</w:t>
                  </w:r>
                </w:p>
              </w:tc>
              <w:tc>
                <w:tcPr>
                  <w:tcW w:w="3114" w:type="dxa"/>
                </w:tcPr>
                <w:p w14:paraId="2CBCFFD7" w14:textId="77777777" w:rsidR="005F6300" w:rsidRPr="005D058B" w:rsidRDefault="005F6300" w:rsidP="003F57BC">
                  <w:pPr>
                    <w:rPr>
                      <w:rFonts w:cs="Arial"/>
                      <w:sz w:val="18"/>
                      <w:szCs w:val="18"/>
                    </w:rPr>
                  </w:pPr>
                  <w:r w:rsidRPr="005D058B">
                    <w:rPr>
                      <w:rFonts w:cs="Arial"/>
                      <w:sz w:val="18"/>
                      <w:szCs w:val="18"/>
                    </w:rPr>
                    <w:t xml:space="preserve">Level 3 Plan </w:t>
                  </w:r>
                </w:p>
              </w:tc>
              <w:tc>
                <w:tcPr>
                  <w:tcW w:w="1559" w:type="dxa"/>
                </w:tcPr>
                <w:p w14:paraId="69AFB77D" w14:textId="77777777" w:rsidR="005F6300" w:rsidRPr="002707FB" w:rsidRDefault="005F6300" w:rsidP="003F57BC">
                  <w:pPr>
                    <w:rPr>
                      <w:rFonts w:cs="Arial"/>
                      <w:sz w:val="18"/>
                      <w:szCs w:val="18"/>
                    </w:rPr>
                  </w:pPr>
                  <w:proofErr w:type="spellStart"/>
                  <w:r>
                    <w:rPr>
                      <w:rFonts w:cs="Arial"/>
                      <w:sz w:val="18"/>
                      <w:szCs w:val="18"/>
                    </w:rPr>
                    <w:t>Tzannes</w:t>
                  </w:r>
                  <w:proofErr w:type="spellEnd"/>
                </w:p>
              </w:tc>
              <w:tc>
                <w:tcPr>
                  <w:tcW w:w="1276" w:type="dxa"/>
                </w:tcPr>
                <w:p w14:paraId="151F3531" w14:textId="77777777" w:rsidR="005F6300" w:rsidRPr="002707FB" w:rsidRDefault="005F6300" w:rsidP="003F57BC">
                  <w:pPr>
                    <w:rPr>
                      <w:rFonts w:cs="Arial"/>
                      <w:sz w:val="18"/>
                      <w:szCs w:val="18"/>
                    </w:rPr>
                  </w:pPr>
                  <w:r>
                    <w:rPr>
                      <w:rFonts w:cs="Arial"/>
                      <w:sz w:val="18"/>
                      <w:szCs w:val="18"/>
                    </w:rPr>
                    <w:t>14.08.24</w:t>
                  </w:r>
                </w:p>
              </w:tc>
            </w:tr>
            <w:tr w:rsidR="005F6300" w14:paraId="7145AAA4" w14:textId="77777777" w:rsidTr="003F57BC">
              <w:tc>
                <w:tcPr>
                  <w:tcW w:w="1276" w:type="dxa"/>
                </w:tcPr>
                <w:p w14:paraId="17917B39" w14:textId="77777777" w:rsidR="005F6300" w:rsidRPr="005D058B" w:rsidRDefault="005F6300" w:rsidP="003F57BC">
                  <w:pPr>
                    <w:rPr>
                      <w:rFonts w:cs="Arial"/>
                      <w:sz w:val="18"/>
                      <w:szCs w:val="18"/>
                    </w:rPr>
                  </w:pPr>
                  <w:r w:rsidRPr="005D058B">
                    <w:rPr>
                      <w:rFonts w:cs="Arial"/>
                      <w:sz w:val="18"/>
                      <w:szCs w:val="18"/>
                    </w:rPr>
                    <w:t>1105 (Revision K)</w:t>
                  </w:r>
                </w:p>
              </w:tc>
              <w:tc>
                <w:tcPr>
                  <w:tcW w:w="3114" w:type="dxa"/>
                </w:tcPr>
                <w:p w14:paraId="433100D0" w14:textId="77777777" w:rsidR="005F6300" w:rsidRPr="005D058B" w:rsidRDefault="005F6300" w:rsidP="003F57BC">
                  <w:pPr>
                    <w:rPr>
                      <w:rFonts w:cs="Arial"/>
                      <w:sz w:val="18"/>
                      <w:szCs w:val="18"/>
                    </w:rPr>
                  </w:pPr>
                  <w:r w:rsidRPr="005D058B">
                    <w:rPr>
                      <w:rFonts w:cs="Arial"/>
                      <w:sz w:val="18"/>
                      <w:szCs w:val="18"/>
                    </w:rPr>
                    <w:t xml:space="preserve">Level 4 Plan </w:t>
                  </w:r>
                </w:p>
              </w:tc>
              <w:tc>
                <w:tcPr>
                  <w:tcW w:w="1559" w:type="dxa"/>
                </w:tcPr>
                <w:p w14:paraId="49F913DD" w14:textId="77777777" w:rsidR="005F6300" w:rsidRPr="002707FB" w:rsidRDefault="005F6300" w:rsidP="003F57BC">
                  <w:pPr>
                    <w:rPr>
                      <w:rFonts w:cs="Arial"/>
                      <w:sz w:val="18"/>
                      <w:szCs w:val="18"/>
                    </w:rPr>
                  </w:pPr>
                  <w:proofErr w:type="spellStart"/>
                  <w:r>
                    <w:rPr>
                      <w:rFonts w:cs="Arial"/>
                      <w:sz w:val="18"/>
                      <w:szCs w:val="18"/>
                    </w:rPr>
                    <w:t>Tzannes</w:t>
                  </w:r>
                  <w:proofErr w:type="spellEnd"/>
                </w:p>
              </w:tc>
              <w:tc>
                <w:tcPr>
                  <w:tcW w:w="1276" w:type="dxa"/>
                </w:tcPr>
                <w:p w14:paraId="737BD921" w14:textId="77777777" w:rsidR="005F6300" w:rsidRPr="002707FB" w:rsidRDefault="005F6300" w:rsidP="003F57BC">
                  <w:pPr>
                    <w:rPr>
                      <w:rFonts w:cs="Arial"/>
                      <w:sz w:val="18"/>
                      <w:szCs w:val="18"/>
                    </w:rPr>
                  </w:pPr>
                  <w:r>
                    <w:rPr>
                      <w:rFonts w:cs="Arial"/>
                      <w:sz w:val="18"/>
                      <w:szCs w:val="18"/>
                    </w:rPr>
                    <w:t>14.08.24</w:t>
                  </w:r>
                </w:p>
              </w:tc>
            </w:tr>
            <w:tr w:rsidR="005F6300" w14:paraId="5F7E8E3C" w14:textId="77777777" w:rsidTr="003F57BC">
              <w:tc>
                <w:tcPr>
                  <w:tcW w:w="1276" w:type="dxa"/>
                </w:tcPr>
                <w:p w14:paraId="18B045E6" w14:textId="77777777" w:rsidR="005F6300" w:rsidRDefault="005F6300" w:rsidP="003F57BC">
                  <w:pPr>
                    <w:rPr>
                      <w:rFonts w:cs="Arial"/>
                      <w:sz w:val="18"/>
                      <w:szCs w:val="18"/>
                    </w:rPr>
                  </w:pPr>
                  <w:r>
                    <w:rPr>
                      <w:rFonts w:cs="Arial"/>
                      <w:sz w:val="18"/>
                      <w:szCs w:val="18"/>
                    </w:rPr>
                    <w:t>1106</w:t>
                  </w:r>
                </w:p>
                <w:p w14:paraId="3D7646D2" w14:textId="77777777" w:rsidR="005F6300" w:rsidRPr="005D058B" w:rsidRDefault="005F6300" w:rsidP="003F57BC">
                  <w:pPr>
                    <w:rPr>
                      <w:rFonts w:cs="Arial"/>
                      <w:sz w:val="18"/>
                      <w:szCs w:val="18"/>
                    </w:rPr>
                  </w:pPr>
                  <w:r>
                    <w:rPr>
                      <w:rFonts w:cs="Arial"/>
                      <w:sz w:val="18"/>
                      <w:szCs w:val="18"/>
                    </w:rPr>
                    <w:t>(Revision K)</w:t>
                  </w:r>
                </w:p>
              </w:tc>
              <w:tc>
                <w:tcPr>
                  <w:tcW w:w="3114" w:type="dxa"/>
                </w:tcPr>
                <w:p w14:paraId="7D87BDF4" w14:textId="77777777" w:rsidR="005F6300" w:rsidRPr="005D058B" w:rsidRDefault="005F6300" w:rsidP="003F57BC">
                  <w:pPr>
                    <w:rPr>
                      <w:rFonts w:cs="Arial"/>
                      <w:sz w:val="18"/>
                      <w:szCs w:val="18"/>
                    </w:rPr>
                  </w:pPr>
                  <w:r>
                    <w:rPr>
                      <w:rFonts w:cs="Arial"/>
                      <w:sz w:val="18"/>
                      <w:szCs w:val="18"/>
                    </w:rPr>
                    <w:t xml:space="preserve">Roof Plan </w:t>
                  </w:r>
                </w:p>
              </w:tc>
              <w:tc>
                <w:tcPr>
                  <w:tcW w:w="1559" w:type="dxa"/>
                </w:tcPr>
                <w:p w14:paraId="5B8F2769" w14:textId="77777777" w:rsidR="005F6300" w:rsidRDefault="005F6300" w:rsidP="003F57BC">
                  <w:pPr>
                    <w:rPr>
                      <w:rFonts w:cs="Arial"/>
                      <w:sz w:val="18"/>
                      <w:szCs w:val="18"/>
                    </w:rPr>
                  </w:pPr>
                  <w:proofErr w:type="spellStart"/>
                  <w:r>
                    <w:rPr>
                      <w:rFonts w:cs="Arial"/>
                      <w:sz w:val="18"/>
                      <w:szCs w:val="18"/>
                    </w:rPr>
                    <w:t>Tzannes</w:t>
                  </w:r>
                  <w:proofErr w:type="spellEnd"/>
                </w:p>
              </w:tc>
              <w:tc>
                <w:tcPr>
                  <w:tcW w:w="1276" w:type="dxa"/>
                </w:tcPr>
                <w:p w14:paraId="1DE7C508" w14:textId="77777777" w:rsidR="005F6300" w:rsidRDefault="005F6300" w:rsidP="003F57BC">
                  <w:pPr>
                    <w:rPr>
                      <w:rFonts w:cs="Arial"/>
                      <w:sz w:val="18"/>
                      <w:szCs w:val="18"/>
                    </w:rPr>
                  </w:pPr>
                  <w:r>
                    <w:rPr>
                      <w:rFonts w:cs="Arial"/>
                      <w:sz w:val="18"/>
                      <w:szCs w:val="18"/>
                    </w:rPr>
                    <w:t>14.08.24</w:t>
                  </w:r>
                </w:p>
              </w:tc>
            </w:tr>
            <w:tr w:rsidR="005F6300" w14:paraId="01CF3FEE" w14:textId="77777777" w:rsidTr="003F57BC">
              <w:tc>
                <w:tcPr>
                  <w:tcW w:w="1276" w:type="dxa"/>
                </w:tcPr>
                <w:p w14:paraId="152374D5" w14:textId="77777777" w:rsidR="005F6300" w:rsidRPr="00B07D26" w:rsidRDefault="005F6300" w:rsidP="003F57BC">
                  <w:pPr>
                    <w:rPr>
                      <w:rFonts w:cs="Arial"/>
                      <w:sz w:val="18"/>
                      <w:szCs w:val="18"/>
                    </w:rPr>
                  </w:pPr>
                  <w:r w:rsidRPr="00B07D26">
                    <w:rPr>
                      <w:rFonts w:cs="Arial"/>
                      <w:sz w:val="18"/>
                      <w:szCs w:val="18"/>
                    </w:rPr>
                    <w:t>2000</w:t>
                  </w:r>
                </w:p>
                <w:p w14:paraId="0C45CB7A" w14:textId="77777777" w:rsidR="005F6300" w:rsidRPr="00B07D26" w:rsidRDefault="005F6300" w:rsidP="003F57BC">
                  <w:pPr>
                    <w:rPr>
                      <w:rFonts w:cs="Arial"/>
                      <w:sz w:val="18"/>
                      <w:szCs w:val="18"/>
                    </w:rPr>
                  </w:pPr>
                  <w:r w:rsidRPr="00B07D26">
                    <w:rPr>
                      <w:rFonts w:cs="Arial"/>
                      <w:sz w:val="18"/>
                      <w:szCs w:val="18"/>
                    </w:rPr>
                    <w:t xml:space="preserve">(Revision </w:t>
                  </w:r>
                  <w:r>
                    <w:rPr>
                      <w:rFonts w:cs="Arial"/>
                      <w:sz w:val="18"/>
                      <w:szCs w:val="18"/>
                    </w:rPr>
                    <w:t>F</w:t>
                  </w:r>
                  <w:r w:rsidRPr="00B07D26">
                    <w:rPr>
                      <w:rFonts w:cs="Arial"/>
                      <w:sz w:val="18"/>
                      <w:szCs w:val="18"/>
                    </w:rPr>
                    <w:t>)</w:t>
                  </w:r>
                </w:p>
              </w:tc>
              <w:tc>
                <w:tcPr>
                  <w:tcW w:w="3114" w:type="dxa"/>
                </w:tcPr>
                <w:p w14:paraId="6C9BAE5B" w14:textId="77777777" w:rsidR="005F6300" w:rsidRPr="0064268B" w:rsidRDefault="005F6300" w:rsidP="003F57BC">
                  <w:pPr>
                    <w:rPr>
                      <w:rFonts w:cs="Arial"/>
                      <w:sz w:val="18"/>
                      <w:szCs w:val="18"/>
                    </w:rPr>
                  </w:pPr>
                  <w:r w:rsidRPr="0064268B">
                    <w:rPr>
                      <w:rFonts w:cs="Arial"/>
                      <w:sz w:val="18"/>
                      <w:szCs w:val="18"/>
                    </w:rPr>
                    <w:t>North Elevation</w:t>
                  </w:r>
                </w:p>
              </w:tc>
              <w:tc>
                <w:tcPr>
                  <w:tcW w:w="1559" w:type="dxa"/>
                </w:tcPr>
                <w:p w14:paraId="2B7CCB40" w14:textId="77777777" w:rsidR="005F6300" w:rsidRPr="002707FB" w:rsidRDefault="005F6300" w:rsidP="003F57BC">
                  <w:pPr>
                    <w:rPr>
                      <w:rFonts w:cs="Arial"/>
                      <w:sz w:val="18"/>
                      <w:szCs w:val="18"/>
                    </w:rPr>
                  </w:pPr>
                  <w:proofErr w:type="spellStart"/>
                  <w:r>
                    <w:rPr>
                      <w:rFonts w:cs="Arial"/>
                      <w:sz w:val="18"/>
                      <w:szCs w:val="18"/>
                    </w:rPr>
                    <w:t>Tzannes</w:t>
                  </w:r>
                  <w:proofErr w:type="spellEnd"/>
                </w:p>
              </w:tc>
              <w:tc>
                <w:tcPr>
                  <w:tcW w:w="1276" w:type="dxa"/>
                </w:tcPr>
                <w:p w14:paraId="6D8E2931" w14:textId="77777777" w:rsidR="005F6300" w:rsidRPr="002707FB" w:rsidRDefault="005F6300" w:rsidP="003F57BC">
                  <w:pPr>
                    <w:rPr>
                      <w:rFonts w:cs="Arial"/>
                      <w:sz w:val="18"/>
                      <w:szCs w:val="18"/>
                    </w:rPr>
                  </w:pPr>
                  <w:r>
                    <w:rPr>
                      <w:rFonts w:cs="Arial"/>
                      <w:sz w:val="18"/>
                      <w:szCs w:val="18"/>
                    </w:rPr>
                    <w:t>14.08.24</w:t>
                  </w:r>
                </w:p>
              </w:tc>
            </w:tr>
            <w:tr w:rsidR="005F6300" w14:paraId="3B007A93" w14:textId="77777777" w:rsidTr="003F57BC">
              <w:tc>
                <w:tcPr>
                  <w:tcW w:w="1276" w:type="dxa"/>
                </w:tcPr>
                <w:p w14:paraId="06D43C25" w14:textId="77777777" w:rsidR="005F6300" w:rsidRPr="00B07D26" w:rsidRDefault="005F6300" w:rsidP="003F57BC">
                  <w:pPr>
                    <w:rPr>
                      <w:rFonts w:cs="Arial"/>
                      <w:sz w:val="18"/>
                      <w:szCs w:val="18"/>
                    </w:rPr>
                  </w:pPr>
                  <w:r w:rsidRPr="00B07D26">
                    <w:rPr>
                      <w:rFonts w:cs="Arial"/>
                      <w:sz w:val="18"/>
                      <w:szCs w:val="18"/>
                    </w:rPr>
                    <w:t>2001</w:t>
                  </w:r>
                </w:p>
                <w:p w14:paraId="17141124" w14:textId="77777777" w:rsidR="005F6300" w:rsidRPr="00B07D26" w:rsidRDefault="005F6300" w:rsidP="003F57BC">
                  <w:pPr>
                    <w:rPr>
                      <w:rFonts w:cs="Arial"/>
                      <w:sz w:val="18"/>
                      <w:szCs w:val="18"/>
                    </w:rPr>
                  </w:pPr>
                  <w:r w:rsidRPr="00B07D26">
                    <w:rPr>
                      <w:rFonts w:cs="Arial"/>
                      <w:sz w:val="18"/>
                      <w:szCs w:val="18"/>
                    </w:rPr>
                    <w:t>(Revision G)</w:t>
                  </w:r>
                </w:p>
              </w:tc>
              <w:tc>
                <w:tcPr>
                  <w:tcW w:w="3114" w:type="dxa"/>
                </w:tcPr>
                <w:p w14:paraId="77E2574D" w14:textId="77777777" w:rsidR="005F6300" w:rsidRPr="002707FB" w:rsidRDefault="005F6300" w:rsidP="003F57BC">
                  <w:pPr>
                    <w:rPr>
                      <w:rFonts w:cs="Arial"/>
                      <w:sz w:val="18"/>
                      <w:szCs w:val="18"/>
                    </w:rPr>
                  </w:pPr>
                  <w:r>
                    <w:rPr>
                      <w:rFonts w:cs="Arial"/>
                      <w:sz w:val="18"/>
                      <w:szCs w:val="18"/>
                    </w:rPr>
                    <w:t>East Elevation</w:t>
                  </w:r>
                </w:p>
              </w:tc>
              <w:tc>
                <w:tcPr>
                  <w:tcW w:w="1559" w:type="dxa"/>
                </w:tcPr>
                <w:p w14:paraId="413C0FA2" w14:textId="77777777" w:rsidR="005F6300" w:rsidRPr="002707FB" w:rsidRDefault="005F6300" w:rsidP="003F57BC">
                  <w:pPr>
                    <w:rPr>
                      <w:rFonts w:cs="Arial"/>
                      <w:sz w:val="18"/>
                      <w:szCs w:val="18"/>
                    </w:rPr>
                  </w:pPr>
                  <w:proofErr w:type="spellStart"/>
                  <w:r>
                    <w:rPr>
                      <w:rFonts w:cs="Arial"/>
                      <w:sz w:val="18"/>
                      <w:szCs w:val="18"/>
                    </w:rPr>
                    <w:t>Tzannes</w:t>
                  </w:r>
                  <w:proofErr w:type="spellEnd"/>
                </w:p>
              </w:tc>
              <w:tc>
                <w:tcPr>
                  <w:tcW w:w="1276" w:type="dxa"/>
                </w:tcPr>
                <w:p w14:paraId="3830963D" w14:textId="77777777" w:rsidR="005F6300" w:rsidRPr="002707FB" w:rsidRDefault="005F6300" w:rsidP="003F57BC">
                  <w:pPr>
                    <w:rPr>
                      <w:rFonts w:cs="Arial"/>
                      <w:sz w:val="18"/>
                      <w:szCs w:val="18"/>
                    </w:rPr>
                  </w:pPr>
                  <w:r>
                    <w:rPr>
                      <w:rFonts w:cs="Arial"/>
                      <w:sz w:val="18"/>
                      <w:szCs w:val="18"/>
                    </w:rPr>
                    <w:t>14.08.24</w:t>
                  </w:r>
                </w:p>
              </w:tc>
            </w:tr>
            <w:tr w:rsidR="005F6300" w14:paraId="1D14E163" w14:textId="77777777" w:rsidTr="003F57BC">
              <w:tc>
                <w:tcPr>
                  <w:tcW w:w="1276" w:type="dxa"/>
                </w:tcPr>
                <w:p w14:paraId="1C6B4022" w14:textId="77777777" w:rsidR="005F6300" w:rsidRDefault="005F6300" w:rsidP="003F57BC">
                  <w:pPr>
                    <w:rPr>
                      <w:rFonts w:cs="Arial"/>
                      <w:sz w:val="18"/>
                      <w:szCs w:val="18"/>
                    </w:rPr>
                  </w:pPr>
                  <w:r>
                    <w:rPr>
                      <w:rFonts w:cs="Arial"/>
                      <w:sz w:val="18"/>
                      <w:szCs w:val="18"/>
                    </w:rPr>
                    <w:t>2002</w:t>
                  </w:r>
                </w:p>
                <w:p w14:paraId="59880CF3" w14:textId="77777777" w:rsidR="005F6300" w:rsidRPr="002707FB" w:rsidRDefault="005F6300" w:rsidP="003F57BC">
                  <w:pPr>
                    <w:rPr>
                      <w:rFonts w:cs="Arial"/>
                      <w:sz w:val="18"/>
                      <w:szCs w:val="18"/>
                    </w:rPr>
                  </w:pPr>
                  <w:r>
                    <w:rPr>
                      <w:rFonts w:cs="Arial"/>
                      <w:sz w:val="18"/>
                      <w:szCs w:val="18"/>
                    </w:rPr>
                    <w:t>(Revision F)</w:t>
                  </w:r>
                </w:p>
              </w:tc>
              <w:tc>
                <w:tcPr>
                  <w:tcW w:w="3114" w:type="dxa"/>
                </w:tcPr>
                <w:p w14:paraId="5365B3BF" w14:textId="77777777" w:rsidR="005F6300" w:rsidRPr="002707FB" w:rsidRDefault="005F6300" w:rsidP="003F57BC">
                  <w:pPr>
                    <w:rPr>
                      <w:rFonts w:cs="Arial"/>
                      <w:sz w:val="18"/>
                      <w:szCs w:val="18"/>
                    </w:rPr>
                  </w:pPr>
                  <w:r>
                    <w:rPr>
                      <w:rFonts w:cs="Arial"/>
                      <w:sz w:val="18"/>
                      <w:szCs w:val="18"/>
                    </w:rPr>
                    <w:t xml:space="preserve">South Elevation </w:t>
                  </w:r>
                </w:p>
              </w:tc>
              <w:tc>
                <w:tcPr>
                  <w:tcW w:w="1559" w:type="dxa"/>
                </w:tcPr>
                <w:p w14:paraId="7FAD8EAF" w14:textId="77777777" w:rsidR="005F6300" w:rsidRPr="002707FB" w:rsidRDefault="005F6300" w:rsidP="003F57BC">
                  <w:pPr>
                    <w:rPr>
                      <w:rFonts w:cs="Arial"/>
                      <w:sz w:val="18"/>
                      <w:szCs w:val="18"/>
                    </w:rPr>
                  </w:pPr>
                  <w:proofErr w:type="spellStart"/>
                  <w:r>
                    <w:rPr>
                      <w:rFonts w:cs="Arial"/>
                      <w:sz w:val="18"/>
                      <w:szCs w:val="18"/>
                    </w:rPr>
                    <w:t>Tzannes</w:t>
                  </w:r>
                  <w:proofErr w:type="spellEnd"/>
                </w:p>
              </w:tc>
              <w:tc>
                <w:tcPr>
                  <w:tcW w:w="1276" w:type="dxa"/>
                </w:tcPr>
                <w:p w14:paraId="4047C9C8" w14:textId="77777777" w:rsidR="005F6300" w:rsidRPr="002707FB" w:rsidRDefault="005F6300" w:rsidP="003F57BC">
                  <w:pPr>
                    <w:rPr>
                      <w:rFonts w:cs="Arial"/>
                      <w:sz w:val="18"/>
                      <w:szCs w:val="18"/>
                    </w:rPr>
                  </w:pPr>
                  <w:r>
                    <w:rPr>
                      <w:rFonts w:cs="Arial"/>
                      <w:sz w:val="18"/>
                      <w:szCs w:val="18"/>
                    </w:rPr>
                    <w:t>14.08.24</w:t>
                  </w:r>
                </w:p>
              </w:tc>
            </w:tr>
            <w:tr w:rsidR="005F6300" w14:paraId="11A437E9" w14:textId="77777777" w:rsidTr="003F57BC">
              <w:tc>
                <w:tcPr>
                  <w:tcW w:w="1276" w:type="dxa"/>
                </w:tcPr>
                <w:p w14:paraId="451763BD" w14:textId="77777777" w:rsidR="005F6300" w:rsidRDefault="005F6300" w:rsidP="003F57BC">
                  <w:pPr>
                    <w:rPr>
                      <w:rFonts w:cs="Arial"/>
                      <w:sz w:val="18"/>
                      <w:szCs w:val="18"/>
                    </w:rPr>
                  </w:pPr>
                  <w:r>
                    <w:rPr>
                      <w:rFonts w:cs="Arial"/>
                      <w:sz w:val="18"/>
                      <w:szCs w:val="18"/>
                    </w:rPr>
                    <w:t>2003</w:t>
                  </w:r>
                </w:p>
                <w:p w14:paraId="2D5A1C28" w14:textId="77777777" w:rsidR="005F6300" w:rsidRPr="002707FB" w:rsidRDefault="005F6300" w:rsidP="003F57BC">
                  <w:pPr>
                    <w:rPr>
                      <w:rFonts w:cs="Arial"/>
                      <w:sz w:val="18"/>
                      <w:szCs w:val="18"/>
                    </w:rPr>
                  </w:pPr>
                  <w:r>
                    <w:rPr>
                      <w:rFonts w:cs="Arial"/>
                      <w:sz w:val="18"/>
                      <w:szCs w:val="18"/>
                    </w:rPr>
                    <w:t>(Revision F)</w:t>
                  </w:r>
                </w:p>
              </w:tc>
              <w:tc>
                <w:tcPr>
                  <w:tcW w:w="3114" w:type="dxa"/>
                </w:tcPr>
                <w:p w14:paraId="74F703D8" w14:textId="77777777" w:rsidR="005F6300" w:rsidRPr="002707FB" w:rsidRDefault="005F6300" w:rsidP="003F57BC">
                  <w:pPr>
                    <w:rPr>
                      <w:rFonts w:cs="Arial"/>
                      <w:sz w:val="18"/>
                      <w:szCs w:val="18"/>
                    </w:rPr>
                  </w:pPr>
                  <w:r>
                    <w:rPr>
                      <w:rFonts w:cs="Arial"/>
                      <w:sz w:val="18"/>
                      <w:szCs w:val="18"/>
                    </w:rPr>
                    <w:t xml:space="preserve">West Elevation </w:t>
                  </w:r>
                </w:p>
              </w:tc>
              <w:tc>
                <w:tcPr>
                  <w:tcW w:w="1559" w:type="dxa"/>
                </w:tcPr>
                <w:p w14:paraId="435B6317" w14:textId="77777777" w:rsidR="005F6300" w:rsidRPr="002707FB" w:rsidRDefault="005F6300" w:rsidP="003F57BC">
                  <w:pPr>
                    <w:rPr>
                      <w:rFonts w:cs="Arial"/>
                      <w:sz w:val="18"/>
                      <w:szCs w:val="18"/>
                    </w:rPr>
                  </w:pPr>
                  <w:proofErr w:type="spellStart"/>
                  <w:r>
                    <w:rPr>
                      <w:rFonts w:cs="Arial"/>
                      <w:sz w:val="18"/>
                      <w:szCs w:val="18"/>
                    </w:rPr>
                    <w:t>Tzannes</w:t>
                  </w:r>
                  <w:proofErr w:type="spellEnd"/>
                  <w:r>
                    <w:rPr>
                      <w:rFonts w:cs="Arial"/>
                      <w:sz w:val="18"/>
                      <w:szCs w:val="18"/>
                    </w:rPr>
                    <w:t xml:space="preserve"> </w:t>
                  </w:r>
                </w:p>
              </w:tc>
              <w:tc>
                <w:tcPr>
                  <w:tcW w:w="1276" w:type="dxa"/>
                </w:tcPr>
                <w:p w14:paraId="23F5394E" w14:textId="77777777" w:rsidR="005F6300" w:rsidRPr="002707FB" w:rsidRDefault="005F6300" w:rsidP="003F57BC">
                  <w:pPr>
                    <w:rPr>
                      <w:rFonts w:cs="Arial"/>
                      <w:sz w:val="18"/>
                      <w:szCs w:val="18"/>
                    </w:rPr>
                  </w:pPr>
                  <w:r>
                    <w:rPr>
                      <w:rFonts w:cs="Arial"/>
                      <w:sz w:val="18"/>
                      <w:szCs w:val="18"/>
                    </w:rPr>
                    <w:t>14.08.24</w:t>
                  </w:r>
                </w:p>
              </w:tc>
            </w:tr>
            <w:tr w:rsidR="005F6300" w14:paraId="63BBB466" w14:textId="77777777" w:rsidTr="003F57BC">
              <w:tc>
                <w:tcPr>
                  <w:tcW w:w="1276" w:type="dxa"/>
                </w:tcPr>
                <w:p w14:paraId="64019F90" w14:textId="77777777" w:rsidR="005F6300" w:rsidRDefault="005F6300" w:rsidP="003F57BC">
                  <w:pPr>
                    <w:rPr>
                      <w:rFonts w:cs="Arial"/>
                      <w:sz w:val="18"/>
                      <w:szCs w:val="18"/>
                    </w:rPr>
                  </w:pPr>
                  <w:r>
                    <w:rPr>
                      <w:rFonts w:cs="Arial"/>
                      <w:sz w:val="18"/>
                      <w:szCs w:val="18"/>
                    </w:rPr>
                    <w:t>3000</w:t>
                  </w:r>
                </w:p>
                <w:p w14:paraId="2D5340D0" w14:textId="77777777" w:rsidR="005F6300" w:rsidRDefault="005F6300" w:rsidP="003F57BC">
                  <w:pPr>
                    <w:rPr>
                      <w:rFonts w:cs="Arial"/>
                      <w:sz w:val="18"/>
                      <w:szCs w:val="18"/>
                    </w:rPr>
                  </w:pPr>
                  <w:r>
                    <w:rPr>
                      <w:rFonts w:cs="Arial"/>
                      <w:sz w:val="18"/>
                      <w:szCs w:val="18"/>
                    </w:rPr>
                    <w:t>(Revision G)</w:t>
                  </w:r>
                </w:p>
              </w:tc>
              <w:tc>
                <w:tcPr>
                  <w:tcW w:w="3114" w:type="dxa"/>
                </w:tcPr>
                <w:p w14:paraId="6DEA3BCF" w14:textId="77777777" w:rsidR="005F6300" w:rsidRDefault="005F6300" w:rsidP="003F57BC">
                  <w:pPr>
                    <w:rPr>
                      <w:rFonts w:cs="Arial"/>
                      <w:sz w:val="18"/>
                      <w:szCs w:val="18"/>
                    </w:rPr>
                  </w:pPr>
                  <w:r>
                    <w:rPr>
                      <w:rFonts w:cs="Arial"/>
                      <w:sz w:val="18"/>
                      <w:szCs w:val="18"/>
                    </w:rPr>
                    <w:t xml:space="preserve">North – South Section </w:t>
                  </w:r>
                </w:p>
              </w:tc>
              <w:tc>
                <w:tcPr>
                  <w:tcW w:w="1559" w:type="dxa"/>
                </w:tcPr>
                <w:p w14:paraId="4E0562A5" w14:textId="77777777" w:rsidR="005F6300" w:rsidRDefault="005F6300" w:rsidP="003F57BC">
                  <w:pPr>
                    <w:rPr>
                      <w:rFonts w:cs="Arial"/>
                      <w:sz w:val="18"/>
                      <w:szCs w:val="18"/>
                    </w:rPr>
                  </w:pPr>
                  <w:proofErr w:type="spellStart"/>
                  <w:r>
                    <w:rPr>
                      <w:rFonts w:cs="Arial"/>
                      <w:sz w:val="18"/>
                      <w:szCs w:val="18"/>
                    </w:rPr>
                    <w:t>Tzannes</w:t>
                  </w:r>
                  <w:proofErr w:type="spellEnd"/>
                </w:p>
              </w:tc>
              <w:tc>
                <w:tcPr>
                  <w:tcW w:w="1276" w:type="dxa"/>
                </w:tcPr>
                <w:p w14:paraId="3FA623E4" w14:textId="77777777" w:rsidR="005F6300" w:rsidRDefault="005F6300" w:rsidP="003F57BC">
                  <w:pPr>
                    <w:rPr>
                      <w:rFonts w:cs="Arial"/>
                      <w:sz w:val="18"/>
                      <w:szCs w:val="18"/>
                    </w:rPr>
                  </w:pPr>
                  <w:r>
                    <w:rPr>
                      <w:rFonts w:cs="Arial"/>
                      <w:sz w:val="18"/>
                      <w:szCs w:val="18"/>
                    </w:rPr>
                    <w:t>14.08.24</w:t>
                  </w:r>
                </w:p>
              </w:tc>
            </w:tr>
            <w:tr w:rsidR="005F6300" w14:paraId="129D7CF7" w14:textId="77777777" w:rsidTr="003F57BC">
              <w:tc>
                <w:tcPr>
                  <w:tcW w:w="1276" w:type="dxa"/>
                </w:tcPr>
                <w:p w14:paraId="33048D57" w14:textId="77777777" w:rsidR="005F6300" w:rsidRDefault="005F6300" w:rsidP="003F57BC">
                  <w:pPr>
                    <w:rPr>
                      <w:rFonts w:cs="Arial"/>
                      <w:sz w:val="18"/>
                      <w:szCs w:val="18"/>
                    </w:rPr>
                  </w:pPr>
                  <w:r>
                    <w:rPr>
                      <w:rFonts w:cs="Arial"/>
                      <w:sz w:val="18"/>
                      <w:szCs w:val="18"/>
                    </w:rPr>
                    <w:t>3001</w:t>
                  </w:r>
                </w:p>
                <w:p w14:paraId="50AF05BE" w14:textId="77777777" w:rsidR="005F6300" w:rsidRDefault="005F6300" w:rsidP="003F57BC">
                  <w:pPr>
                    <w:rPr>
                      <w:rFonts w:cs="Arial"/>
                      <w:sz w:val="18"/>
                      <w:szCs w:val="18"/>
                    </w:rPr>
                  </w:pPr>
                  <w:r>
                    <w:rPr>
                      <w:rFonts w:cs="Arial"/>
                      <w:sz w:val="18"/>
                      <w:szCs w:val="18"/>
                    </w:rPr>
                    <w:t>(Revision G)</w:t>
                  </w:r>
                </w:p>
              </w:tc>
              <w:tc>
                <w:tcPr>
                  <w:tcW w:w="3114" w:type="dxa"/>
                </w:tcPr>
                <w:p w14:paraId="657C1A45" w14:textId="77777777" w:rsidR="005F6300" w:rsidRDefault="005F6300" w:rsidP="003F57BC">
                  <w:pPr>
                    <w:rPr>
                      <w:rFonts w:cs="Arial"/>
                      <w:sz w:val="18"/>
                      <w:szCs w:val="18"/>
                    </w:rPr>
                  </w:pPr>
                  <w:r>
                    <w:rPr>
                      <w:rFonts w:cs="Arial"/>
                      <w:sz w:val="18"/>
                      <w:szCs w:val="18"/>
                    </w:rPr>
                    <w:t xml:space="preserve">North – South Section </w:t>
                  </w:r>
                </w:p>
              </w:tc>
              <w:tc>
                <w:tcPr>
                  <w:tcW w:w="1559" w:type="dxa"/>
                </w:tcPr>
                <w:p w14:paraId="6508B782" w14:textId="77777777" w:rsidR="005F6300" w:rsidRDefault="005F6300" w:rsidP="003F57BC">
                  <w:pPr>
                    <w:rPr>
                      <w:rFonts w:cs="Arial"/>
                      <w:sz w:val="18"/>
                      <w:szCs w:val="18"/>
                    </w:rPr>
                  </w:pPr>
                  <w:proofErr w:type="spellStart"/>
                  <w:r>
                    <w:rPr>
                      <w:rFonts w:cs="Arial"/>
                      <w:sz w:val="18"/>
                      <w:szCs w:val="18"/>
                    </w:rPr>
                    <w:t>Tzannes</w:t>
                  </w:r>
                  <w:proofErr w:type="spellEnd"/>
                </w:p>
              </w:tc>
              <w:tc>
                <w:tcPr>
                  <w:tcW w:w="1276" w:type="dxa"/>
                </w:tcPr>
                <w:p w14:paraId="1A74EC64" w14:textId="77777777" w:rsidR="005F6300" w:rsidRDefault="005F6300" w:rsidP="003F57BC">
                  <w:pPr>
                    <w:rPr>
                      <w:rFonts w:cs="Arial"/>
                      <w:sz w:val="18"/>
                      <w:szCs w:val="18"/>
                    </w:rPr>
                  </w:pPr>
                  <w:r>
                    <w:rPr>
                      <w:rFonts w:cs="Arial"/>
                      <w:sz w:val="18"/>
                      <w:szCs w:val="18"/>
                    </w:rPr>
                    <w:t>14.08.24</w:t>
                  </w:r>
                </w:p>
              </w:tc>
            </w:tr>
            <w:tr w:rsidR="005F6300" w14:paraId="285FD2BC" w14:textId="77777777" w:rsidTr="003F57BC">
              <w:tc>
                <w:tcPr>
                  <w:tcW w:w="1276" w:type="dxa"/>
                </w:tcPr>
                <w:p w14:paraId="3ECFD1E4" w14:textId="77777777" w:rsidR="005F6300" w:rsidRDefault="005F6300" w:rsidP="003F57BC">
                  <w:pPr>
                    <w:rPr>
                      <w:rFonts w:cs="Arial"/>
                      <w:sz w:val="18"/>
                      <w:szCs w:val="18"/>
                    </w:rPr>
                  </w:pPr>
                  <w:r>
                    <w:rPr>
                      <w:rFonts w:cs="Arial"/>
                      <w:sz w:val="18"/>
                      <w:szCs w:val="18"/>
                    </w:rPr>
                    <w:t>3002</w:t>
                  </w:r>
                </w:p>
                <w:p w14:paraId="45B40094" w14:textId="77777777" w:rsidR="005F6300" w:rsidRDefault="005F6300" w:rsidP="003F57BC">
                  <w:pPr>
                    <w:rPr>
                      <w:rFonts w:cs="Arial"/>
                      <w:sz w:val="18"/>
                      <w:szCs w:val="18"/>
                    </w:rPr>
                  </w:pPr>
                  <w:r>
                    <w:rPr>
                      <w:rFonts w:cs="Arial"/>
                      <w:sz w:val="18"/>
                      <w:szCs w:val="18"/>
                    </w:rPr>
                    <w:t>(Revision G)</w:t>
                  </w:r>
                </w:p>
              </w:tc>
              <w:tc>
                <w:tcPr>
                  <w:tcW w:w="3114" w:type="dxa"/>
                </w:tcPr>
                <w:p w14:paraId="2587050F" w14:textId="77777777" w:rsidR="005F6300" w:rsidRDefault="005F6300" w:rsidP="003F57BC">
                  <w:pPr>
                    <w:rPr>
                      <w:rFonts w:cs="Arial"/>
                      <w:sz w:val="18"/>
                      <w:szCs w:val="18"/>
                    </w:rPr>
                  </w:pPr>
                  <w:r>
                    <w:rPr>
                      <w:rFonts w:cs="Arial"/>
                      <w:sz w:val="18"/>
                      <w:szCs w:val="18"/>
                    </w:rPr>
                    <w:t>East – West Section</w:t>
                  </w:r>
                </w:p>
              </w:tc>
              <w:tc>
                <w:tcPr>
                  <w:tcW w:w="1559" w:type="dxa"/>
                </w:tcPr>
                <w:p w14:paraId="47D9DB61" w14:textId="77777777" w:rsidR="005F6300" w:rsidRDefault="005F6300" w:rsidP="003F57BC">
                  <w:pPr>
                    <w:rPr>
                      <w:rFonts w:cs="Arial"/>
                      <w:sz w:val="18"/>
                      <w:szCs w:val="18"/>
                    </w:rPr>
                  </w:pPr>
                  <w:proofErr w:type="spellStart"/>
                  <w:r>
                    <w:rPr>
                      <w:rFonts w:cs="Arial"/>
                      <w:sz w:val="18"/>
                      <w:szCs w:val="18"/>
                    </w:rPr>
                    <w:t>Tzannes</w:t>
                  </w:r>
                  <w:proofErr w:type="spellEnd"/>
                </w:p>
              </w:tc>
              <w:tc>
                <w:tcPr>
                  <w:tcW w:w="1276" w:type="dxa"/>
                </w:tcPr>
                <w:p w14:paraId="0BC1E44B" w14:textId="77777777" w:rsidR="005F6300" w:rsidRDefault="005F6300" w:rsidP="003F57BC">
                  <w:pPr>
                    <w:rPr>
                      <w:rFonts w:cs="Arial"/>
                      <w:sz w:val="18"/>
                      <w:szCs w:val="18"/>
                    </w:rPr>
                  </w:pPr>
                  <w:r>
                    <w:rPr>
                      <w:rFonts w:cs="Arial"/>
                      <w:sz w:val="18"/>
                      <w:szCs w:val="18"/>
                    </w:rPr>
                    <w:t>14.08.24</w:t>
                  </w:r>
                </w:p>
              </w:tc>
            </w:tr>
            <w:tr w:rsidR="005F6300" w14:paraId="7548EB31" w14:textId="77777777" w:rsidTr="003F57BC">
              <w:tc>
                <w:tcPr>
                  <w:tcW w:w="1276" w:type="dxa"/>
                </w:tcPr>
                <w:p w14:paraId="7F2446B1" w14:textId="77777777" w:rsidR="005F6300" w:rsidRDefault="005F6300" w:rsidP="003F57BC">
                  <w:pPr>
                    <w:rPr>
                      <w:rFonts w:cs="Arial"/>
                      <w:sz w:val="18"/>
                      <w:szCs w:val="18"/>
                    </w:rPr>
                  </w:pPr>
                  <w:r>
                    <w:rPr>
                      <w:rFonts w:cs="Arial"/>
                      <w:sz w:val="18"/>
                      <w:szCs w:val="18"/>
                    </w:rPr>
                    <w:lastRenderedPageBreak/>
                    <w:t>3003</w:t>
                  </w:r>
                </w:p>
                <w:p w14:paraId="2DB8F0AF" w14:textId="77777777" w:rsidR="005F6300" w:rsidRDefault="005F6300" w:rsidP="003F57BC">
                  <w:pPr>
                    <w:rPr>
                      <w:rFonts w:cs="Arial"/>
                      <w:sz w:val="18"/>
                      <w:szCs w:val="18"/>
                    </w:rPr>
                  </w:pPr>
                  <w:r>
                    <w:rPr>
                      <w:rFonts w:cs="Arial"/>
                      <w:sz w:val="18"/>
                      <w:szCs w:val="18"/>
                    </w:rPr>
                    <w:t>(Revision G)</w:t>
                  </w:r>
                </w:p>
              </w:tc>
              <w:tc>
                <w:tcPr>
                  <w:tcW w:w="3114" w:type="dxa"/>
                </w:tcPr>
                <w:p w14:paraId="2AF63122" w14:textId="77777777" w:rsidR="005F6300" w:rsidRDefault="005F6300" w:rsidP="003F57BC">
                  <w:pPr>
                    <w:rPr>
                      <w:rFonts w:cs="Arial"/>
                      <w:sz w:val="18"/>
                      <w:szCs w:val="18"/>
                    </w:rPr>
                  </w:pPr>
                  <w:r>
                    <w:rPr>
                      <w:rFonts w:cs="Arial"/>
                      <w:sz w:val="18"/>
                      <w:szCs w:val="18"/>
                    </w:rPr>
                    <w:t>East – West Section</w:t>
                  </w:r>
                </w:p>
              </w:tc>
              <w:tc>
                <w:tcPr>
                  <w:tcW w:w="1559" w:type="dxa"/>
                </w:tcPr>
                <w:p w14:paraId="41C7AABC" w14:textId="77777777" w:rsidR="005F6300" w:rsidRDefault="005F6300" w:rsidP="003F57BC">
                  <w:pPr>
                    <w:rPr>
                      <w:rFonts w:cs="Arial"/>
                      <w:sz w:val="18"/>
                      <w:szCs w:val="18"/>
                    </w:rPr>
                  </w:pPr>
                  <w:proofErr w:type="spellStart"/>
                  <w:r>
                    <w:rPr>
                      <w:rFonts w:cs="Arial"/>
                      <w:sz w:val="18"/>
                      <w:szCs w:val="18"/>
                    </w:rPr>
                    <w:t>Tzannes</w:t>
                  </w:r>
                  <w:proofErr w:type="spellEnd"/>
                </w:p>
              </w:tc>
              <w:tc>
                <w:tcPr>
                  <w:tcW w:w="1276" w:type="dxa"/>
                </w:tcPr>
                <w:p w14:paraId="23EDCFC8" w14:textId="77777777" w:rsidR="005F6300" w:rsidRDefault="005F6300" w:rsidP="003F57BC">
                  <w:pPr>
                    <w:rPr>
                      <w:rFonts w:cs="Arial"/>
                      <w:sz w:val="18"/>
                      <w:szCs w:val="18"/>
                    </w:rPr>
                  </w:pPr>
                  <w:r>
                    <w:rPr>
                      <w:rFonts w:cs="Arial"/>
                      <w:sz w:val="18"/>
                      <w:szCs w:val="18"/>
                    </w:rPr>
                    <w:t>14.08.24</w:t>
                  </w:r>
                </w:p>
              </w:tc>
            </w:tr>
            <w:tr w:rsidR="005F6300" w14:paraId="489422CD" w14:textId="77777777" w:rsidTr="003F57BC">
              <w:tc>
                <w:tcPr>
                  <w:tcW w:w="1276" w:type="dxa"/>
                </w:tcPr>
                <w:p w14:paraId="0973B835" w14:textId="77777777" w:rsidR="005F6300" w:rsidRDefault="005F6300" w:rsidP="003F57BC">
                  <w:pPr>
                    <w:rPr>
                      <w:rFonts w:cs="Arial"/>
                      <w:sz w:val="18"/>
                      <w:szCs w:val="18"/>
                    </w:rPr>
                  </w:pPr>
                  <w:r>
                    <w:rPr>
                      <w:rFonts w:cs="Arial"/>
                      <w:sz w:val="18"/>
                      <w:szCs w:val="18"/>
                    </w:rPr>
                    <w:t>3004</w:t>
                  </w:r>
                </w:p>
                <w:p w14:paraId="376E710B" w14:textId="77777777" w:rsidR="005F6300" w:rsidRDefault="005F6300" w:rsidP="003F57BC">
                  <w:pPr>
                    <w:rPr>
                      <w:rFonts w:cs="Arial"/>
                      <w:sz w:val="18"/>
                      <w:szCs w:val="18"/>
                    </w:rPr>
                  </w:pPr>
                  <w:r>
                    <w:rPr>
                      <w:rFonts w:cs="Arial"/>
                      <w:sz w:val="18"/>
                      <w:szCs w:val="18"/>
                    </w:rPr>
                    <w:t>(Revision G)</w:t>
                  </w:r>
                </w:p>
              </w:tc>
              <w:tc>
                <w:tcPr>
                  <w:tcW w:w="3114" w:type="dxa"/>
                </w:tcPr>
                <w:p w14:paraId="22F377C8" w14:textId="77777777" w:rsidR="005F6300" w:rsidRDefault="005F6300" w:rsidP="003F57BC">
                  <w:pPr>
                    <w:rPr>
                      <w:rFonts w:cs="Arial"/>
                      <w:sz w:val="18"/>
                      <w:szCs w:val="18"/>
                    </w:rPr>
                  </w:pPr>
                  <w:r>
                    <w:rPr>
                      <w:rFonts w:cs="Arial"/>
                      <w:sz w:val="18"/>
                      <w:szCs w:val="18"/>
                    </w:rPr>
                    <w:t xml:space="preserve">East – West Section </w:t>
                  </w:r>
                </w:p>
              </w:tc>
              <w:tc>
                <w:tcPr>
                  <w:tcW w:w="1559" w:type="dxa"/>
                </w:tcPr>
                <w:p w14:paraId="714703C0" w14:textId="77777777" w:rsidR="005F6300" w:rsidRDefault="005F6300" w:rsidP="003F57BC">
                  <w:pPr>
                    <w:rPr>
                      <w:rFonts w:cs="Arial"/>
                      <w:sz w:val="18"/>
                      <w:szCs w:val="18"/>
                    </w:rPr>
                  </w:pPr>
                  <w:proofErr w:type="spellStart"/>
                  <w:r>
                    <w:rPr>
                      <w:rFonts w:cs="Arial"/>
                      <w:sz w:val="18"/>
                      <w:szCs w:val="18"/>
                    </w:rPr>
                    <w:t>Tzannes</w:t>
                  </w:r>
                  <w:proofErr w:type="spellEnd"/>
                </w:p>
              </w:tc>
              <w:tc>
                <w:tcPr>
                  <w:tcW w:w="1276" w:type="dxa"/>
                </w:tcPr>
                <w:p w14:paraId="4C67E39F" w14:textId="77777777" w:rsidR="005F6300" w:rsidRDefault="005F6300" w:rsidP="003F57BC">
                  <w:pPr>
                    <w:rPr>
                      <w:rFonts w:cs="Arial"/>
                      <w:sz w:val="18"/>
                      <w:szCs w:val="18"/>
                    </w:rPr>
                  </w:pPr>
                  <w:r>
                    <w:rPr>
                      <w:rFonts w:cs="Arial"/>
                      <w:sz w:val="18"/>
                      <w:szCs w:val="18"/>
                    </w:rPr>
                    <w:t>14.08.24</w:t>
                  </w:r>
                </w:p>
              </w:tc>
            </w:tr>
            <w:tr w:rsidR="005F6300" w14:paraId="556407C8" w14:textId="77777777" w:rsidTr="003F57BC">
              <w:tc>
                <w:tcPr>
                  <w:tcW w:w="1276" w:type="dxa"/>
                </w:tcPr>
                <w:p w14:paraId="7607FCB8" w14:textId="77777777" w:rsidR="005F6300" w:rsidRDefault="005F6300" w:rsidP="003F57BC">
                  <w:pPr>
                    <w:rPr>
                      <w:rFonts w:cs="Arial"/>
                      <w:sz w:val="18"/>
                      <w:szCs w:val="18"/>
                    </w:rPr>
                  </w:pPr>
                  <w:r>
                    <w:rPr>
                      <w:rFonts w:cs="Arial"/>
                      <w:sz w:val="18"/>
                      <w:szCs w:val="18"/>
                    </w:rPr>
                    <w:t>4000</w:t>
                  </w:r>
                </w:p>
                <w:p w14:paraId="2B770E6A" w14:textId="77777777" w:rsidR="005F6300" w:rsidRPr="002707FB" w:rsidRDefault="005F6300" w:rsidP="003F57BC">
                  <w:pPr>
                    <w:rPr>
                      <w:rFonts w:cs="Arial"/>
                      <w:sz w:val="18"/>
                      <w:szCs w:val="18"/>
                    </w:rPr>
                  </w:pPr>
                  <w:r>
                    <w:rPr>
                      <w:rFonts w:cs="Arial"/>
                      <w:sz w:val="18"/>
                      <w:szCs w:val="18"/>
                    </w:rPr>
                    <w:t>(Revision B)</w:t>
                  </w:r>
                </w:p>
              </w:tc>
              <w:tc>
                <w:tcPr>
                  <w:tcW w:w="3114" w:type="dxa"/>
                </w:tcPr>
                <w:p w14:paraId="1170BDD2" w14:textId="77777777" w:rsidR="005F6300" w:rsidRPr="002707FB" w:rsidRDefault="005F6300" w:rsidP="003F57BC">
                  <w:pPr>
                    <w:rPr>
                      <w:rFonts w:cs="Arial"/>
                      <w:sz w:val="18"/>
                      <w:szCs w:val="18"/>
                    </w:rPr>
                  </w:pPr>
                  <w:r>
                    <w:rPr>
                      <w:rFonts w:cs="Arial"/>
                      <w:sz w:val="18"/>
                      <w:szCs w:val="18"/>
                    </w:rPr>
                    <w:t xml:space="preserve">Kayak Rack </w:t>
                  </w:r>
                </w:p>
              </w:tc>
              <w:tc>
                <w:tcPr>
                  <w:tcW w:w="1559" w:type="dxa"/>
                </w:tcPr>
                <w:p w14:paraId="2D2ED571" w14:textId="77777777" w:rsidR="005F6300" w:rsidRDefault="005F6300" w:rsidP="003F57BC">
                  <w:pPr>
                    <w:rPr>
                      <w:rFonts w:cs="Arial"/>
                      <w:sz w:val="18"/>
                      <w:szCs w:val="18"/>
                    </w:rPr>
                  </w:pPr>
                  <w:proofErr w:type="spellStart"/>
                  <w:r>
                    <w:rPr>
                      <w:rFonts w:cs="Arial"/>
                      <w:sz w:val="18"/>
                      <w:szCs w:val="18"/>
                    </w:rPr>
                    <w:t>Tzannes</w:t>
                  </w:r>
                  <w:proofErr w:type="spellEnd"/>
                </w:p>
              </w:tc>
              <w:tc>
                <w:tcPr>
                  <w:tcW w:w="1276" w:type="dxa"/>
                </w:tcPr>
                <w:p w14:paraId="78BF13B5" w14:textId="77777777" w:rsidR="005F6300" w:rsidRPr="002707FB" w:rsidRDefault="005F6300" w:rsidP="003F57BC">
                  <w:pPr>
                    <w:rPr>
                      <w:rFonts w:cs="Arial"/>
                      <w:sz w:val="18"/>
                      <w:szCs w:val="18"/>
                    </w:rPr>
                  </w:pPr>
                  <w:r>
                    <w:rPr>
                      <w:rFonts w:cs="Arial"/>
                      <w:sz w:val="18"/>
                      <w:szCs w:val="18"/>
                    </w:rPr>
                    <w:t>14.08.24</w:t>
                  </w:r>
                </w:p>
              </w:tc>
            </w:tr>
            <w:tr w:rsidR="005F6300" w14:paraId="711797FA" w14:textId="77777777" w:rsidTr="003F57BC">
              <w:tc>
                <w:tcPr>
                  <w:tcW w:w="1276" w:type="dxa"/>
                </w:tcPr>
                <w:p w14:paraId="798B5566" w14:textId="77777777" w:rsidR="005F6300" w:rsidRDefault="005F6300" w:rsidP="003F57BC">
                  <w:pPr>
                    <w:rPr>
                      <w:rFonts w:cs="Arial"/>
                      <w:sz w:val="18"/>
                      <w:szCs w:val="18"/>
                    </w:rPr>
                  </w:pPr>
                  <w:r>
                    <w:rPr>
                      <w:rFonts w:cs="Arial"/>
                      <w:sz w:val="18"/>
                      <w:szCs w:val="18"/>
                    </w:rPr>
                    <w:t>5800</w:t>
                  </w:r>
                </w:p>
                <w:p w14:paraId="715830C6" w14:textId="77777777" w:rsidR="005F6300" w:rsidRPr="002707FB" w:rsidRDefault="005F6300" w:rsidP="003F57BC">
                  <w:pPr>
                    <w:rPr>
                      <w:rFonts w:cs="Arial"/>
                      <w:sz w:val="18"/>
                      <w:szCs w:val="18"/>
                    </w:rPr>
                  </w:pPr>
                  <w:r>
                    <w:rPr>
                      <w:rFonts w:cs="Arial"/>
                      <w:sz w:val="18"/>
                      <w:szCs w:val="18"/>
                    </w:rPr>
                    <w:t>(revision B)</w:t>
                  </w:r>
                </w:p>
              </w:tc>
              <w:tc>
                <w:tcPr>
                  <w:tcW w:w="3114" w:type="dxa"/>
                </w:tcPr>
                <w:p w14:paraId="5F540C8C" w14:textId="77777777" w:rsidR="005F6300" w:rsidRPr="002707FB" w:rsidRDefault="005F6300" w:rsidP="003F57BC">
                  <w:pPr>
                    <w:rPr>
                      <w:rFonts w:cs="Arial"/>
                      <w:sz w:val="18"/>
                      <w:szCs w:val="18"/>
                    </w:rPr>
                  </w:pPr>
                  <w:r>
                    <w:rPr>
                      <w:rFonts w:cs="Arial"/>
                      <w:sz w:val="18"/>
                      <w:szCs w:val="18"/>
                    </w:rPr>
                    <w:t xml:space="preserve">Material Schedule </w:t>
                  </w:r>
                </w:p>
              </w:tc>
              <w:tc>
                <w:tcPr>
                  <w:tcW w:w="1559" w:type="dxa"/>
                </w:tcPr>
                <w:p w14:paraId="36723100" w14:textId="77777777" w:rsidR="005F6300" w:rsidRDefault="005F6300" w:rsidP="003F57BC">
                  <w:pPr>
                    <w:rPr>
                      <w:rFonts w:cs="Arial"/>
                      <w:sz w:val="18"/>
                      <w:szCs w:val="18"/>
                    </w:rPr>
                  </w:pPr>
                  <w:proofErr w:type="spellStart"/>
                  <w:r>
                    <w:rPr>
                      <w:rFonts w:cs="Arial"/>
                      <w:sz w:val="18"/>
                      <w:szCs w:val="18"/>
                    </w:rPr>
                    <w:t>Tzannes</w:t>
                  </w:r>
                  <w:proofErr w:type="spellEnd"/>
                </w:p>
              </w:tc>
              <w:tc>
                <w:tcPr>
                  <w:tcW w:w="1276" w:type="dxa"/>
                </w:tcPr>
                <w:p w14:paraId="55CE942E" w14:textId="77777777" w:rsidR="005F6300" w:rsidRPr="002707FB" w:rsidRDefault="005F6300" w:rsidP="003F57BC">
                  <w:pPr>
                    <w:rPr>
                      <w:rFonts w:cs="Arial"/>
                      <w:sz w:val="18"/>
                      <w:szCs w:val="18"/>
                    </w:rPr>
                  </w:pPr>
                  <w:r>
                    <w:rPr>
                      <w:rFonts w:cs="Arial"/>
                      <w:sz w:val="18"/>
                      <w:szCs w:val="18"/>
                    </w:rPr>
                    <w:t>14.08.24</w:t>
                  </w:r>
                </w:p>
              </w:tc>
            </w:tr>
            <w:tr w:rsidR="005F6300" w14:paraId="3F141CC8" w14:textId="77777777" w:rsidTr="003F57BC">
              <w:tc>
                <w:tcPr>
                  <w:tcW w:w="1276" w:type="dxa"/>
                </w:tcPr>
                <w:p w14:paraId="312E47E9" w14:textId="77777777" w:rsidR="005F6300" w:rsidRPr="002707FB" w:rsidRDefault="005F6300" w:rsidP="003F57BC">
                  <w:pPr>
                    <w:rPr>
                      <w:rFonts w:cs="Arial"/>
                      <w:sz w:val="18"/>
                      <w:szCs w:val="18"/>
                    </w:rPr>
                  </w:pPr>
                  <w:r>
                    <w:rPr>
                      <w:rFonts w:cs="Arial"/>
                      <w:sz w:val="18"/>
                      <w:szCs w:val="18"/>
                    </w:rPr>
                    <w:t>1729929M_02</w:t>
                  </w:r>
                </w:p>
              </w:tc>
              <w:tc>
                <w:tcPr>
                  <w:tcW w:w="3114" w:type="dxa"/>
                </w:tcPr>
                <w:p w14:paraId="5789734F" w14:textId="77777777" w:rsidR="005F6300" w:rsidRPr="002707FB" w:rsidRDefault="005F6300" w:rsidP="003F57BC">
                  <w:pPr>
                    <w:rPr>
                      <w:rFonts w:cs="Arial"/>
                      <w:sz w:val="18"/>
                      <w:szCs w:val="18"/>
                    </w:rPr>
                  </w:pPr>
                  <w:r w:rsidRPr="002707FB">
                    <w:rPr>
                      <w:rFonts w:cs="Arial"/>
                      <w:sz w:val="18"/>
                      <w:szCs w:val="18"/>
                    </w:rPr>
                    <w:t>BASIX Certificate</w:t>
                  </w:r>
                </w:p>
              </w:tc>
              <w:tc>
                <w:tcPr>
                  <w:tcW w:w="1559" w:type="dxa"/>
                </w:tcPr>
                <w:p w14:paraId="4F198A58" w14:textId="77777777" w:rsidR="005F6300" w:rsidRPr="002707FB" w:rsidRDefault="005F6300" w:rsidP="003F57BC">
                  <w:pPr>
                    <w:rPr>
                      <w:rFonts w:cs="Arial"/>
                      <w:sz w:val="18"/>
                      <w:szCs w:val="18"/>
                    </w:rPr>
                  </w:pPr>
                  <w:r w:rsidRPr="002707FB">
                    <w:rPr>
                      <w:sz w:val="18"/>
                      <w:szCs w:val="18"/>
                    </w:rPr>
                    <w:t>NSW Department of Planning and Environment</w:t>
                  </w:r>
                </w:p>
              </w:tc>
              <w:tc>
                <w:tcPr>
                  <w:tcW w:w="1276" w:type="dxa"/>
                </w:tcPr>
                <w:p w14:paraId="21DD3A59" w14:textId="77777777" w:rsidR="005F6300" w:rsidRPr="002707FB" w:rsidRDefault="005F6300" w:rsidP="003F57BC">
                  <w:pPr>
                    <w:rPr>
                      <w:rFonts w:cs="Arial"/>
                      <w:sz w:val="18"/>
                      <w:szCs w:val="18"/>
                    </w:rPr>
                  </w:pPr>
                  <w:r>
                    <w:rPr>
                      <w:rFonts w:cs="Arial"/>
                      <w:sz w:val="18"/>
                      <w:szCs w:val="18"/>
                    </w:rPr>
                    <w:t>13 December 2023</w:t>
                  </w:r>
                </w:p>
              </w:tc>
            </w:tr>
            <w:tr w:rsidR="005F6300" w14:paraId="2C025993" w14:textId="77777777" w:rsidTr="003F57BC">
              <w:tc>
                <w:tcPr>
                  <w:tcW w:w="1276" w:type="dxa"/>
                </w:tcPr>
                <w:p w14:paraId="01A10432" w14:textId="77777777" w:rsidR="005F6300" w:rsidRPr="002707FB" w:rsidRDefault="005F6300" w:rsidP="003F57BC">
                  <w:pPr>
                    <w:rPr>
                      <w:rFonts w:cs="Arial"/>
                      <w:sz w:val="18"/>
                      <w:szCs w:val="18"/>
                    </w:rPr>
                  </w:pPr>
                  <w:r>
                    <w:rPr>
                      <w:rFonts w:cs="Arial"/>
                      <w:sz w:val="18"/>
                      <w:szCs w:val="18"/>
                    </w:rPr>
                    <w:t>Project No. 73200.04 – R.001.Rev0</w:t>
                  </w:r>
                </w:p>
              </w:tc>
              <w:tc>
                <w:tcPr>
                  <w:tcW w:w="3114" w:type="dxa"/>
                </w:tcPr>
                <w:p w14:paraId="192A95FC" w14:textId="77777777" w:rsidR="005F6300" w:rsidRPr="002707FB" w:rsidRDefault="005F6300" w:rsidP="003F57BC">
                  <w:pPr>
                    <w:rPr>
                      <w:rFonts w:cs="Arial"/>
                      <w:sz w:val="18"/>
                      <w:szCs w:val="18"/>
                    </w:rPr>
                  </w:pPr>
                  <w:r>
                    <w:rPr>
                      <w:rFonts w:cs="Arial"/>
                      <w:sz w:val="18"/>
                      <w:szCs w:val="18"/>
                    </w:rPr>
                    <w:t xml:space="preserve">Preliminary </w:t>
                  </w:r>
                  <w:r w:rsidRPr="002707FB">
                    <w:rPr>
                      <w:rFonts w:cs="Arial"/>
                      <w:sz w:val="18"/>
                      <w:szCs w:val="18"/>
                    </w:rPr>
                    <w:t xml:space="preserve">Acid Sulphate Soil </w:t>
                  </w:r>
                  <w:r>
                    <w:rPr>
                      <w:rFonts w:cs="Arial"/>
                      <w:sz w:val="18"/>
                      <w:szCs w:val="18"/>
                    </w:rPr>
                    <w:t>Assessment</w:t>
                  </w:r>
                </w:p>
              </w:tc>
              <w:tc>
                <w:tcPr>
                  <w:tcW w:w="1559" w:type="dxa"/>
                </w:tcPr>
                <w:p w14:paraId="11C89149" w14:textId="77777777" w:rsidR="005F6300" w:rsidRPr="002707FB" w:rsidRDefault="005F6300" w:rsidP="003F57BC">
                  <w:pPr>
                    <w:rPr>
                      <w:sz w:val="18"/>
                      <w:szCs w:val="18"/>
                    </w:rPr>
                  </w:pPr>
                  <w:r>
                    <w:rPr>
                      <w:rFonts w:cs="Arial"/>
                      <w:sz w:val="18"/>
                      <w:szCs w:val="18"/>
                    </w:rPr>
                    <w:t>Douglas Partners</w:t>
                  </w:r>
                </w:p>
              </w:tc>
              <w:tc>
                <w:tcPr>
                  <w:tcW w:w="1276" w:type="dxa"/>
                </w:tcPr>
                <w:p w14:paraId="567A46FE" w14:textId="77777777" w:rsidR="005F6300" w:rsidRPr="002707FB" w:rsidRDefault="005F6300" w:rsidP="003F57BC">
                  <w:pPr>
                    <w:rPr>
                      <w:rFonts w:cs="Arial"/>
                      <w:sz w:val="18"/>
                      <w:szCs w:val="18"/>
                    </w:rPr>
                  </w:pPr>
                  <w:r>
                    <w:rPr>
                      <w:rFonts w:cs="Arial"/>
                      <w:sz w:val="18"/>
                      <w:szCs w:val="18"/>
                    </w:rPr>
                    <w:t>17 November 2023</w:t>
                  </w:r>
                </w:p>
              </w:tc>
            </w:tr>
            <w:tr w:rsidR="005F6300" w14:paraId="0A53C21B" w14:textId="77777777" w:rsidTr="003F57BC">
              <w:tc>
                <w:tcPr>
                  <w:tcW w:w="1276" w:type="dxa"/>
                </w:tcPr>
                <w:p w14:paraId="71332FB8" w14:textId="77777777" w:rsidR="005F6300" w:rsidRPr="002707FB" w:rsidRDefault="005F6300" w:rsidP="003F57BC">
                  <w:pPr>
                    <w:rPr>
                      <w:rFonts w:cs="Arial"/>
                      <w:sz w:val="18"/>
                      <w:szCs w:val="18"/>
                    </w:rPr>
                  </w:pPr>
                  <w:r>
                    <w:rPr>
                      <w:rFonts w:cs="Arial"/>
                      <w:sz w:val="18"/>
                      <w:szCs w:val="18"/>
                    </w:rPr>
                    <w:t>Document Reference: rp231124s0006 – Revision 3.0 Final</w:t>
                  </w:r>
                </w:p>
              </w:tc>
              <w:tc>
                <w:tcPr>
                  <w:tcW w:w="3114" w:type="dxa"/>
                </w:tcPr>
                <w:p w14:paraId="53BAA572" w14:textId="77777777" w:rsidR="005F6300" w:rsidRPr="002707FB" w:rsidRDefault="005F6300" w:rsidP="003F57BC">
                  <w:pPr>
                    <w:rPr>
                      <w:rFonts w:cs="Arial"/>
                      <w:sz w:val="18"/>
                      <w:szCs w:val="18"/>
                    </w:rPr>
                  </w:pPr>
                  <w:r w:rsidRPr="002707FB">
                    <w:rPr>
                      <w:rFonts w:cs="Arial"/>
                      <w:sz w:val="18"/>
                      <w:szCs w:val="18"/>
                    </w:rPr>
                    <w:t>Acoustic Report</w:t>
                  </w:r>
                </w:p>
              </w:tc>
              <w:tc>
                <w:tcPr>
                  <w:tcW w:w="1559" w:type="dxa"/>
                </w:tcPr>
                <w:p w14:paraId="3A69ED24" w14:textId="77777777" w:rsidR="005F6300" w:rsidRPr="002707FB" w:rsidRDefault="005F6300" w:rsidP="003F57BC">
                  <w:pPr>
                    <w:rPr>
                      <w:sz w:val="18"/>
                      <w:szCs w:val="18"/>
                    </w:rPr>
                  </w:pPr>
                  <w:r>
                    <w:rPr>
                      <w:rFonts w:cs="Arial"/>
                      <w:sz w:val="18"/>
                      <w:szCs w:val="18"/>
                    </w:rPr>
                    <w:t>Victoria Rastelli Acoustic Consultant (NDY Group)</w:t>
                  </w:r>
                </w:p>
              </w:tc>
              <w:tc>
                <w:tcPr>
                  <w:tcW w:w="1276" w:type="dxa"/>
                </w:tcPr>
                <w:p w14:paraId="0CBB590B" w14:textId="77777777" w:rsidR="005F6300" w:rsidRPr="002707FB" w:rsidRDefault="005F6300" w:rsidP="003F57BC">
                  <w:pPr>
                    <w:rPr>
                      <w:rFonts w:cs="Arial"/>
                      <w:sz w:val="18"/>
                      <w:szCs w:val="18"/>
                    </w:rPr>
                  </w:pPr>
                  <w:r>
                    <w:rPr>
                      <w:rFonts w:cs="Arial"/>
                      <w:sz w:val="18"/>
                      <w:szCs w:val="18"/>
                    </w:rPr>
                    <w:t>18 April 2024</w:t>
                  </w:r>
                </w:p>
              </w:tc>
            </w:tr>
            <w:tr w:rsidR="005F6300" w14:paraId="752FCE2F" w14:textId="77777777" w:rsidTr="003F57BC">
              <w:tc>
                <w:tcPr>
                  <w:tcW w:w="1276" w:type="dxa"/>
                </w:tcPr>
                <w:p w14:paraId="4A4A47BF" w14:textId="77777777" w:rsidR="005F6300" w:rsidRPr="002707FB" w:rsidRDefault="005F6300" w:rsidP="003F57BC">
                  <w:pPr>
                    <w:rPr>
                      <w:rFonts w:cs="Arial"/>
                      <w:sz w:val="18"/>
                      <w:szCs w:val="18"/>
                    </w:rPr>
                  </w:pPr>
                  <w:r>
                    <w:rPr>
                      <w:rFonts w:cs="Arial"/>
                      <w:sz w:val="18"/>
                      <w:szCs w:val="18"/>
                    </w:rPr>
                    <w:t>Draft Issue 3</w:t>
                  </w:r>
                </w:p>
              </w:tc>
              <w:tc>
                <w:tcPr>
                  <w:tcW w:w="3114" w:type="dxa"/>
                </w:tcPr>
                <w:p w14:paraId="1EAF3E3C" w14:textId="77777777" w:rsidR="005F6300" w:rsidRPr="002707FB" w:rsidRDefault="005F6300" w:rsidP="003F57BC">
                  <w:pPr>
                    <w:rPr>
                      <w:rFonts w:cs="Arial"/>
                      <w:sz w:val="18"/>
                      <w:szCs w:val="18"/>
                    </w:rPr>
                  </w:pPr>
                  <w:r>
                    <w:rPr>
                      <w:rFonts w:cs="Arial"/>
                      <w:sz w:val="18"/>
                      <w:szCs w:val="18"/>
                    </w:rPr>
                    <w:t>Plan of Subdivision of Lots 11 &amp; 12 DP598514 and Lot 1 DP787294 (Formally SP42120) Sheets 1-7</w:t>
                  </w:r>
                </w:p>
              </w:tc>
              <w:tc>
                <w:tcPr>
                  <w:tcW w:w="1559" w:type="dxa"/>
                </w:tcPr>
                <w:p w14:paraId="43F34117" w14:textId="77777777" w:rsidR="005F6300" w:rsidRDefault="005F6300" w:rsidP="003F57BC">
                  <w:pPr>
                    <w:rPr>
                      <w:sz w:val="18"/>
                      <w:szCs w:val="18"/>
                    </w:rPr>
                  </w:pPr>
                  <w:r>
                    <w:rPr>
                      <w:sz w:val="18"/>
                      <w:szCs w:val="18"/>
                    </w:rPr>
                    <w:t xml:space="preserve">Karl Robertson of CMS Surveyors Pty Ltd </w:t>
                  </w:r>
                </w:p>
                <w:p w14:paraId="6614D928" w14:textId="77777777" w:rsidR="005F6300" w:rsidRDefault="005F6300" w:rsidP="003F57BC">
                  <w:pPr>
                    <w:rPr>
                      <w:rFonts w:cs="Arial"/>
                      <w:sz w:val="18"/>
                      <w:szCs w:val="18"/>
                    </w:rPr>
                  </w:pPr>
                  <w:r>
                    <w:rPr>
                      <w:rFonts w:cs="Arial"/>
                      <w:sz w:val="18"/>
                      <w:szCs w:val="18"/>
                    </w:rPr>
                    <w:t>Reference: 22823B_DSP</w:t>
                  </w:r>
                </w:p>
                <w:p w14:paraId="48DBD083" w14:textId="77777777" w:rsidR="005F6300" w:rsidRPr="002707FB" w:rsidRDefault="005F6300" w:rsidP="003F57BC">
                  <w:pPr>
                    <w:rPr>
                      <w:sz w:val="18"/>
                      <w:szCs w:val="18"/>
                    </w:rPr>
                  </w:pPr>
                </w:p>
              </w:tc>
              <w:tc>
                <w:tcPr>
                  <w:tcW w:w="1276" w:type="dxa"/>
                </w:tcPr>
                <w:p w14:paraId="33DB0A88" w14:textId="77777777" w:rsidR="005F6300" w:rsidRPr="002707FB" w:rsidRDefault="005F6300" w:rsidP="003F57BC">
                  <w:pPr>
                    <w:rPr>
                      <w:rFonts w:cs="Arial"/>
                      <w:sz w:val="18"/>
                      <w:szCs w:val="18"/>
                    </w:rPr>
                  </w:pPr>
                  <w:r>
                    <w:rPr>
                      <w:rFonts w:cs="Arial"/>
                      <w:sz w:val="18"/>
                      <w:szCs w:val="18"/>
                    </w:rPr>
                    <w:t xml:space="preserve">Printed 8 December 2023 </w:t>
                  </w:r>
                </w:p>
              </w:tc>
            </w:tr>
            <w:tr w:rsidR="005F6300" w14:paraId="0BF9D457" w14:textId="77777777" w:rsidTr="003F57BC">
              <w:tc>
                <w:tcPr>
                  <w:tcW w:w="1276" w:type="dxa"/>
                </w:tcPr>
                <w:p w14:paraId="4605C58E" w14:textId="77777777" w:rsidR="005F6300" w:rsidRPr="002707FB" w:rsidRDefault="005F6300" w:rsidP="003F57BC">
                  <w:pPr>
                    <w:rPr>
                      <w:rFonts w:cs="Arial"/>
                      <w:sz w:val="18"/>
                      <w:szCs w:val="18"/>
                    </w:rPr>
                  </w:pPr>
                  <w:r w:rsidRPr="005401DF">
                    <w:rPr>
                      <w:rFonts w:cs="Arial"/>
                      <w:sz w:val="18"/>
                      <w:szCs w:val="18"/>
                    </w:rPr>
                    <w:t xml:space="preserve">No L101 </w:t>
                  </w:r>
                  <w:r>
                    <w:rPr>
                      <w:rFonts w:cs="Arial"/>
                      <w:sz w:val="18"/>
                      <w:szCs w:val="18"/>
                    </w:rPr>
                    <w:t>R</w:t>
                  </w:r>
                </w:p>
              </w:tc>
              <w:tc>
                <w:tcPr>
                  <w:tcW w:w="3114" w:type="dxa"/>
                </w:tcPr>
                <w:p w14:paraId="6678A263" w14:textId="77777777" w:rsidR="005F6300" w:rsidRPr="002707FB" w:rsidRDefault="005F6300" w:rsidP="003F57BC">
                  <w:pPr>
                    <w:rPr>
                      <w:rFonts w:cs="Arial"/>
                      <w:sz w:val="18"/>
                      <w:szCs w:val="18"/>
                    </w:rPr>
                  </w:pPr>
                  <w:r w:rsidRPr="005401DF">
                    <w:rPr>
                      <w:rFonts w:cs="Arial"/>
                      <w:sz w:val="18"/>
                      <w:szCs w:val="18"/>
                    </w:rPr>
                    <w:t>Landscape Plan</w:t>
                  </w:r>
                </w:p>
              </w:tc>
              <w:tc>
                <w:tcPr>
                  <w:tcW w:w="1559" w:type="dxa"/>
                </w:tcPr>
                <w:p w14:paraId="3CFAACF2" w14:textId="77777777" w:rsidR="005F6300" w:rsidRPr="002707FB" w:rsidRDefault="005F6300" w:rsidP="003F57BC">
                  <w:pPr>
                    <w:rPr>
                      <w:rFonts w:cs="Arial"/>
                      <w:sz w:val="18"/>
                      <w:szCs w:val="18"/>
                    </w:rPr>
                  </w:pPr>
                  <w:r w:rsidRPr="005401DF">
                    <w:rPr>
                      <w:rFonts w:cs="Arial"/>
                      <w:sz w:val="18"/>
                      <w:szCs w:val="18"/>
                    </w:rPr>
                    <w:t>Spirit Level</w:t>
                  </w:r>
                </w:p>
              </w:tc>
              <w:tc>
                <w:tcPr>
                  <w:tcW w:w="1276" w:type="dxa"/>
                </w:tcPr>
                <w:p w14:paraId="77C998DA" w14:textId="77777777" w:rsidR="005F6300" w:rsidRPr="002707FB" w:rsidRDefault="005F6300" w:rsidP="003F57BC">
                  <w:pPr>
                    <w:rPr>
                      <w:rFonts w:cs="Arial"/>
                      <w:sz w:val="18"/>
                      <w:szCs w:val="18"/>
                    </w:rPr>
                  </w:pPr>
                  <w:r>
                    <w:rPr>
                      <w:rFonts w:cs="Arial"/>
                      <w:sz w:val="18"/>
                      <w:szCs w:val="18"/>
                    </w:rPr>
                    <w:t>16</w:t>
                  </w:r>
                  <w:r w:rsidRPr="00C70036">
                    <w:rPr>
                      <w:rFonts w:cs="Arial"/>
                      <w:sz w:val="18"/>
                      <w:szCs w:val="18"/>
                    </w:rPr>
                    <w:t>/08/2024</w:t>
                  </w:r>
                </w:p>
              </w:tc>
            </w:tr>
            <w:tr w:rsidR="005F6300" w14:paraId="397CC40D" w14:textId="77777777" w:rsidTr="003F57BC">
              <w:tc>
                <w:tcPr>
                  <w:tcW w:w="1276" w:type="dxa"/>
                </w:tcPr>
                <w:p w14:paraId="0A53CBE0" w14:textId="77777777" w:rsidR="005F6300" w:rsidRPr="002707FB" w:rsidRDefault="005F6300" w:rsidP="003F57BC">
                  <w:pPr>
                    <w:rPr>
                      <w:rFonts w:cs="Arial"/>
                      <w:sz w:val="18"/>
                      <w:szCs w:val="18"/>
                    </w:rPr>
                  </w:pPr>
                  <w:r w:rsidRPr="005401DF">
                    <w:rPr>
                      <w:rFonts w:cs="Arial"/>
                      <w:sz w:val="18"/>
                      <w:szCs w:val="18"/>
                    </w:rPr>
                    <w:t>Ref:</w:t>
                  </w:r>
                  <w:r>
                    <w:rPr>
                      <w:rFonts w:cs="Arial"/>
                      <w:sz w:val="18"/>
                      <w:szCs w:val="18"/>
                    </w:rPr>
                    <w:t xml:space="preserve"> </w:t>
                  </w:r>
                  <w:r w:rsidRPr="005401DF">
                    <w:rPr>
                      <w:rFonts w:cs="Arial"/>
                      <w:sz w:val="18"/>
                      <w:szCs w:val="18"/>
                    </w:rPr>
                    <w:t>2200</w:t>
                  </w:r>
                  <w:r>
                    <w:rPr>
                      <w:rFonts w:cs="Arial"/>
                      <w:sz w:val="18"/>
                      <w:szCs w:val="18"/>
                    </w:rPr>
                    <w:t xml:space="preserve"> </w:t>
                  </w:r>
                  <w:r w:rsidRPr="005401DF">
                    <w:rPr>
                      <w:rFonts w:cs="Arial"/>
                      <w:sz w:val="18"/>
                      <w:szCs w:val="18"/>
                    </w:rPr>
                    <w:t>Rev</w:t>
                  </w:r>
                  <w:r>
                    <w:rPr>
                      <w:rFonts w:cs="Arial"/>
                      <w:sz w:val="18"/>
                      <w:szCs w:val="18"/>
                    </w:rPr>
                    <w:t xml:space="preserve"> </w:t>
                  </w:r>
                  <w:r w:rsidRPr="005401DF">
                    <w:rPr>
                      <w:rFonts w:cs="Arial"/>
                      <w:sz w:val="18"/>
                      <w:szCs w:val="18"/>
                    </w:rPr>
                    <w:t>AIA</w:t>
                  </w:r>
                </w:p>
              </w:tc>
              <w:tc>
                <w:tcPr>
                  <w:tcW w:w="3114" w:type="dxa"/>
                </w:tcPr>
                <w:p w14:paraId="4BC101AD" w14:textId="77777777" w:rsidR="005F6300" w:rsidRPr="002707FB" w:rsidRDefault="005F6300" w:rsidP="003F57BC">
                  <w:pPr>
                    <w:rPr>
                      <w:rFonts w:cs="Arial"/>
                      <w:sz w:val="18"/>
                      <w:szCs w:val="18"/>
                    </w:rPr>
                  </w:pPr>
                  <w:proofErr w:type="spellStart"/>
                  <w:r w:rsidRPr="005401DF">
                    <w:rPr>
                      <w:rFonts w:cs="Arial"/>
                      <w:sz w:val="18"/>
                      <w:szCs w:val="18"/>
                    </w:rPr>
                    <w:t>Arboricultural</w:t>
                  </w:r>
                  <w:proofErr w:type="spellEnd"/>
                  <w:r w:rsidRPr="005401DF">
                    <w:rPr>
                      <w:rFonts w:cs="Arial"/>
                      <w:sz w:val="18"/>
                      <w:szCs w:val="18"/>
                    </w:rPr>
                    <w:t xml:space="preserve"> Impact Assessment Report</w:t>
                  </w:r>
                </w:p>
              </w:tc>
              <w:tc>
                <w:tcPr>
                  <w:tcW w:w="1559" w:type="dxa"/>
                </w:tcPr>
                <w:p w14:paraId="466A379E" w14:textId="77777777" w:rsidR="005F6300" w:rsidRPr="005401DF" w:rsidRDefault="005F6300" w:rsidP="003F57BC">
                  <w:pPr>
                    <w:rPr>
                      <w:rFonts w:cs="Arial"/>
                      <w:sz w:val="18"/>
                      <w:szCs w:val="18"/>
                    </w:rPr>
                  </w:pPr>
                  <w:r w:rsidRPr="005401DF">
                    <w:rPr>
                      <w:rFonts w:cs="Arial"/>
                      <w:sz w:val="18"/>
                      <w:szCs w:val="18"/>
                    </w:rPr>
                    <w:t>Tree Wise Men</w:t>
                  </w:r>
                </w:p>
                <w:p w14:paraId="73E48635" w14:textId="77777777" w:rsidR="005F6300" w:rsidRPr="002707FB" w:rsidRDefault="005F6300" w:rsidP="003F57BC">
                  <w:pPr>
                    <w:rPr>
                      <w:rFonts w:cs="Arial"/>
                      <w:sz w:val="18"/>
                      <w:szCs w:val="18"/>
                    </w:rPr>
                  </w:pPr>
                </w:p>
              </w:tc>
              <w:tc>
                <w:tcPr>
                  <w:tcW w:w="1276" w:type="dxa"/>
                </w:tcPr>
                <w:p w14:paraId="20FD88FB" w14:textId="77777777" w:rsidR="005F6300" w:rsidRPr="002707FB" w:rsidRDefault="005F6300" w:rsidP="003F57BC">
                  <w:pPr>
                    <w:rPr>
                      <w:rFonts w:cs="Arial"/>
                      <w:sz w:val="18"/>
                      <w:szCs w:val="18"/>
                    </w:rPr>
                  </w:pPr>
                  <w:r w:rsidRPr="005401DF">
                    <w:rPr>
                      <w:rFonts w:cs="Arial"/>
                      <w:sz w:val="18"/>
                      <w:szCs w:val="18"/>
                    </w:rPr>
                    <w:t>1/12/2023</w:t>
                  </w:r>
                </w:p>
              </w:tc>
            </w:tr>
            <w:tr w:rsidR="005F6300" w14:paraId="197737B1" w14:textId="77777777" w:rsidTr="003F57BC">
              <w:tc>
                <w:tcPr>
                  <w:tcW w:w="1276" w:type="dxa"/>
                </w:tcPr>
                <w:p w14:paraId="0279E96A" w14:textId="77777777" w:rsidR="005F6300" w:rsidRPr="002707FB" w:rsidRDefault="005F6300" w:rsidP="003F57BC">
                  <w:pPr>
                    <w:rPr>
                      <w:rFonts w:cs="Arial"/>
                      <w:sz w:val="18"/>
                      <w:szCs w:val="18"/>
                    </w:rPr>
                  </w:pPr>
                  <w:r w:rsidRPr="00AE6105">
                    <w:rPr>
                      <w:rFonts w:cs="Arial"/>
                      <w:sz w:val="18"/>
                      <w:szCs w:val="18"/>
                    </w:rPr>
                    <w:t>73200.03-Rev 1</w:t>
                  </w:r>
                </w:p>
              </w:tc>
              <w:tc>
                <w:tcPr>
                  <w:tcW w:w="3114" w:type="dxa"/>
                </w:tcPr>
                <w:p w14:paraId="19FC2DF3" w14:textId="77777777" w:rsidR="005F6300" w:rsidRPr="002707FB" w:rsidRDefault="005F6300" w:rsidP="003F57BC">
                  <w:pPr>
                    <w:rPr>
                      <w:rFonts w:cs="Arial"/>
                      <w:sz w:val="18"/>
                      <w:szCs w:val="18"/>
                    </w:rPr>
                  </w:pPr>
                  <w:r w:rsidRPr="00AE6105">
                    <w:rPr>
                      <w:rFonts w:cs="Arial"/>
                      <w:sz w:val="18"/>
                      <w:szCs w:val="18"/>
                    </w:rPr>
                    <w:t>Geotechnical Report</w:t>
                  </w:r>
                </w:p>
              </w:tc>
              <w:tc>
                <w:tcPr>
                  <w:tcW w:w="1559" w:type="dxa"/>
                </w:tcPr>
                <w:p w14:paraId="7A7B7DB8" w14:textId="77777777" w:rsidR="005F6300" w:rsidRPr="002707FB" w:rsidRDefault="005F6300" w:rsidP="003F57BC">
                  <w:pPr>
                    <w:rPr>
                      <w:rFonts w:cs="Arial"/>
                      <w:sz w:val="18"/>
                      <w:szCs w:val="18"/>
                    </w:rPr>
                  </w:pPr>
                  <w:r w:rsidRPr="00AE6105">
                    <w:rPr>
                      <w:rFonts w:cs="Arial"/>
                      <w:sz w:val="18"/>
                      <w:szCs w:val="18"/>
                    </w:rPr>
                    <w:t>Douglas Partners</w:t>
                  </w:r>
                </w:p>
              </w:tc>
              <w:tc>
                <w:tcPr>
                  <w:tcW w:w="1276" w:type="dxa"/>
                </w:tcPr>
                <w:p w14:paraId="6E9306C2" w14:textId="77777777" w:rsidR="005F6300" w:rsidRPr="002707FB" w:rsidRDefault="005F6300" w:rsidP="003F57BC">
                  <w:pPr>
                    <w:rPr>
                      <w:rFonts w:cs="Arial"/>
                      <w:sz w:val="18"/>
                      <w:szCs w:val="18"/>
                    </w:rPr>
                  </w:pPr>
                  <w:r w:rsidRPr="00AE6105">
                    <w:rPr>
                      <w:rFonts w:cs="Arial"/>
                      <w:sz w:val="18"/>
                      <w:szCs w:val="18"/>
                    </w:rPr>
                    <w:t>11/12/2023</w:t>
                  </w:r>
                </w:p>
              </w:tc>
            </w:tr>
            <w:tr w:rsidR="005F6300" w14:paraId="0682ADC6" w14:textId="77777777" w:rsidTr="003F57BC">
              <w:tc>
                <w:tcPr>
                  <w:tcW w:w="1276" w:type="dxa"/>
                </w:tcPr>
                <w:p w14:paraId="0DA0347B" w14:textId="77777777" w:rsidR="005F6300" w:rsidRPr="00B25EFA" w:rsidRDefault="005F6300" w:rsidP="003F57BC">
                  <w:pPr>
                    <w:rPr>
                      <w:rFonts w:cs="Arial"/>
                      <w:sz w:val="18"/>
                      <w:szCs w:val="18"/>
                    </w:rPr>
                  </w:pPr>
                  <w:r w:rsidRPr="00B25EFA">
                    <w:rPr>
                      <w:rFonts w:cs="Arial"/>
                      <w:sz w:val="18"/>
                      <w:szCs w:val="18"/>
                    </w:rPr>
                    <w:t>230912</w:t>
                  </w:r>
                </w:p>
                <w:p w14:paraId="560A087B" w14:textId="77777777" w:rsidR="005F6300" w:rsidRPr="00B25EFA" w:rsidRDefault="005F6300" w:rsidP="003F57BC">
                  <w:pPr>
                    <w:rPr>
                      <w:rFonts w:cs="Arial"/>
                      <w:sz w:val="18"/>
                      <w:szCs w:val="18"/>
                    </w:rPr>
                  </w:pPr>
                  <w:r w:rsidRPr="00B25EFA">
                    <w:rPr>
                      <w:rFonts w:cs="Arial"/>
                      <w:sz w:val="18"/>
                      <w:szCs w:val="18"/>
                    </w:rPr>
                    <w:t>DA_C100-Rev 4</w:t>
                  </w:r>
                </w:p>
                <w:p w14:paraId="59F4408E" w14:textId="77777777" w:rsidR="005F6300" w:rsidRPr="00B25EFA" w:rsidRDefault="005F6300" w:rsidP="003F57BC">
                  <w:pPr>
                    <w:rPr>
                      <w:rFonts w:cs="Arial"/>
                      <w:sz w:val="18"/>
                      <w:szCs w:val="18"/>
                    </w:rPr>
                  </w:pPr>
                  <w:r w:rsidRPr="00B25EFA">
                    <w:rPr>
                      <w:rFonts w:cs="Arial"/>
                      <w:sz w:val="18"/>
                      <w:szCs w:val="18"/>
                    </w:rPr>
                    <w:t>DA_C101-Rev 5</w:t>
                  </w:r>
                </w:p>
                <w:p w14:paraId="0A5D7AAE" w14:textId="77777777" w:rsidR="005F6300" w:rsidRPr="00B25EFA" w:rsidRDefault="005F6300" w:rsidP="003F57BC">
                  <w:pPr>
                    <w:rPr>
                      <w:rFonts w:cs="Arial"/>
                      <w:sz w:val="18"/>
                      <w:szCs w:val="18"/>
                    </w:rPr>
                  </w:pPr>
                  <w:r w:rsidRPr="00B25EFA">
                    <w:rPr>
                      <w:rFonts w:cs="Arial"/>
                      <w:sz w:val="18"/>
                      <w:szCs w:val="18"/>
                    </w:rPr>
                    <w:t>DA_C102-Rev 6</w:t>
                  </w:r>
                </w:p>
                <w:p w14:paraId="3F3818B0" w14:textId="77777777" w:rsidR="005F6300" w:rsidRPr="00B25EFA" w:rsidRDefault="005F6300" w:rsidP="003F57BC">
                  <w:pPr>
                    <w:rPr>
                      <w:rFonts w:cs="Arial"/>
                      <w:sz w:val="18"/>
                      <w:szCs w:val="18"/>
                    </w:rPr>
                  </w:pPr>
                  <w:r w:rsidRPr="00B25EFA">
                    <w:rPr>
                      <w:rFonts w:cs="Arial"/>
                      <w:sz w:val="18"/>
                      <w:szCs w:val="18"/>
                    </w:rPr>
                    <w:t>DA_C103-Rev 4</w:t>
                  </w:r>
                </w:p>
                <w:p w14:paraId="6617E99B" w14:textId="77777777" w:rsidR="005F6300" w:rsidRPr="00B25EFA" w:rsidRDefault="005F6300" w:rsidP="003F57BC">
                  <w:pPr>
                    <w:rPr>
                      <w:rFonts w:cs="Arial"/>
                      <w:sz w:val="18"/>
                      <w:szCs w:val="18"/>
                    </w:rPr>
                  </w:pPr>
                  <w:r w:rsidRPr="00B25EFA">
                    <w:rPr>
                      <w:rFonts w:cs="Arial"/>
                      <w:sz w:val="18"/>
                      <w:szCs w:val="18"/>
                    </w:rPr>
                    <w:t xml:space="preserve">DA_C200-Rev </w:t>
                  </w:r>
                  <w:r>
                    <w:rPr>
                      <w:rFonts w:cs="Arial"/>
                      <w:sz w:val="18"/>
                      <w:szCs w:val="18"/>
                    </w:rPr>
                    <w:t>5</w:t>
                  </w:r>
                </w:p>
                <w:p w14:paraId="3E69DF10" w14:textId="77777777" w:rsidR="005F6300" w:rsidRPr="00B25EFA" w:rsidRDefault="005F6300" w:rsidP="003F57BC">
                  <w:pPr>
                    <w:rPr>
                      <w:rFonts w:cs="Arial"/>
                      <w:sz w:val="18"/>
                      <w:szCs w:val="18"/>
                    </w:rPr>
                  </w:pPr>
                  <w:r w:rsidRPr="00B25EFA">
                    <w:rPr>
                      <w:rFonts w:cs="Arial"/>
                      <w:sz w:val="18"/>
                      <w:szCs w:val="18"/>
                    </w:rPr>
                    <w:t>DA_C201-Rev 3</w:t>
                  </w:r>
                </w:p>
                <w:p w14:paraId="7E9F3709" w14:textId="77777777" w:rsidR="005F6300" w:rsidRPr="00B25EFA" w:rsidRDefault="005F6300" w:rsidP="003F57BC">
                  <w:pPr>
                    <w:rPr>
                      <w:rFonts w:cs="Arial"/>
                      <w:sz w:val="18"/>
                      <w:szCs w:val="18"/>
                    </w:rPr>
                  </w:pPr>
                  <w:r w:rsidRPr="00B25EFA">
                    <w:rPr>
                      <w:rFonts w:cs="Arial"/>
                      <w:sz w:val="18"/>
                      <w:szCs w:val="18"/>
                    </w:rPr>
                    <w:t>DA_C202-Rev 3</w:t>
                  </w:r>
                </w:p>
                <w:p w14:paraId="3D0F4663" w14:textId="77777777" w:rsidR="005F6300" w:rsidRPr="00B25EFA" w:rsidRDefault="005F6300" w:rsidP="003F57BC">
                  <w:pPr>
                    <w:rPr>
                      <w:rFonts w:cs="Arial"/>
                      <w:sz w:val="18"/>
                      <w:szCs w:val="18"/>
                    </w:rPr>
                  </w:pPr>
                  <w:r w:rsidRPr="00B25EFA">
                    <w:rPr>
                      <w:rFonts w:cs="Arial"/>
                      <w:sz w:val="18"/>
                      <w:szCs w:val="18"/>
                    </w:rPr>
                    <w:t>DA_C210-Rev 2</w:t>
                  </w:r>
                </w:p>
                <w:p w14:paraId="0E0C1005" w14:textId="77777777" w:rsidR="005F6300" w:rsidRPr="00B25EFA" w:rsidRDefault="005F6300" w:rsidP="003F57BC">
                  <w:pPr>
                    <w:rPr>
                      <w:rFonts w:cs="Arial"/>
                      <w:sz w:val="18"/>
                      <w:szCs w:val="18"/>
                    </w:rPr>
                  </w:pPr>
                  <w:r w:rsidRPr="00A71529">
                    <w:rPr>
                      <w:rFonts w:cs="Arial"/>
                      <w:sz w:val="18"/>
                      <w:szCs w:val="18"/>
                    </w:rPr>
                    <w:t xml:space="preserve">DA_C220-Rev </w:t>
                  </w:r>
                  <w:r>
                    <w:rPr>
                      <w:rFonts w:cs="Arial"/>
                      <w:sz w:val="18"/>
                      <w:szCs w:val="18"/>
                    </w:rPr>
                    <w:t>3</w:t>
                  </w:r>
                </w:p>
                <w:p w14:paraId="7FCF514D" w14:textId="77777777" w:rsidR="005F6300" w:rsidRPr="00B25EFA" w:rsidRDefault="005F6300" w:rsidP="003F57BC">
                  <w:pPr>
                    <w:rPr>
                      <w:rFonts w:cs="Arial"/>
                      <w:sz w:val="18"/>
                      <w:szCs w:val="18"/>
                    </w:rPr>
                  </w:pPr>
                  <w:r w:rsidRPr="00B25EFA">
                    <w:rPr>
                      <w:rFonts w:cs="Arial"/>
                      <w:sz w:val="18"/>
                      <w:szCs w:val="18"/>
                    </w:rPr>
                    <w:t>DA_C250-Rev 3</w:t>
                  </w:r>
                </w:p>
                <w:p w14:paraId="4F6EEDBC" w14:textId="77777777" w:rsidR="005F6300" w:rsidRDefault="005F6300" w:rsidP="003F57BC">
                  <w:pPr>
                    <w:rPr>
                      <w:rFonts w:cs="Arial"/>
                      <w:sz w:val="18"/>
                      <w:szCs w:val="18"/>
                    </w:rPr>
                  </w:pPr>
                  <w:r w:rsidRPr="00B25EFA">
                    <w:rPr>
                      <w:rFonts w:cs="Arial"/>
                      <w:sz w:val="18"/>
                      <w:szCs w:val="18"/>
                    </w:rPr>
                    <w:t>DA_C251-Rev 4</w:t>
                  </w:r>
                </w:p>
                <w:p w14:paraId="6DA31B63" w14:textId="77777777" w:rsidR="005F6300" w:rsidRPr="002707FB" w:rsidRDefault="005F6300" w:rsidP="003F57BC">
                  <w:pPr>
                    <w:rPr>
                      <w:rFonts w:cs="Arial"/>
                      <w:sz w:val="18"/>
                      <w:szCs w:val="18"/>
                    </w:rPr>
                  </w:pPr>
                  <w:r>
                    <w:rPr>
                      <w:rFonts w:cs="Arial"/>
                      <w:sz w:val="18"/>
                      <w:szCs w:val="18"/>
                    </w:rPr>
                    <w:t>DA-CC-BE01 – Rev 2</w:t>
                  </w:r>
                </w:p>
              </w:tc>
              <w:tc>
                <w:tcPr>
                  <w:tcW w:w="3114" w:type="dxa"/>
                </w:tcPr>
                <w:p w14:paraId="255E99DB" w14:textId="77777777" w:rsidR="005F6300" w:rsidRPr="002707FB" w:rsidRDefault="005F6300" w:rsidP="003F57BC">
                  <w:pPr>
                    <w:rPr>
                      <w:rFonts w:cs="Arial"/>
                      <w:sz w:val="18"/>
                      <w:szCs w:val="18"/>
                    </w:rPr>
                  </w:pPr>
                  <w:r w:rsidRPr="00AE6105">
                    <w:rPr>
                      <w:rFonts w:cs="Arial"/>
                      <w:sz w:val="18"/>
                      <w:szCs w:val="18"/>
                    </w:rPr>
                    <w:t>Civil Engineering Drawings</w:t>
                  </w:r>
                </w:p>
              </w:tc>
              <w:tc>
                <w:tcPr>
                  <w:tcW w:w="1559" w:type="dxa"/>
                </w:tcPr>
                <w:p w14:paraId="394127D2" w14:textId="77777777" w:rsidR="005F6300" w:rsidRPr="002707FB" w:rsidRDefault="005F6300" w:rsidP="003F57BC">
                  <w:pPr>
                    <w:rPr>
                      <w:rFonts w:cs="Arial"/>
                      <w:sz w:val="18"/>
                      <w:szCs w:val="18"/>
                    </w:rPr>
                  </w:pPr>
                  <w:r w:rsidRPr="00AE6105">
                    <w:rPr>
                      <w:rFonts w:cs="Arial"/>
                      <w:sz w:val="18"/>
                      <w:szCs w:val="18"/>
                    </w:rPr>
                    <w:t>Henry &amp; Hymas</w:t>
                  </w:r>
                </w:p>
              </w:tc>
              <w:tc>
                <w:tcPr>
                  <w:tcW w:w="1276" w:type="dxa"/>
                </w:tcPr>
                <w:p w14:paraId="13A18526" w14:textId="77777777" w:rsidR="005F6300" w:rsidRDefault="005F6300" w:rsidP="003F57BC">
                  <w:pPr>
                    <w:rPr>
                      <w:rFonts w:cs="Arial"/>
                      <w:sz w:val="18"/>
                      <w:szCs w:val="18"/>
                    </w:rPr>
                  </w:pPr>
                </w:p>
                <w:p w14:paraId="367DBED3" w14:textId="77777777" w:rsidR="005F6300" w:rsidRDefault="005F6300" w:rsidP="003F57BC">
                  <w:pPr>
                    <w:rPr>
                      <w:rFonts w:cs="Arial"/>
                      <w:sz w:val="18"/>
                      <w:szCs w:val="18"/>
                    </w:rPr>
                  </w:pPr>
                  <w:r>
                    <w:rPr>
                      <w:rFonts w:cs="Arial"/>
                      <w:sz w:val="18"/>
                      <w:szCs w:val="18"/>
                    </w:rPr>
                    <w:t>11/12/2023</w:t>
                  </w:r>
                </w:p>
                <w:p w14:paraId="110E6B17" w14:textId="77777777" w:rsidR="005F6300" w:rsidRDefault="005F6300" w:rsidP="003F57BC">
                  <w:pPr>
                    <w:rPr>
                      <w:rFonts w:cs="Arial"/>
                      <w:sz w:val="18"/>
                      <w:szCs w:val="18"/>
                      <w:lang w:val="en-AU" w:eastAsia="en-US"/>
                    </w:rPr>
                  </w:pPr>
                </w:p>
                <w:p w14:paraId="712EFAF0" w14:textId="77777777" w:rsidR="005F6300" w:rsidRDefault="005F6300" w:rsidP="003F57BC">
                  <w:pPr>
                    <w:rPr>
                      <w:rFonts w:cs="Arial"/>
                      <w:sz w:val="18"/>
                      <w:szCs w:val="18"/>
                    </w:rPr>
                  </w:pPr>
                  <w:r>
                    <w:rPr>
                      <w:rFonts w:cs="Arial"/>
                      <w:sz w:val="18"/>
                      <w:szCs w:val="18"/>
                    </w:rPr>
                    <w:t>11/12/2023</w:t>
                  </w:r>
                </w:p>
                <w:p w14:paraId="325DC21F" w14:textId="77777777" w:rsidR="005F6300" w:rsidRDefault="005F6300" w:rsidP="003F57BC">
                  <w:pPr>
                    <w:rPr>
                      <w:rFonts w:cs="Arial"/>
                      <w:sz w:val="18"/>
                      <w:szCs w:val="18"/>
                    </w:rPr>
                  </w:pPr>
                </w:p>
                <w:p w14:paraId="51ECFFB2" w14:textId="77777777" w:rsidR="005F6300" w:rsidRDefault="005F6300" w:rsidP="003F57BC">
                  <w:pPr>
                    <w:rPr>
                      <w:rFonts w:cs="Arial"/>
                      <w:sz w:val="18"/>
                      <w:szCs w:val="18"/>
                    </w:rPr>
                  </w:pPr>
                  <w:r>
                    <w:rPr>
                      <w:rFonts w:cs="Arial"/>
                      <w:sz w:val="18"/>
                      <w:szCs w:val="18"/>
                    </w:rPr>
                    <w:t>13/08/2024</w:t>
                  </w:r>
                </w:p>
                <w:p w14:paraId="0C1A20BD" w14:textId="77777777" w:rsidR="005F6300" w:rsidRDefault="005F6300" w:rsidP="003F57BC">
                  <w:pPr>
                    <w:rPr>
                      <w:rFonts w:cs="Arial"/>
                      <w:sz w:val="18"/>
                      <w:szCs w:val="18"/>
                    </w:rPr>
                  </w:pPr>
                </w:p>
                <w:p w14:paraId="6166BAAA" w14:textId="77777777" w:rsidR="005F6300" w:rsidRDefault="005F6300" w:rsidP="003F57BC">
                  <w:pPr>
                    <w:rPr>
                      <w:rFonts w:cs="Arial"/>
                      <w:sz w:val="18"/>
                      <w:szCs w:val="18"/>
                    </w:rPr>
                  </w:pPr>
                  <w:r>
                    <w:rPr>
                      <w:rFonts w:cs="Arial"/>
                      <w:sz w:val="18"/>
                      <w:szCs w:val="18"/>
                    </w:rPr>
                    <w:t>11/12/2023</w:t>
                  </w:r>
                </w:p>
                <w:p w14:paraId="3D13FAF4" w14:textId="77777777" w:rsidR="005F6300" w:rsidRDefault="005F6300" w:rsidP="003F57BC">
                  <w:pPr>
                    <w:rPr>
                      <w:rFonts w:cs="Arial"/>
                      <w:sz w:val="18"/>
                      <w:szCs w:val="18"/>
                    </w:rPr>
                  </w:pPr>
                </w:p>
                <w:p w14:paraId="428F2B65" w14:textId="77777777" w:rsidR="005F6300" w:rsidRDefault="005F6300" w:rsidP="003F57BC">
                  <w:pPr>
                    <w:rPr>
                      <w:rFonts w:cs="Arial"/>
                      <w:sz w:val="18"/>
                      <w:szCs w:val="18"/>
                    </w:rPr>
                  </w:pPr>
                </w:p>
                <w:p w14:paraId="0980A9D8" w14:textId="77777777" w:rsidR="005F6300" w:rsidRDefault="005F6300" w:rsidP="003F57BC">
                  <w:pPr>
                    <w:rPr>
                      <w:rFonts w:cs="Arial"/>
                      <w:sz w:val="18"/>
                      <w:szCs w:val="18"/>
                    </w:rPr>
                  </w:pPr>
                  <w:r>
                    <w:rPr>
                      <w:rFonts w:cs="Arial"/>
                      <w:sz w:val="18"/>
                      <w:szCs w:val="18"/>
                    </w:rPr>
                    <w:t>14/08/2024</w:t>
                  </w:r>
                </w:p>
                <w:p w14:paraId="28008961" w14:textId="77777777" w:rsidR="005F6300" w:rsidRDefault="005F6300" w:rsidP="003F57BC">
                  <w:pPr>
                    <w:rPr>
                      <w:rFonts w:cs="Arial"/>
                      <w:sz w:val="18"/>
                      <w:szCs w:val="18"/>
                    </w:rPr>
                  </w:pPr>
                </w:p>
                <w:p w14:paraId="37A313C6" w14:textId="77777777" w:rsidR="005F6300" w:rsidRDefault="005F6300" w:rsidP="003F57BC">
                  <w:pPr>
                    <w:rPr>
                      <w:rFonts w:cs="Arial"/>
                      <w:sz w:val="18"/>
                      <w:szCs w:val="18"/>
                    </w:rPr>
                  </w:pPr>
                  <w:r>
                    <w:rPr>
                      <w:rFonts w:cs="Arial"/>
                      <w:sz w:val="18"/>
                      <w:szCs w:val="18"/>
                    </w:rPr>
                    <w:t>29/11/2023</w:t>
                  </w:r>
                </w:p>
                <w:p w14:paraId="063A5BFD" w14:textId="77777777" w:rsidR="005F6300" w:rsidRDefault="005F6300" w:rsidP="003F57BC">
                  <w:pPr>
                    <w:rPr>
                      <w:rFonts w:cs="Arial"/>
                      <w:sz w:val="18"/>
                      <w:szCs w:val="18"/>
                    </w:rPr>
                  </w:pPr>
                </w:p>
                <w:p w14:paraId="07E7B036" w14:textId="77777777" w:rsidR="005F6300" w:rsidRDefault="005F6300" w:rsidP="003F57BC">
                  <w:pPr>
                    <w:rPr>
                      <w:rFonts w:cs="Arial"/>
                      <w:sz w:val="18"/>
                      <w:szCs w:val="18"/>
                    </w:rPr>
                  </w:pPr>
                  <w:r>
                    <w:rPr>
                      <w:rFonts w:cs="Arial"/>
                      <w:sz w:val="18"/>
                      <w:szCs w:val="18"/>
                    </w:rPr>
                    <w:t>29/11/2023</w:t>
                  </w:r>
                </w:p>
                <w:p w14:paraId="5E5FBD0A" w14:textId="77777777" w:rsidR="005F6300" w:rsidRDefault="005F6300" w:rsidP="003F57BC">
                  <w:pPr>
                    <w:rPr>
                      <w:rFonts w:cs="Arial"/>
                      <w:sz w:val="18"/>
                      <w:szCs w:val="18"/>
                    </w:rPr>
                  </w:pPr>
                </w:p>
                <w:p w14:paraId="19E41608" w14:textId="77777777" w:rsidR="005F6300" w:rsidRDefault="005F6300" w:rsidP="003F57BC">
                  <w:pPr>
                    <w:rPr>
                      <w:rFonts w:cs="Arial"/>
                      <w:sz w:val="18"/>
                      <w:szCs w:val="18"/>
                    </w:rPr>
                  </w:pPr>
                  <w:r>
                    <w:rPr>
                      <w:rFonts w:cs="Arial"/>
                      <w:sz w:val="18"/>
                      <w:szCs w:val="18"/>
                    </w:rPr>
                    <w:t>29/11/2023</w:t>
                  </w:r>
                </w:p>
                <w:p w14:paraId="5E2DEBE0" w14:textId="77777777" w:rsidR="005F6300" w:rsidRDefault="005F6300" w:rsidP="003F57BC">
                  <w:pPr>
                    <w:rPr>
                      <w:rFonts w:cs="Arial"/>
                      <w:sz w:val="18"/>
                      <w:szCs w:val="18"/>
                    </w:rPr>
                  </w:pPr>
                </w:p>
                <w:p w14:paraId="22BEC858" w14:textId="77777777" w:rsidR="005F6300" w:rsidRDefault="005F6300" w:rsidP="003F57BC">
                  <w:pPr>
                    <w:rPr>
                      <w:rFonts w:cs="Arial"/>
                      <w:sz w:val="18"/>
                      <w:szCs w:val="18"/>
                    </w:rPr>
                  </w:pPr>
                  <w:r>
                    <w:rPr>
                      <w:rFonts w:cs="Arial"/>
                      <w:sz w:val="18"/>
                      <w:szCs w:val="18"/>
                    </w:rPr>
                    <w:t>14/08/2024</w:t>
                  </w:r>
                </w:p>
                <w:p w14:paraId="0C1894E4" w14:textId="77777777" w:rsidR="005F6300" w:rsidRDefault="005F6300" w:rsidP="003F57BC">
                  <w:pPr>
                    <w:rPr>
                      <w:rFonts w:cs="Arial"/>
                      <w:sz w:val="18"/>
                      <w:szCs w:val="18"/>
                    </w:rPr>
                  </w:pPr>
                </w:p>
                <w:p w14:paraId="261495CB" w14:textId="77777777" w:rsidR="005F6300" w:rsidRDefault="005F6300" w:rsidP="003F57BC">
                  <w:pPr>
                    <w:rPr>
                      <w:rFonts w:cs="Arial"/>
                      <w:sz w:val="18"/>
                      <w:szCs w:val="18"/>
                    </w:rPr>
                  </w:pPr>
                  <w:r>
                    <w:rPr>
                      <w:rFonts w:cs="Arial"/>
                      <w:sz w:val="18"/>
                      <w:szCs w:val="18"/>
                    </w:rPr>
                    <w:t>29/11/2023</w:t>
                  </w:r>
                </w:p>
                <w:p w14:paraId="7EC3519A" w14:textId="77777777" w:rsidR="005F6300" w:rsidRDefault="005F6300" w:rsidP="003F57BC">
                  <w:pPr>
                    <w:rPr>
                      <w:rFonts w:cs="Arial"/>
                      <w:sz w:val="18"/>
                      <w:szCs w:val="18"/>
                    </w:rPr>
                  </w:pPr>
                </w:p>
                <w:p w14:paraId="261E7E61" w14:textId="77777777" w:rsidR="005F6300" w:rsidRDefault="005F6300" w:rsidP="003F57BC">
                  <w:pPr>
                    <w:rPr>
                      <w:rFonts w:cs="Arial"/>
                      <w:sz w:val="18"/>
                      <w:szCs w:val="18"/>
                    </w:rPr>
                  </w:pPr>
                  <w:r>
                    <w:rPr>
                      <w:rFonts w:cs="Arial"/>
                      <w:sz w:val="18"/>
                      <w:szCs w:val="18"/>
                    </w:rPr>
                    <w:t>11/12/2023</w:t>
                  </w:r>
                </w:p>
                <w:p w14:paraId="7AE30568" w14:textId="77777777" w:rsidR="005F6300" w:rsidRDefault="005F6300" w:rsidP="003F57BC">
                  <w:pPr>
                    <w:rPr>
                      <w:rFonts w:cs="Arial"/>
                      <w:sz w:val="18"/>
                      <w:szCs w:val="18"/>
                    </w:rPr>
                  </w:pPr>
                </w:p>
                <w:p w14:paraId="7253737E" w14:textId="77777777" w:rsidR="005F6300" w:rsidRPr="002707FB" w:rsidRDefault="005F6300" w:rsidP="003F57BC">
                  <w:pPr>
                    <w:rPr>
                      <w:rFonts w:cs="Arial"/>
                      <w:sz w:val="18"/>
                      <w:szCs w:val="18"/>
                    </w:rPr>
                  </w:pPr>
                  <w:r>
                    <w:rPr>
                      <w:rFonts w:cs="Arial"/>
                      <w:sz w:val="18"/>
                      <w:szCs w:val="18"/>
                    </w:rPr>
                    <w:t>14/08/2024</w:t>
                  </w:r>
                </w:p>
              </w:tc>
            </w:tr>
            <w:tr w:rsidR="005F6300" w14:paraId="4C8A6DB4" w14:textId="77777777" w:rsidTr="003F57BC">
              <w:tc>
                <w:tcPr>
                  <w:tcW w:w="1276" w:type="dxa"/>
                </w:tcPr>
                <w:p w14:paraId="5E51484A" w14:textId="77777777" w:rsidR="005F6300" w:rsidRPr="00410B1B" w:rsidRDefault="005F6300" w:rsidP="003F57BC">
                  <w:pPr>
                    <w:rPr>
                      <w:rFonts w:cs="Arial"/>
                      <w:sz w:val="18"/>
                      <w:szCs w:val="18"/>
                    </w:rPr>
                  </w:pPr>
                  <w:r w:rsidRPr="00410B1B">
                    <w:rPr>
                      <w:rFonts w:cs="Arial"/>
                      <w:sz w:val="18"/>
                      <w:szCs w:val="18"/>
                      <w:lang w:val="en-AU"/>
                    </w:rPr>
                    <w:t>DWG No.23233cad011 Figures (1) to (5)</w:t>
                  </w:r>
                </w:p>
              </w:tc>
              <w:tc>
                <w:tcPr>
                  <w:tcW w:w="3114" w:type="dxa"/>
                </w:tcPr>
                <w:p w14:paraId="6F4F2409" w14:textId="77777777" w:rsidR="005F6300" w:rsidRPr="00410B1B" w:rsidRDefault="005F6300" w:rsidP="003F57BC">
                  <w:pPr>
                    <w:rPr>
                      <w:rFonts w:cs="Arial"/>
                      <w:sz w:val="18"/>
                      <w:szCs w:val="18"/>
                    </w:rPr>
                  </w:pPr>
                  <w:r w:rsidRPr="00410B1B">
                    <w:rPr>
                      <w:rFonts w:cs="Arial"/>
                      <w:sz w:val="18"/>
                      <w:szCs w:val="18"/>
                      <w:lang w:val="en-AU"/>
                    </w:rPr>
                    <w:t>Swept Path Analysis and Driveway Sight Distance</w:t>
                  </w:r>
                </w:p>
              </w:tc>
              <w:tc>
                <w:tcPr>
                  <w:tcW w:w="1559" w:type="dxa"/>
                </w:tcPr>
                <w:p w14:paraId="4A264F5A" w14:textId="77777777" w:rsidR="005F6300" w:rsidRPr="00410B1B" w:rsidRDefault="005F6300" w:rsidP="003F57BC">
                  <w:pPr>
                    <w:rPr>
                      <w:rFonts w:cs="Arial"/>
                      <w:sz w:val="18"/>
                      <w:szCs w:val="18"/>
                    </w:rPr>
                  </w:pPr>
                  <w:r w:rsidRPr="00410B1B">
                    <w:rPr>
                      <w:rFonts w:cs="Arial"/>
                      <w:sz w:val="18"/>
                      <w:szCs w:val="18"/>
                      <w:lang w:val="en-AU"/>
                    </w:rPr>
                    <w:t>TTPP</w:t>
                  </w:r>
                </w:p>
              </w:tc>
              <w:tc>
                <w:tcPr>
                  <w:tcW w:w="1276" w:type="dxa"/>
                </w:tcPr>
                <w:p w14:paraId="3ABF00B2" w14:textId="77777777" w:rsidR="005F6300" w:rsidRPr="00410B1B" w:rsidRDefault="005F6300" w:rsidP="003F57BC">
                  <w:pPr>
                    <w:rPr>
                      <w:rFonts w:cs="Arial"/>
                      <w:sz w:val="18"/>
                      <w:szCs w:val="18"/>
                    </w:rPr>
                  </w:pPr>
                  <w:r w:rsidRPr="00410B1B">
                    <w:rPr>
                      <w:rFonts w:cs="Arial"/>
                      <w:sz w:val="18"/>
                      <w:szCs w:val="18"/>
                      <w:lang w:val="en-AU"/>
                    </w:rPr>
                    <w:t>19 July 2024</w:t>
                  </w:r>
                </w:p>
              </w:tc>
            </w:tr>
            <w:tr w:rsidR="005F6300" w14:paraId="6166680D" w14:textId="77777777" w:rsidTr="003F57BC">
              <w:tc>
                <w:tcPr>
                  <w:tcW w:w="1276" w:type="dxa"/>
                </w:tcPr>
                <w:p w14:paraId="759F5F57" w14:textId="77777777" w:rsidR="005F6300" w:rsidRPr="00410B1B" w:rsidRDefault="005F6300" w:rsidP="003F57BC">
                  <w:pPr>
                    <w:rPr>
                      <w:rFonts w:cs="Arial"/>
                      <w:sz w:val="18"/>
                      <w:szCs w:val="18"/>
                    </w:rPr>
                  </w:pPr>
                  <w:r w:rsidRPr="00410B1B">
                    <w:rPr>
                      <w:rFonts w:cs="Arial"/>
                      <w:sz w:val="18"/>
                      <w:szCs w:val="18"/>
                    </w:rPr>
                    <w:t>Version 1</w:t>
                  </w:r>
                </w:p>
              </w:tc>
              <w:tc>
                <w:tcPr>
                  <w:tcW w:w="3114" w:type="dxa"/>
                </w:tcPr>
                <w:p w14:paraId="7E197B59" w14:textId="77777777" w:rsidR="005F6300" w:rsidRPr="00246728" w:rsidRDefault="005F6300" w:rsidP="003F57BC">
                  <w:pPr>
                    <w:rPr>
                      <w:sz w:val="18"/>
                      <w:szCs w:val="18"/>
                    </w:rPr>
                  </w:pPr>
                  <w:r w:rsidRPr="007C21BE">
                    <w:rPr>
                      <w:sz w:val="18"/>
                      <w:szCs w:val="18"/>
                    </w:rPr>
                    <w:t>Waste Management Plan</w:t>
                  </w:r>
                </w:p>
              </w:tc>
              <w:tc>
                <w:tcPr>
                  <w:tcW w:w="1559" w:type="dxa"/>
                </w:tcPr>
                <w:p w14:paraId="329DF128" w14:textId="77777777" w:rsidR="005F6300" w:rsidRPr="009A2462" w:rsidRDefault="005F6300" w:rsidP="003F57BC">
                  <w:pPr>
                    <w:rPr>
                      <w:rFonts w:cs="Arial"/>
                      <w:sz w:val="18"/>
                      <w:szCs w:val="18"/>
                    </w:rPr>
                  </w:pPr>
                  <w:r w:rsidRPr="009A2462">
                    <w:rPr>
                      <w:rFonts w:cs="Arial"/>
                      <w:sz w:val="18"/>
                      <w:szCs w:val="18"/>
                    </w:rPr>
                    <w:t xml:space="preserve">MRA Consulting Group </w:t>
                  </w:r>
                </w:p>
              </w:tc>
              <w:tc>
                <w:tcPr>
                  <w:tcW w:w="1276" w:type="dxa"/>
                </w:tcPr>
                <w:p w14:paraId="70394DB1" w14:textId="77777777" w:rsidR="005F6300" w:rsidRPr="009A2462" w:rsidRDefault="005F6300" w:rsidP="003F57BC">
                  <w:pPr>
                    <w:rPr>
                      <w:rFonts w:cs="Arial"/>
                      <w:sz w:val="18"/>
                      <w:szCs w:val="18"/>
                    </w:rPr>
                  </w:pPr>
                  <w:r w:rsidRPr="009A2462">
                    <w:rPr>
                      <w:rFonts w:cs="Arial"/>
                      <w:sz w:val="18"/>
                      <w:szCs w:val="18"/>
                    </w:rPr>
                    <w:t>11 December 2023</w:t>
                  </w:r>
                </w:p>
              </w:tc>
            </w:tr>
          </w:tbl>
          <w:p w14:paraId="30B2922A" w14:textId="77777777" w:rsidR="005F6300" w:rsidRDefault="005F6300" w:rsidP="003F57BC">
            <w:pPr>
              <w:ind w:left="32"/>
              <w:rPr>
                <w:rFonts w:cs="Arial"/>
                <w:szCs w:val="22"/>
              </w:rPr>
            </w:pPr>
          </w:p>
          <w:p w14:paraId="4D9E2E1F" w14:textId="77777777" w:rsidR="005F6300" w:rsidRPr="00562F4E" w:rsidRDefault="005F6300" w:rsidP="003F57BC">
            <w:pPr>
              <w:rPr>
                <w:rFonts w:cs="Arial"/>
                <w:b/>
                <w:sz w:val="20"/>
              </w:rPr>
            </w:pPr>
            <w:r w:rsidRPr="00562F4E">
              <w:rPr>
                <w:rFonts w:cs="Arial"/>
                <w:b/>
                <w:sz w:val="20"/>
              </w:rPr>
              <w:t>Notes:</w:t>
            </w:r>
          </w:p>
          <w:p w14:paraId="485C456F" w14:textId="77777777" w:rsidR="005F6300" w:rsidRPr="00562F4E" w:rsidRDefault="005F6300" w:rsidP="005F6300">
            <w:pPr>
              <w:pStyle w:val="ListParagraph"/>
              <w:numPr>
                <w:ilvl w:val="0"/>
                <w:numId w:val="41"/>
              </w:numPr>
              <w:contextualSpacing/>
              <w:rPr>
                <w:rFonts w:cs="Arial"/>
                <w:sz w:val="20"/>
              </w:rPr>
            </w:pPr>
            <w:r w:rsidRPr="00562F4E">
              <w:rPr>
                <w:rFonts w:cs="Arial"/>
                <w:sz w:val="20"/>
              </w:rPr>
              <w:lastRenderedPageBreak/>
              <w:t>Warning to Principal Certifier – You must always insist on sighting the original Council stamped approved plans.  You must not rely solely upon the plan reference numbers in this condition.  Should the Applicant not be able to provide you with the original copy Council will provide you with access to its files so you may review our original copy of the approved plans.</w:t>
            </w:r>
          </w:p>
          <w:p w14:paraId="16E09BED" w14:textId="77777777" w:rsidR="005F6300" w:rsidRPr="00562F4E" w:rsidRDefault="005F6300" w:rsidP="005F6300">
            <w:pPr>
              <w:pStyle w:val="ListParagraph"/>
              <w:numPr>
                <w:ilvl w:val="0"/>
                <w:numId w:val="41"/>
              </w:numPr>
              <w:contextualSpacing/>
              <w:rPr>
                <w:rFonts w:cs="Arial"/>
                <w:sz w:val="20"/>
              </w:rPr>
            </w:pPr>
            <w:r w:rsidRPr="00562F4E">
              <w:rPr>
                <w:rFonts w:cs="Arial"/>
                <w:sz w:val="20"/>
              </w:rPr>
              <w:t xml:space="preserve">These plans and supporting documentation may be subject to conditions imposed under section 4.17(1)(g) of the Act modifying or amending the development. </w:t>
            </w:r>
          </w:p>
          <w:p w14:paraId="41CA9C74" w14:textId="77777777" w:rsidR="005F6300" w:rsidRPr="00562F4E" w:rsidRDefault="005F6300" w:rsidP="003F57BC">
            <w:pPr>
              <w:pStyle w:val="ListParagraph"/>
              <w:ind w:left="457"/>
              <w:rPr>
                <w:rFonts w:cs="Arial"/>
                <w:sz w:val="20"/>
              </w:rPr>
            </w:pPr>
          </w:p>
        </w:tc>
      </w:tr>
      <w:tr w:rsidR="005F6300" w:rsidRPr="00AB3185" w14:paraId="17FBC9B5" w14:textId="77777777" w:rsidTr="003F57BC">
        <w:tblPrEx>
          <w:tblBorders>
            <w:left w:val="single" w:sz="4" w:space="0" w:color="auto"/>
            <w:right w:val="single" w:sz="4" w:space="0" w:color="auto"/>
          </w:tblBorders>
        </w:tblPrEx>
        <w:tc>
          <w:tcPr>
            <w:tcW w:w="557" w:type="dxa"/>
            <w:vMerge/>
            <w:tcBorders>
              <w:top w:val="nil"/>
              <w:bottom w:val="single" w:sz="4" w:space="0" w:color="auto"/>
              <w:right w:val="nil"/>
            </w:tcBorders>
          </w:tcPr>
          <w:p w14:paraId="1230855E" w14:textId="77777777" w:rsidR="005F6300" w:rsidRDefault="005F6300" w:rsidP="003F57BC">
            <w:pPr>
              <w:rPr>
                <w:rFonts w:cs="Arial"/>
                <w:b/>
                <w:szCs w:val="22"/>
              </w:rPr>
            </w:pPr>
          </w:p>
        </w:tc>
        <w:tc>
          <w:tcPr>
            <w:tcW w:w="709" w:type="dxa"/>
            <w:vMerge/>
            <w:tcBorders>
              <w:top w:val="nil"/>
              <w:left w:val="nil"/>
              <w:bottom w:val="single" w:sz="4" w:space="0" w:color="auto"/>
            </w:tcBorders>
          </w:tcPr>
          <w:p w14:paraId="6A792FAD" w14:textId="77777777" w:rsidR="005F6300" w:rsidRDefault="005F6300" w:rsidP="003F57BC">
            <w:pPr>
              <w:rPr>
                <w:rFonts w:cs="Arial"/>
                <w:b/>
                <w:szCs w:val="22"/>
              </w:rPr>
            </w:pPr>
          </w:p>
        </w:tc>
        <w:tc>
          <w:tcPr>
            <w:tcW w:w="7943" w:type="dxa"/>
            <w:tcBorders>
              <w:right w:val="single" w:sz="4" w:space="0" w:color="auto"/>
            </w:tcBorders>
          </w:tcPr>
          <w:p w14:paraId="4626F975" w14:textId="77777777" w:rsidR="005F6300" w:rsidRDefault="005F6300" w:rsidP="003F57BC">
            <w:pPr>
              <w:spacing w:after="40"/>
              <w:rPr>
                <w:rFonts w:cs="Arial"/>
                <w:szCs w:val="22"/>
              </w:rPr>
            </w:pPr>
            <w:r w:rsidRPr="00344B17">
              <w:rPr>
                <w:rFonts w:cs="Arial"/>
                <w:b/>
                <w:szCs w:val="22"/>
              </w:rPr>
              <w:t>Condition Reason:</w:t>
            </w:r>
            <w:r>
              <w:rPr>
                <w:rFonts w:cs="Arial"/>
                <w:szCs w:val="22"/>
              </w:rPr>
              <w:t xml:space="preserve"> </w:t>
            </w:r>
            <w:r w:rsidRPr="007362B2">
              <w:rPr>
                <w:rFonts w:cs="Arial"/>
                <w:szCs w:val="22"/>
              </w:rPr>
              <w:t>To ensure all parties are aware of the approved plans and supporting documentation that applies to the development</w:t>
            </w:r>
            <w:r>
              <w:rPr>
                <w:rFonts w:cs="Arial"/>
                <w:szCs w:val="22"/>
              </w:rPr>
              <w:t>.</w:t>
            </w:r>
          </w:p>
          <w:p w14:paraId="603CCFC6" w14:textId="77777777" w:rsidR="005F6300" w:rsidRPr="005C41F1" w:rsidRDefault="005F6300" w:rsidP="003F57BC">
            <w:pPr>
              <w:spacing w:after="40"/>
              <w:rPr>
                <w:rFonts w:cs="Arial"/>
                <w:szCs w:val="22"/>
              </w:rPr>
            </w:pPr>
          </w:p>
        </w:tc>
      </w:tr>
      <w:tr w:rsidR="005F6300" w:rsidRPr="005401DF" w14:paraId="7243C03D" w14:textId="77777777" w:rsidTr="003F57BC">
        <w:tblPrEx>
          <w:tblBorders>
            <w:left w:val="single" w:sz="4" w:space="0" w:color="auto"/>
            <w:right w:val="single" w:sz="4" w:space="0" w:color="auto"/>
          </w:tblBorders>
        </w:tblPrEx>
        <w:trPr>
          <w:trHeight w:val="274"/>
        </w:trPr>
        <w:tc>
          <w:tcPr>
            <w:tcW w:w="557" w:type="dxa"/>
            <w:vMerge w:val="restart"/>
          </w:tcPr>
          <w:p w14:paraId="3175D203" w14:textId="77777777" w:rsidR="005F6300" w:rsidRPr="005401DF" w:rsidRDefault="005F6300" w:rsidP="003F57BC">
            <w:pPr>
              <w:rPr>
                <w:rFonts w:cs="Arial"/>
                <w:b/>
                <w:szCs w:val="22"/>
              </w:rPr>
            </w:pPr>
            <w:r w:rsidRPr="005401DF">
              <w:rPr>
                <w:rFonts w:cs="Arial"/>
                <w:b/>
              </w:rPr>
              <w:t>A.</w:t>
            </w:r>
          </w:p>
        </w:tc>
        <w:tc>
          <w:tcPr>
            <w:tcW w:w="709" w:type="dxa"/>
            <w:vMerge w:val="restart"/>
          </w:tcPr>
          <w:p w14:paraId="10068BD8" w14:textId="77777777" w:rsidR="005F6300" w:rsidRPr="005401DF" w:rsidRDefault="005F6300" w:rsidP="005F6300">
            <w:pPr>
              <w:pStyle w:val="ListParagraph"/>
              <w:numPr>
                <w:ilvl w:val="0"/>
                <w:numId w:val="40"/>
              </w:numPr>
              <w:contextualSpacing/>
              <w:rPr>
                <w:rFonts w:cs="Arial"/>
                <w:b/>
              </w:rPr>
            </w:pPr>
          </w:p>
        </w:tc>
        <w:tc>
          <w:tcPr>
            <w:tcW w:w="7943" w:type="dxa"/>
          </w:tcPr>
          <w:p w14:paraId="662F8D45" w14:textId="77777777" w:rsidR="005F6300" w:rsidRPr="005401DF" w:rsidRDefault="005F6300" w:rsidP="003F57BC">
            <w:pPr>
              <w:pStyle w:val="Heading2"/>
              <w:numPr>
                <w:ilvl w:val="0"/>
                <w:numId w:val="0"/>
              </w:numPr>
            </w:pPr>
            <w:r w:rsidRPr="005401DF">
              <w:t>Tree Preservation and Landscaping Works</w:t>
            </w:r>
          </w:p>
          <w:p w14:paraId="494B8BEC" w14:textId="77777777" w:rsidR="005F6300" w:rsidRPr="005401DF" w:rsidRDefault="005F6300" w:rsidP="003F57BC">
            <w:pPr>
              <w:rPr>
                <w:b/>
              </w:rPr>
            </w:pPr>
          </w:p>
        </w:tc>
      </w:tr>
      <w:tr w:rsidR="005F6300" w:rsidRPr="0064260B" w14:paraId="08679634" w14:textId="77777777" w:rsidTr="003F57BC">
        <w:tblPrEx>
          <w:tblBorders>
            <w:left w:val="single" w:sz="4" w:space="0" w:color="auto"/>
            <w:right w:val="single" w:sz="4" w:space="0" w:color="auto"/>
          </w:tblBorders>
        </w:tblPrEx>
        <w:tc>
          <w:tcPr>
            <w:tcW w:w="557" w:type="dxa"/>
            <w:vMerge/>
          </w:tcPr>
          <w:p w14:paraId="2C32C665" w14:textId="77777777" w:rsidR="005F6300" w:rsidRPr="0064260B" w:rsidRDefault="005F6300" w:rsidP="003F57BC">
            <w:pPr>
              <w:rPr>
                <w:rFonts w:cs="Arial"/>
                <w:b/>
                <w:szCs w:val="22"/>
                <w:highlight w:val="yellow"/>
              </w:rPr>
            </w:pPr>
          </w:p>
        </w:tc>
        <w:tc>
          <w:tcPr>
            <w:tcW w:w="709" w:type="dxa"/>
            <w:vMerge/>
          </w:tcPr>
          <w:p w14:paraId="32F1C943" w14:textId="77777777" w:rsidR="005F6300" w:rsidRPr="0064260B" w:rsidRDefault="005F6300" w:rsidP="003F57BC">
            <w:pPr>
              <w:rPr>
                <w:rFonts w:cs="Arial"/>
                <w:b/>
                <w:szCs w:val="22"/>
                <w:highlight w:val="yellow"/>
              </w:rPr>
            </w:pPr>
          </w:p>
        </w:tc>
        <w:tc>
          <w:tcPr>
            <w:tcW w:w="7943" w:type="dxa"/>
          </w:tcPr>
          <w:p w14:paraId="00C2EE81" w14:textId="77777777" w:rsidR="005F6300" w:rsidRPr="005401DF" w:rsidRDefault="005F6300" w:rsidP="003F57BC">
            <w:pPr>
              <w:ind w:left="32"/>
            </w:pPr>
            <w:r w:rsidRPr="005401DF">
              <w:t>While site work is being carried out, all landscape works must be undertaken in accordance with the approved landscape plan</w:t>
            </w:r>
            <w:r>
              <w:t>s and Tree Protection Plan and Specification (as per Condition D.13)</w:t>
            </w:r>
            <w:r w:rsidRPr="005401DF">
              <w:t>.</w:t>
            </w:r>
          </w:p>
          <w:p w14:paraId="51447233" w14:textId="77777777" w:rsidR="005F6300" w:rsidRPr="005401DF" w:rsidRDefault="005F6300" w:rsidP="003F57BC">
            <w:pPr>
              <w:ind w:left="32"/>
            </w:pPr>
          </w:p>
          <w:p w14:paraId="49DDF63B" w14:textId="77777777" w:rsidR="005F6300" w:rsidRPr="005401DF" w:rsidRDefault="005F6300" w:rsidP="005F6300">
            <w:pPr>
              <w:pStyle w:val="ListParagraph"/>
              <w:numPr>
                <w:ilvl w:val="0"/>
                <w:numId w:val="102"/>
              </w:numPr>
              <w:contextualSpacing/>
              <w:rPr>
                <w:lang w:val="en-US"/>
              </w:rPr>
            </w:pPr>
            <w:r w:rsidRPr="005401DF">
              <w:rPr>
                <w:lang w:val="en-US"/>
              </w:rPr>
              <w:t>The following trees must be retained:</w:t>
            </w:r>
          </w:p>
          <w:p w14:paraId="633C035B" w14:textId="77777777" w:rsidR="005F6300" w:rsidRPr="005401DF" w:rsidRDefault="005F6300" w:rsidP="003F57BC">
            <w:pPr>
              <w:ind w:left="32"/>
            </w:pPr>
          </w:p>
          <w:p w14:paraId="1059B6AB" w14:textId="77777777" w:rsidR="005F6300" w:rsidRPr="005401DF" w:rsidRDefault="005F6300" w:rsidP="005F6300">
            <w:pPr>
              <w:pStyle w:val="ListParagraph"/>
              <w:numPr>
                <w:ilvl w:val="1"/>
                <w:numId w:val="44"/>
              </w:numPr>
              <w:contextualSpacing/>
              <w:rPr>
                <w:lang w:val="en-US"/>
              </w:rPr>
            </w:pPr>
            <w:r w:rsidRPr="005401DF">
              <w:rPr>
                <w:lang w:val="en-US"/>
              </w:rPr>
              <w:t>Trees on private land:</w:t>
            </w:r>
          </w:p>
          <w:p w14:paraId="5CC17438" w14:textId="77777777" w:rsidR="005F6300" w:rsidRPr="005401DF" w:rsidRDefault="005F6300" w:rsidP="003F57BC">
            <w:pPr>
              <w:ind w:left="32"/>
              <w:rPr>
                <w:b/>
              </w:rPr>
            </w:pPr>
          </w:p>
          <w:tbl>
            <w:tblPr>
              <w:tblW w:w="7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016"/>
              <w:gridCol w:w="3113"/>
              <w:gridCol w:w="1842"/>
              <w:gridCol w:w="1291"/>
            </w:tblGrid>
            <w:tr w:rsidR="005F6300" w:rsidRPr="005401DF" w14:paraId="40D7A160" w14:textId="77777777" w:rsidTr="003F57BC">
              <w:tc>
                <w:tcPr>
                  <w:tcW w:w="1016" w:type="dxa"/>
                  <w:tcBorders>
                    <w:top w:val="single" w:sz="4" w:space="0" w:color="auto"/>
                    <w:left w:val="single" w:sz="4" w:space="0" w:color="auto"/>
                    <w:bottom w:val="single" w:sz="4" w:space="0" w:color="auto"/>
                    <w:right w:val="single" w:sz="4" w:space="0" w:color="auto"/>
                  </w:tcBorders>
                  <w:vAlign w:val="center"/>
                  <w:hideMark/>
                </w:tcPr>
                <w:p w14:paraId="049467BB" w14:textId="77777777" w:rsidR="005F6300" w:rsidRPr="005401DF" w:rsidRDefault="005F6300" w:rsidP="003F57BC">
                  <w:pPr>
                    <w:ind w:left="32"/>
                    <w:rPr>
                      <w:b/>
                      <w:color w:val="000000"/>
                      <w:sz w:val="18"/>
                      <w:szCs w:val="18"/>
                    </w:rPr>
                  </w:pPr>
                  <w:r w:rsidRPr="005401DF">
                    <w:rPr>
                      <w:b/>
                      <w:color w:val="000000"/>
                      <w:sz w:val="18"/>
                      <w:szCs w:val="18"/>
                    </w:rPr>
                    <w:t>Council Ref No</w:t>
                  </w:r>
                </w:p>
              </w:tc>
              <w:tc>
                <w:tcPr>
                  <w:tcW w:w="3113" w:type="dxa"/>
                  <w:tcBorders>
                    <w:top w:val="single" w:sz="4" w:space="0" w:color="auto"/>
                    <w:left w:val="single" w:sz="4" w:space="0" w:color="auto"/>
                    <w:bottom w:val="single" w:sz="4" w:space="0" w:color="auto"/>
                    <w:right w:val="single" w:sz="4" w:space="0" w:color="auto"/>
                  </w:tcBorders>
                  <w:vAlign w:val="center"/>
                  <w:hideMark/>
                </w:tcPr>
                <w:p w14:paraId="4C5C2D2D" w14:textId="77777777" w:rsidR="005F6300" w:rsidRPr="005401DF" w:rsidRDefault="005F6300" w:rsidP="003F57BC">
                  <w:pPr>
                    <w:ind w:left="32"/>
                    <w:rPr>
                      <w:b/>
                      <w:color w:val="000000"/>
                      <w:sz w:val="18"/>
                      <w:szCs w:val="18"/>
                    </w:rPr>
                  </w:pPr>
                  <w:r w:rsidRPr="005401DF">
                    <w:rPr>
                      <w:b/>
                      <w:color w:val="000000"/>
                      <w:sz w:val="18"/>
                      <w:szCs w:val="18"/>
                    </w:rPr>
                    <w:t>Species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73DF2B0" w14:textId="77777777" w:rsidR="005F6300" w:rsidRPr="005401DF" w:rsidRDefault="005F6300" w:rsidP="003F57BC">
                  <w:pPr>
                    <w:ind w:left="32"/>
                    <w:rPr>
                      <w:b/>
                      <w:color w:val="000000"/>
                      <w:sz w:val="18"/>
                      <w:szCs w:val="18"/>
                    </w:rPr>
                  </w:pPr>
                  <w:r w:rsidRPr="000257FD">
                    <w:rPr>
                      <w:b/>
                      <w:color w:val="000000"/>
                      <w:sz w:val="18"/>
                      <w:szCs w:val="18"/>
                    </w:rPr>
                    <w:t>Current location</w:t>
                  </w:r>
                </w:p>
              </w:tc>
              <w:tc>
                <w:tcPr>
                  <w:tcW w:w="1291" w:type="dxa"/>
                  <w:tcBorders>
                    <w:top w:val="single" w:sz="4" w:space="0" w:color="auto"/>
                    <w:left w:val="single" w:sz="4" w:space="0" w:color="auto"/>
                    <w:bottom w:val="single" w:sz="4" w:space="0" w:color="auto"/>
                    <w:right w:val="single" w:sz="4" w:space="0" w:color="auto"/>
                  </w:tcBorders>
                  <w:vAlign w:val="center"/>
                  <w:hideMark/>
                </w:tcPr>
                <w:p w14:paraId="6E940D85" w14:textId="77777777" w:rsidR="005F6300" w:rsidRPr="005401DF" w:rsidRDefault="005F6300" w:rsidP="003F57BC">
                  <w:pPr>
                    <w:ind w:left="32"/>
                    <w:rPr>
                      <w:b/>
                      <w:color w:val="000000"/>
                      <w:sz w:val="18"/>
                      <w:szCs w:val="18"/>
                    </w:rPr>
                  </w:pPr>
                  <w:r w:rsidRPr="005401DF">
                    <w:rPr>
                      <w:b/>
                      <w:color w:val="000000"/>
                      <w:sz w:val="18"/>
                      <w:szCs w:val="18"/>
                    </w:rPr>
                    <w:t>Dimension</w:t>
                  </w:r>
                </w:p>
              </w:tc>
            </w:tr>
            <w:tr w:rsidR="005F6300" w:rsidRPr="005401DF" w14:paraId="18D82A7A" w14:textId="77777777" w:rsidTr="003F57BC">
              <w:tc>
                <w:tcPr>
                  <w:tcW w:w="1016" w:type="dxa"/>
                  <w:tcBorders>
                    <w:top w:val="single" w:sz="4" w:space="0" w:color="auto"/>
                    <w:left w:val="single" w:sz="4" w:space="0" w:color="auto"/>
                    <w:bottom w:val="single" w:sz="4" w:space="0" w:color="auto"/>
                    <w:right w:val="single" w:sz="4" w:space="0" w:color="auto"/>
                  </w:tcBorders>
                  <w:vAlign w:val="center"/>
                </w:tcPr>
                <w:p w14:paraId="2B56B5AB" w14:textId="77777777" w:rsidR="005F6300" w:rsidRPr="005401DF" w:rsidRDefault="005F6300" w:rsidP="003F57BC">
                  <w:pPr>
                    <w:ind w:left="32"/>
                    <w:rPr>
                      <w:snapToGrid w:val="0"/>
                      <w:color w:val="000000"/>
                      <w:sz w:val="18"/>
                      <w:szCs w:val="18"/>
                    </w:rPr>
                  </w:pPr>
                  <w:r w:rsidRPr="005401DF">
                    <w:rPr>
                      <w:snapToGrid w:val="0"/>
                      <w:color w:val="000000"/>
                      <w:sz w:val="18"/>
                      <w:szCs w:val="18"/>
                    </w:rPr>
                    <w:t>T40</w:t>
                  </w:r>
                </w:p>
              </w:tc>
              <w:tc>
                <w:tcPr>
                  <w:tcW w:w="3113" w:type="dxa"/>
                  <w:tcBorders>
                    <w:top w:val="single" w:sz="4" w:space="0" w:color="auto"/>
                    <w:left w:val="single" w:sz="4" w:space="0" w:color="auto"/>
                    <w:bottom w:val="single" w:sz="4" w:space="0" w:color="auto"/>
                    <w:right w:val="single" w:sz="4" w:space="0" w:color="auto"/>
                  </w:tcBorders>
                  <w:vAlign w:val="center"/>
                </w:tcPr>
                <w:p w14:paraId="38843A23" w14:textId="77777777" w:rsidR="005F6300" w:rsidRDefault="005F6300" w:rsidP="003F57BC">
                  <w:pPr>
                    <w:ind w:left="32"/>
                    <w:rPr>
                      <w:snapToGrid w:val="0"/>
                      <w:color w:val="000000"/>
                      <w:sz w:val="18"/>
                      <w:szCs w:val="18"/>
                    </w:rPr>
                  </w:pPr>
                  <w:r w:rsidRPr="005401DF">
                    <w:rPr>
                      <w:i/>
                      <w:snapToGrid w:val="0"/>
                      <w:color w:val="000000"/>
                      <w:sz w:val="18"/>
                      <w:szCs w:val="18"/>
                    </w:rPr>
                    <w:t xml:space="preserve">Phoenix </w:t>
                  </w:r>
                  <w:proofErr w:type="spellStart"/>
                  <w:r w:rsidRPr="005401DF">
                    <w:rPr>
                      <w:i/>
                      <w:snapToGrid w:val="0"/>
                      <w:color w:val="000000"/>
                      <w:sz w:val="18"/>
                      <w:szCs w:val="18"/>
                    </w:rPr>
                    <w:t>canariensis</w:t>
                  </w:r>
                  <w:proofErr w:type="spellEnd"/>
                  <w:r w:rsidRPr="005401DF">
                    <w:rPr>
                      <w:snapToGrid w:val="0"/>
                      <w:color w:val="000000"/>
                      <w:sz w:val="18"/>
                      <w:szCs w:val="18"/>
                    </w:rPr>
                    <w:t xml:space="preserve"> </w:t>
                  </w:r>
                </w:p>
                <w:p w14:paraId="43B72276" w14:textId="77777777" w:rsidR="005F6300" w:rsidRPr="005401DF" w:rsidRDefault="005F6300" w:rsidP="003F57BC">
                  <w:pPr>
                    <w:ind w:left="32"/>
                    <w:rPr>
                      <w:snapToGrid w:val="0"/>
                      <w:color w:val="000000"/>
                      <w:sz w:val="18"/>
                      <w:szCs w:val="18"/>
                    </w:rPr>
                  </w:pPr>
                  <w:r w:rsidRPr="005401DF">
                    <w:rPr>
                      <w:snapToGrid w:val="0"/>
                      <w:color w:val="000000"/>
                      <w:sz w:val="18"/>
                      <w:szCs w:val="18"/>
                    </w:rPr>
                    <w:t>(Canary Island Palm)</w:t>
                  </w:r>
                </w:p>
              </w:tc>
              <w:tc>
                <w:tcPr>
                  <w:tcW w:w="1842" w:type="dxa"/>
                  <w:tcBorders>
                    <w:top w:val="single" w:sz="4" w:space="0" w:color="auto"/>
                    <w:left w:val="single" w:sz="4" w:space="0" w:color="auto"/>
                    <w:bottom w:val="single" w:sz="4" w:space="0" w:color="auto"/>
                    <w:right w:val="single" w:sz="4" w:space="0" w:color="auto"/>
                  </w:tcBorders>
                  <w:vAlign w:val="center"/>
                </w:tcPr>
                <w:p w14:paraId="63B1E939" w14:textId="77777777" w:rsidR="005F6300" w:rsidRPr="005401DF" w:rsidRDefault="005F6300" w:rsidP="003F57BC">
                  <w:pPr>
                    <w:ind w:left="32"/>
                    <w:rPr>
                      <w:snapToGrid w:val="0"/>
                      <w:color w:val="000000"/>
                      <w:sz w:val="18"/>
                      <w:szCs w:val="18"/>
                    </w:rPr>
                  </w:pPr>
                  <w:r w:rsidRPr="005401DF">
                    <w:rPr>
                      <w:snapToGrid w:val="0"/>
                      <w:color w:val="000000"/>
                      <w:sz w:val="18"/>
                      <w:szCs w:val="18"/>
                    </w:rPr>
                    <w:t>Rear east boundary</w:t>
                  </w:r>
                </w:p>
              </w:tc>
              <w:tc>
                <w:tcPr>
                  <w:tcW w:w="1291" w:type="dxa"/>
                  <w:tcBorders>
                    <w:top w:val="single" w:sz="4" w:space="0" w:color="auto"/>
                    <w:left w:val="single" w:sz="4" w:space="0" w:color="auto"/>
                    <w:bottom w:val="single" w:sz="4" w:space="0" w:color="auto"/>
                    <w:right w:val="single" w:sz="4" w:space="0" w:color="auto"/>
                  </w:tcBorders>
                  <w:vAlign w:val="center"/>
                </w:tcPr>
                <w:p w14:paraId="3B4D202D" w14:textId="77777777" w:rsidR="005F6300" w:rsidRPr="005401DF" w:rsidRDefault="005F6300" w:rsidP="003F57BC">
                  <w:pPr>
                    <w:ind w:left="32"/>
                    <w:rPr>
                      <w:snapToGrid w:val="0"/>
                      <w:color w:val="000000"/>
                      <w:sz w:val="18"/>
                      <w:szCs w:val="18"/>
                    </w:rPr>
                  </w:pPr>
                  <w:r w:rsidRPr="005401DF">
                    <w:rPr>
                      <w:snapToGrid w:val="0"/>
                      <w:color w:val="000000"/>
                      <w:sz w:val="18"/>
                      <w:szCs w:val="18"/>
                    </w:rPr>
                    <w:t>7m x 8m</w:t>
                  </w:r>
                </w:p>
              </w:tc>
            </w:tr>
            <w:tr w:rsidR="005F6300" w:rsidRPr="005401DF" w14:paraId="4651711A" w14:textId="77777777" w:rsidTr="003F57BC">
              <w:tc>
                <w:tcPr>
                  <w:tcW w:w="1016" w:type="dxa"/>
                  <w:tcBorders>
                    <w:top w:val="single" w:sz="4" w:space="0" w:color="auto"/>
                    <w:left w:val="single" w:sz="4" w:space="0" w:color="auto"/>
                    <w:bottom w:val="single" w:sz="4" w:space="0" w:color="auto"/>
                    <w:right w:val="single" w:sz="4" w:space="0" w:color="auto"/>
                  </w:tcBorders>
                  <w:vAlign w:val="center"/>
                </w:tcPr>
                <w:p w14:paraId="37E252C7" w14:textId="77777777" w:rsidR="005F6300" w:rsidRPr="005401DF" w:rsidRDefault="005F6300" w:rsidP="003F57BC">
                  <w:pPr>
                    <w:ind w:left="32"/>
                    <w:rPr>
                      <w:snapToGrid w:val="0"/>
                      <w:color w:val="000000"/>
                      <w:sz w:val="18"/>
                      <w:szCs w:val="18"/>
                    </w:rPr>
                  </w:pPr>
                  <w:r w:rsidRPr="005401DF">
                    <w:rPr>
                      <w:snapToGrid w:val="0"/>
                      <w:color w:val="000000"/>
                      <w:sz w:val="18"/>
                      <w:szCs w:val="18"/>
                    </w:rPr>
                    <w:t>T43</w:t>
                  </w:r>
                </w:p>
              </w:tc>
              <w:tc>
                <w:tcPr>
                  <w:tcW w:w="3113" w:type="dxa"/>
                  <w:tcBorders>
                    <w:top w:val="single" w:sz="4" w:space="0" w:color="auto"/>
                    <w:left w:val="single" w:sz="4" w:space="0" w:color="auto"/>
                    <w:bottom w:val="single" w:sz="4" w:space="0" w:color="auto"/>
                    <w:right w:val="single" w:sz="4" w:space="0" w:color="auto"/>
                  </w:tcBorders>
                  <w:vAlign w:val="center"/>
                </w:tcPr>
                <w:p w14:paraId="008E6893" w14:textId="77777777" w:rsidR="005F6300" w:rsidRPr="005401DF" w:rsidRDefault="005F6300" w:rsidP="003F57BC">
                  <w:pPr>
                    <w:ind w:left="32"/>
                    <w:rPr>
                      <w:snapToGrid w:val="0"/>
                      <w:color w:val="000000"/>
                      <w:sz w:val="18"/>
                      <w:szCs w:val="18"/>
                    </w:rPr>
                  </w:pPr>
                  <w:r w:rsidRPr="005401DF">
                    <w:rPr>
                      <w:i/>
                      <w:snapToGrid w:val="0"/>
                      <w:color w:val="000000"/>
                      <w:sz w:val="18"/>
                      <w:szCs w:val="18"/>
                    </w:rPr>
                    <w:t xml:space="preserve">Eucalyptus </w:t>
                  </w:r>
                  <w:proofErr w:type="spellStart"/>
                  <w:r w:rsidRPr="005401DF">
                    <w:rPr>
                      <w:i/>
                      <w:snapToGrid w:val="0"/>
                      <w:color w:val="000000"/>
                      <w:sz w:val="18"/>
                      <w:szCs w:val="18"/>
                    </w:rPr>
                    <w:t>microcorys</w:t>
                  </w:r>
                  <w:proofErr w:type="spellEnd"/>
                  <w:r w:rsidRPr="005401DF">
                    <w:rPr>
                      <w:snapToGrid w:val="0"/>
                      <w:color w:val="000000"/>
                      <w:sz w:val="18"/>
                      <w:szCs w:val="18"/>
                    </w:rPr>
                    <w:t xml:space="preserve"> (Tallowwood)</w:t>
                  </w:r>
                </w:p>
              </w:tc>
              <w:tc>
                <w:tcPr>
                  <w:tcW w:w="1842" w:type="dxa"/>
                  <w:tcBorders>
                    <w:top w:val="single" w:sz="4" w:space="0" w:color="auto"/>
                    <w:left w:val="single" w:sz="4" w:space="0" w:color="auto"/>
                    <w:bottom w:val="single" w:sz="4" w:space="0" w:color="auto"/>
                    <w:right w:val="single" w:sz="4" w:space="0" w:color="auto"/>
                  </w:tcBorders>
                  <w:vAlign w:val="center"/>
                </w:tcPr>
                <w:p w14:paraId="724E7F6E" w14:textId="77777777" w:rsidR="005F6300" w:rsidRPr="005401DF" w:rsidRDefault="005F6300" w:rsidP="003F57BC">
                  <w:pPr>
                    <w:ind w:left="32"/>
                    <w:rPr>
                      <w:snapToGrid w:val="0"/>
                      <w:color w:val="000000"/>
                      <w:sz w:val="18"/>
                      <w:szCs w:val="18"/>
                    </w:rPr>
                  </w:pPr>
                  <w:r w:rsidRPr="005401DF">
                    <w:rPr>
                      <w:snapToGrid w:val="0"/>
                      <w:color w:val="000000"/>
                      <w:sz w:val="18"/>
                      <w:szCs w:val="18"/>
                    </w:rPr>
                    <w:t>Rear east boundary</w:t>
                  </w:r>
                </w:p>
              </w:tc>
              <w:tc>
                <w:tcPr>
                  <w:tcW w:w="1291" w:type="dxa"/>
                  <w:tcBorders>
                    <w:top w:val="single" w:sz="4" w:space="0" w:color="auto"/>
                    <w:left w:val="single" w:sz="4" w:space="0" w:color="auto"/>
                    <w:bottom w:val="single" w:sz="4" w:space="0" w:color="auto"/>
                    <w:right w:val="single" w:sz="4" w:space="0" w:color="auto"/>
                  </w:tcBorders>
                  <w:vAlign w:val="center"/>
                </w:tcPr>
                <w:p w14:paraId="487B895C" w14:textId="77777777" w:rsidR="005F6300" w:rsidRPr="005401DF" w:rsidRDefault="005F6300" w:rsidP="003F57BC">
                  <w:pPr>
                    <w:ind w:left="32"/>
                    <w:rPr>
                      <w:snapToGrid w:val="0"/>
                      <w:color w:val="000000"/>
                      <w:sz w:val="18"/>
                      <w:szCs w:val="18"/>
                    </w:rPr>
                  </w:pPr>
                  <w:r w:rsidRPr="005401DF">
                    <w:rPr>
                      <w:snapToGrid w:val="0"/>
                      <w:color w:val="000000"/>
                      <w:sz w:val="18"/>
                      <w:szCs w:val="18"/>
                    </w:rPr>
                    <w:t>18m x 10</w:t>
                  </w:r>
                </w:p>
              </w:tc>
            </w:tr>
          </w:tbl>
          <w:p w14:paraId="3D6CD4C0" w14:textId="77777777" w:rsidR="005F6300" w:rsidRPr="005401DF" w:rsidRDefault="005F6300" w:rsidP="003F57BC">
            <w:pPr>
              <w:ind w:left="32"/>
              <w:rPr>
                <w:b/>
              </w:rPr>
            </w:pPr>
          </w:p>
          <w:p w14:paraId="132AAF95" w14:textId="77777777" w:rsidR="005F6300" w:rsidRPr="00747DBF" w:rsidRDefault="005F6300" w:rsidP="005F6300">
            <w:pPr>
              <w:pStyle w:val="ListParagraph"/>
              <w:numPr>
                <w:ilvl w:val="0"/>
                <w:numId w:val="102"/>
              </w:numPr>
              <w:contextualSpacing/>
              <w:rPr>
                <w:lang w:val="en-US"/>
              </w:rPr>
            </w:pPr>
            <w:r w:rsidRPr="00747DBF">
              <w:rPr>
                <w:lang w:val="en-US"/>
              </w:rPr>
              <w:t>The following trees must be transplanted and successfully established in the location(s) indicated on the approved landscape plan:</w:t>
            </w:r>
          </w:p>
          <w:p w14:paraId="679E94D5" w14:textId="77777777" w:rsidR="005F6300" w:rsidRPr="00747DBF" w:rsidRDefault="005F6300" w:rsidP="003F57BC">
            <w:pPr>
              <w:ind w:left="32"/>
              <w:rPr>
                <w:b/>
              </w:rPr>
            </w:pPr>
          </w:p>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989"/>
              <w:gridCol w:w="3113"/>
              <w:gridCol w:w="1842"/>
              <w:gridCol w:w="1291"/>
            </w:tblGrid>
            <w:tr w:rsidR="005F6300" w:rsidRPr="00747DBF" w14:paraId="6E55AAA6" w14:textId="77777777" w:rsidTr="003F57BC">
              <w:trPr>
                <w:trHeight w:val="562"/>
              </w:trPr>
              <w:tc>
                <w:tcPr>
                  <w:tcW w:w="989" w:type="dxa"/>
                  <w:tcBorders>
                    <w:top w:val="single" w:sz="4" w:space="0" w:color="auto"/>
                    <w:left w:val="single" w:sz="4" w:space="0" w:color="auto"/>
                    <w:bottom w:val="single" w:sz="4" w:space="0" w:color="auto"/>
                    <w:right w:val="single" w:sz="4" w:space="0" w:color="auto"/>
                  </w:tcBorders>
                  <w:vAlign w:val="center"/>
                  <w:hideMark/>
                </w:tcPr>
                <w:p w14:paraId="49C0A7F0" w14:textId="77777777" w:rsidR="005F6300" w:rsidRPr="00747DBF" w:rsidRDefault="005F6300" w:rsidP="003F57BC">
                  <w:pPr>
                    <w:ind w:left="32"/>
                    <w:rPr>
                      <w:b/>
                      <w:color w:val="000000"/>
                      <w:sz w:val="18"/>
                      <w:szCs w:val="18"/>
                    </w:rPr>
                  </w:pPr>
                  <w:r w:rsidRPr="00747DBF">
                    <w:rPr>
                      <w:b/>
                      <w:color w:val="000000"/>
                      <w:sz w:val="18"/>
                      <w:szCs w:val="18"/>
                    </w:rPr>
                    <w:t>Council Ref No</w:t>
                  </w:r>
                </w:p>
              </w:tc>
              <w:tc>
                <w:tcPr>
                  <w:tcW w:w="3113" w:type="dxa"/>
                  <w:tcBorders>
                    <w:top w:val="single" w:sz="4" w:space="0" w:color="auto"/>
                    <w:left w:val="single" w:sz="4" w:space="0" w:color="auto"/>
                    <w:bottom w:val="single" w:sz="4" w:space="0" w:color="auto"/>
                    <w:right w:val="single" w:sz="4" w:space="0" w:color="auto"/>
                  </w:tcBorders>
                  <w:vAlign w:val="center"/>
                  <w:hideMark/>
                </w:tcPr>
                <w:p w14:paraId="7EF785FD" w14:textId="77777777" w:rsidR="005F6300" w:rsidRPr="00747DBF" w:rsidRDefault="005F6300" w:rsidP="003F57BC">
                  <w:pPr>
                    <w:ind w:left="32"/>
                    <w:rPr>
                      <w:b/>
                      <w:color w:val="000000"/>
                      <w:sz w:val="18"/>
                      <w:szCs w:val="18"/>
                    </w:rPr>
                  </w:pPr>
                  <w:r w:rsidRPr="00747DBF">
                    <w:rPr>
                      <w:b/>
                      <w:color w:val="000000"/>
                      <w:sz w:val="18"/>
                      <w:szCs w:val="18"/>
                    </w:rPr>
                    <w:t>Species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8DC3903" w14:textId="77777777" w:rsidR="005F6300" w:rsidRPr="00747DBF" w:rsidRDefault="005F6300" w:rsidP="003F57BC">
                  <w:pPr>
                    <w:ind w:left="32"/>
                    <w:rPr>
                      <w:b/>
                      <w:color w:val="000000"/>
                      <w:sz w:val="18"/>
                      <w:szCs w:val="18"/>
                    </w:rPr>
                  </w:pPr>
                  <w:r w:rsidRPr="00747DBF">
                    <w:rPr>
                      <w:b/>
                      <w:color w:val="000000"/>
                      <w:sz w:val="18"/>
                      <w:szCs w:val="18"/>
                    </w:rPr>
                    <w:t>Current</w:t>
                  </w:r>
                  <w:r>
                    <w:rPr>
                      <w:b/>
                      <w:color w:val="000000"/>
                      <w:sz w:val="18"/>
                      <w:szCs w:val="18"/>
                    </w:rPr>
                    <w:t xml:space="preserve"> l</w:t>
                  </w:r>
                  <w:r w:rsidRPr="00747DBF">
                    <w:rPr>
                      <w:b/>
                      <w:color w:val="000000"/>
                      <w:sz w:val="18"/>
                      <w:szCs w:val="18"/>
                    </w:rPr>
                    <w:t>ocation</w:t>
                  </w:r>
                </w:p>
              </w:tc>
              <w:tc>
                <w:tcPr>
                  <w:tcW w:w="1291" w:type="dxa"/>
                  <w:tcBorders>
                    <w:top w:val="single" w:sz="4" w:space="0" w:color="auto"/>
                    <w:left w:val="single" w:sz="4" w:space="0" w:color="auto"/>
                    <w:bottom w:val="single" w:sz="4" w:space="0" w:color="auto"/>
                    <w:right w:val="single" w:sz="4" w:space="0" w:color="auto"/>
                  </w:tcBorders>
                  <w:vAlign w:val="center"/>
                  <w:hideMark/>
                </w:tcPr>
                <w:p w14:paraId="33841CE7" w14:textId="77777777" w:rsidR="005F6300" w:rsidRPr="00747DBF" w:rsidRDefault="005F6300" w:rsidP="003F57BC">
                  <w:pPr>
                    <w:ind w:left="32"/>
                    <w:rPr>
                      <w:b/>
                      <w:color w:val="000000"/>
                      <w:sz w:val="18"/>
                      <w:szCs w:val="18"/>
                    </w:rPr>
                  </w:pPr>
                  <w:r>
                    <w:rPr>
                      <w:b/>
                      <w:color w:val="000000"/>
                      <w:sz w:val="18"/>
                      <w:szCs w:val="18"/>
                    </w:rPr>
                    <w:t>Dimension</w:t>
                  </w:r>
                </w:p>
              </w:tc>
            </w:tr>
            <w:tr w:rsidR="005F6300" w:rsidRPr="00747DBF" w14:paraId="7BBE6323" w14:textId="77777777" w:rsidTr="003F57BC">
              <w:trPr>
                <w:trHeight w:val="178"/>
              </w:trPr>
              <w:tc>
                <w:tcPr>
                  <w:tcW w:w="989" w:type="dxa"/>
                  <w:tcBorders>
                    <w:top w:val="single" w:sz="4" w:space="0" w:color="auto"/>
                    <w:left w:val="single" w:sz="4" w:space="0" w:color="auto"/>
                    <w:bottom w:val="single" w:sz="4" w:space="0" w:color="auto"/>
                    <w:right w:val="single" w:sz="4" w:space="0" w:color="auto"/>
                  </w:tcBorders>
                  <w:vAlign w:val="center"/>
                </w:tcPr>
                <w:p w14:paraId="67808F40" w14:textId="77777777" w:rsidR="005F6300" w:rsidRPr="00747DBF" w:rsidRDefault="005F6300" w:rsidP="003F57BC">
                  <w:pPr>
                    <w:ind w:left="32"/>
                    <w:rPr>
                      <w:snapToGrid w:val="0"/>
                      <w:color w:val="000000"/>
                      <w:sz w:val="18"/>
                      <w:szCs w:val="18"/>
                    </w:rPr>
                  </w:pPr>
                  <w:r w:rsidRPr="00747DBF">
                    <w:rPr>
                      <w:snapToGrid w:val="0"/>
                      <w:color w:val="000000"/>
                      <w:sz w:val="18"/>
                      <w:szCs w:val="18"/>
                    </w:rPr>
                    <w:t>T7</w:t>
                  </w:r>
                </w:p>
              </w:tc>
              <w:tc>
                <w:tcPr>
                  <w:tcW w:w="3113" w:type="dxa"/>
                  <w:tcBorders>
                    <w:top w:val="single" w:sz="4" w:space="0" w:color="auto"/>
                    <w:left w:val="single" w:sz="4" w:space="0" w:color="auto"/>
                    <w:bottom w:val="single" w:sz="4" w:space="0" w:color="auto"/>
                    <w:right w:val="single" w:sz="4" w:space="0" w:color="auto"/>
                  </w:tcBorders>
                  <w:vAlign w:val="center"/>
                </w:tcPr>
                <w:p w14:paraId="4A046849" w14:textId="77777777" w:rsidR="005F6300" w:rsidRDefault="005F6300" w:rsidP="003F57BC">
                  <w:pPr>
                    <w:ind w:left="32"/>
                    <w:rPr>
                      <w:snapToGrid w:val="0"/>
                      <w:color w:val="000000"/>
                      <w:sz w:val="18"/>
                      <w:szCs w:val="18"/>
                    </w:rPr>
                  </w:pPr>
                  <w:r w:rsidRPr="00747DBF">
                    <w:rPr>
                      <w:i/>
                      <w:snapToGrid w:val="0"/>
                      <w:color w:val="000000"/>
                      <w:sz w:val="18"/>
                      <w:szCs w:val="18"/>
                    </w:rPr>
                    <w:t>Livistona australis</w:t>
                  </w:r>
                  <w:r w:rsidRPr="00747DBF">
                    <w:rPr>
                      <w:snapToGrid w:val="0"/>
                      <w:color w:val="000000"/>
                      <w:sz w:val="18"/>
                      <w:szCs w:val="18"/>
                    </w:rPr>
                    <w:t xml:space="preserve"> </w:t>
                  </w:r>
                </w:p>
                <w:p w14:paraId="262190C9" w14:textId="77777777" w:rsidR="005F6300" w:rsidRPr="00747DBF" w:rsidRDefault="005F6300" w:rsidP="003F57BC">
                  <w:pPr>
                    <w:ind w:left="32"/>
                    <w:rPr>
                      <w:snapToGrid w:val="0"/>
                      <w:color w:val="000000"/>
                      <w:sz w:val="18"/>
                      <w:szCs w:val="18"/>
                    </w:rPr>
                  </w:pPr>
                  <w:r>
                    <w:rPr>
                      <w:snapToGrid w:val="0"/>
                      <w:color w:val="000000"/>
                      <w:sz w:val="18"/>
                      <w:szCs w:val="18"/>
                    </w:rPr>
                    <w:t>(</w:t>
                  </w:r>
                  <w:r w:rsidRPr="00747DBF">
                    <w:rPr>
                      <w:snapToGrid w:val="0"/>
                      <w:color w:val="000000"/>
                      <w:sz w:val="18"/>
                      <w:szCs w:val="18"/>
                    </w:rPr>
                    <w:t>Cabbage-tree Palm</w:t>
                  </w:r>
                  <w:r>
                    <w:rPr>
                      <w:snapToGrid w:val="0"/>
                      <w:color w:val="000000"/>
                      <w:sz w:val="18"/>
                      <w:szCs w:val="18"/>
                    </w:rPr>
                    <w:t>)</w:t>
                  </w:r>
                </w:p>
              </w:tc>
              <w:tc>
                <w:tcPr>
                  <w:tcW w:w="1842" w:type="dxa"/>
                  <w:tcBorders>
                    <w:top w:val="single" w:sz="4" w:space="0" w:color="auto"/>
                    <w:left w:val="single" w:sz="4" w:space="0" w:color="auto"/>
                    <w:bottom w:val="single" w:sz="4" w:space="0" w:color="auto"/>
                    <w:right w:val="single" w:sz="4" w:space="0" w:color="auto"/>
                  </w:tcBorders>
                  <w:vAlign w:val="center"/>
                </w:tcPr>
                <w:p w14:paraId="70BC47CF" w14:textId="77777777" w:rsidR="005F6300" w:rsidRPr="00747DBF" w:rsidRDefault="005F6300" w:rsidP="003F57BC">
                  <w:pPr>
                    <w:ind w:left="32"/>
                    <w:rPr>
                      <w:snapToGrid w:val="0"/>
                      <w:color w:val="000000"/>
                      <w:sz w:val="18"/>
                      <w:szCs w:val="18"/>
                    </w:rPr>
                  </w:pPr>
                  <w:r w:rsidRPr="00747DBF">
                    <w:rPr>
                      <w:snapToGrid w:val="0"/>
                      <w:color w:val="000000"/>
                      <w:sz w:val="18"/>
                      <w:szCs w:val="18"/>
                    </w:rPr>
                    <w:t>Centre of property</w:t>
                  </w:r>
                </w:p>
              </w:tc>
              <w:tc>
                <w:tcPr>
                  <w:tcW w:w="1291" w:type="dxa"/>
                  <w:tcBorders>
                    <w:top w:val="single" w:sz="4" w:space="0" w:color="auto"/>
                    <w:left w:val="single" w:sz="4" w:space="0" w:color="auto"/>
                    <w:bottom w:val="single" w:sz="4" w:space="0" w:color="auto"/>
                    <w:right w:val="single" w:sz="4" w:space="0" w:color="auto"/>
                  </w:tcBorders>
                  <w:vAlign w:val="center"/>
                </w:tcPr>
                <w:p w14:paraId="021BB369" w14:textId="77777777" w:rsidR="005F6300" w:rsidRPr="00747DBF" w:rsidRDefault="005F6300" w:rsidP="003F57BC">
                  <w:pPr>
                    <w:ind w:left="32"/>
                    <w:rPr>
                      <w:snapToGrid w:val="0"/>
                      <w:color w:val="000000"/>
                      <w:sz w:val="18"/>
                      <w:szCs w:val="18"/>
                    </w:rPr>
                  </w:pPr>
                  <w:r w:rsidRPr="00747DBF">
                    <w:rPr>
                      <w:snapToGrid w:val="0"/>
                      <w:color w:val="000000"/>
                      <w:sz w:val="18"/>
                      <w:szCs w:val="18"/>
                    </w:rPr>
                    <w:t>9m x 3m</w:t>
                  </w:r>
                </w:p>
              </w:tc>
            </w:tr>
          </w:tbl>
          <w:p w14:paraId="51EE250F" w14:textId="77777777" w:rsidR="005F6300" w:rsidRPr="00747DBF" w:rsidRDefault="005F6300" w:rsidP="003F57BC">
            <w:pPr>
              <w:ind w:left="32"/>
              <w:rPr>
                <w:b/>
              </w:rPr>
            </w:pPr>
          </w:p>
          <w:p w14:paraId="38109E38" w14:textId="77777777" w:rsidR="005F6300" w:rsidRPr="00747DBF" w:rsidRDefault="005F6300" w:rsidP="003F57BC">
            <w:pPr>
              <w:ind w:left="32"/>
            </w:pPr>
            <w:r w:rsidRPr="00747DBF">
              <w:t>The tree/s required to be transplanted must appear coloured yellow on the Construction Certificate plans.</w:t>
            </w:r>
          </w:p>
          <w:p w14:paraId="7092A827" w14:textId="77777777" w:rsidR="005F6300" w:rsidRPr="00747DBF" w:rsidRDefault="005F6300" w:rsidP="003F57BC">
            <w:pPr>
              <w:ind w:left="32"/>
            </w:pPr>
          </w:p>
          <w:p w14:paraId="4549C9E4" w14:textId="77777777" w:rsidR="005F6300" w:rsidRPr="00DE43BF" w:rsidRDefault="005F6300" w:rsidP="005F6300">
            <w:pPr>
              <w:pStyle w:val="ListParagraph"/>
              <w:numPr>
                <w:ilvl w:val="0"/>
                <w:numId w:val="102"/>
              </w:numPr>
              <w:contextualSpacing/>
              <w:rPr>
                <w:lang w:val="en-US"/>
              </w:rPr>
            </w:pPr>
            <w:r w:rsidRPr="00DE43BF">
              <w:rPr>
                <w:lang w:val="en-US"/>
              </w:rPr>
              <w:t xml:space="preserve">The following trees may be removed: </w:t>
            </w:r>
          </w:p>
          <w:p w14:paraId="3AD3150F" w14:textId="77777777" w:rsidR="005F6300" w:rsidRPr="00DE43BF" w:rsidRDefault="005F6300" w:rsidP="003F57BC">
            <w:pPr>
              <w:ind w:left="32"/>
              <w:rPr>
                <w:b/>
              </w:rPr>
            </w:pPr>
          </w:p>
          <w:tbl>
            <w:tblPr>
              <w:tblW w:w="7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010"/>
              <w:gridCol w:w="3552"/>
              <w:gridCol w:w="1417"/>
              <w:gridCol w:w="1283"/>
            </w:tblGrid>
            <w:tr w:rsidR="005F6300" w:rsidRPr="00DE43BF" w14:paraId="47C73618" w14:textId="77777777" w:rsidTr="003F57BC">
              <w:trPr>
                <w:trHeight w:val="502"/>
              </w:trPr>
              <w:tc>
                <w:tcPr>
                  <w:tcW w:w="1010" w:type="dxa"/>
                  <w:tcBorders>
                    <w:top w:val="single" w:sz="4" w:space="0" w:color="auto"/>
                    <w:left w:val="single" w:sz="4" w:space="0" w:color="auto"/>
                    <w:bottom w:val="single" w:sz="4" w:space="0" w:color="auto"/>
                    <w:right w:val="single" w:sz="4" w:space="0" w:color="auto"/>
                  </w:tcBorders>
                  <w:vAlign w:val="center"/>
                  <w:hideMark/>
                </w:tcPr>
                <w:p w14:paraId="4EDBA323" w14:textId="77777777" w:rsidR="005F6300" w:rsidRPr="00DE43BF" w:rsidRDefault="005F6300" w:rsidP="003F57BC">
                  <w:pPr>
                    <w:ind w:left="32"/>
                    <w:rPr>
                      <w:b/>
                      <w:color w:val="000000"/>
                      <w:sz w:val="18"/>
                      <w:szCs w:val="18"/>
                    </w:rPr>
                  </w:pPr>
                  <w:r w:rsidRPr="00DE43BF">
                    <w:rPr>
                      <w:b/>
                      <w:color w:val="000000"/>
                      <w:sz w:val="18"/>
                      <w:szCs w:val="18"/>
                    </w:rPr>
                    <w:t>Council Ref No</w:t>
                  </w:r>
                </w:p>
              </w:tc>
              <w:tc>
                <w:tcPr>
                  <w:tcW w:w="3552" w:type="dxa"/>
                  <w:tcBorders>
                    <w:top w:val="single" w:sz="4" w:space="0" w:color="auto"/>
                    <w:left w:val="single" w:sz="4" w:space="0" w:color="auto"/>
                    <w:bottom w:val="single" w:sz="4" w:space="0" w:color="auto"/>
                    <w:right w:val="single" w:sz="4" w:space="0" w:color="auto"/>
                  </w:tcBorders>
                  <w:vAlign w:val="center"/>
                  <w:hideMark/>
                </w:tcPr>
                <w:p w14:paraId="5B0E4284" w14:textId="77777777" w:rsidR="005F6300" w:rsidRPr="00DE43BF" w:rsidRDefault="005F6300" w:rsidP="003F57BC">
                  <w:pPr>
                    <w:ind w:left="32"/>
                    <w:rPr>
                      <w:b/>
                      <w:color w:val="000000"/>
                      <w:sz w:val="18"/>
                      <w:szCs w:val="18"/>
                    </w:rPr>
                  </w:pPr>
                  <w:r w:rsidRPr="00DE43BF">
                    <w:rPr>
                      <w:b/>
                      <w:color w:val="000000"/>
                      <w:sz w:val="18"/>
                      <w:szCs w:val="18"/>
                    </w:rPr>
                    <w:t>Species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1AA2C3" w14:textId="77777777" w:rsidR="005F6300" w:rsidRPr="00DE43BF" w:rsidRDefault="005F6300" w:rsidP="003F57BC">
                  <w:pPr>
                    <w:ind w:left="32"/>
                    <w:rPr>
                      <w:b/>
                      <w:color w:val="000000"/>
                      <w:sz w:val="18"/>
                      <w:szCs w:val="18"/>
                    </w:rPr>
                  </w:pPr>
                  <w:r w:rsidRPr="000257FD">
                    <w:rPr>
                      <w:b/>
                      <w:color w:val="000000"/>
                      <w:sz w:val="18"/>
                      <w:szCs w:val="18"/>
                    </w:rPr>
                    <w:t>Current location</w:t>
                  </w:r>
                  <w:r>
                    <w:rPr>
                      <w:b/>
                      <w:color w:val="000000"/>
                      <w:sz w:val="18"/>
                      <w:szCs w:val="18"/>
                    </w:rPr>
                    <w:t xml:space="preserve"> </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1E2E065" w14:textId="77777777" w:rsidR="005F6300" w:rsidRPr="00DE43BF" w:rsidRDefault="005F6300" w:rsidP="003F57BC">
                  <w:pPr>
                    <w:ind w:left="32"/>
                    <w:rPr>
                      <w:b/>
                      <w:color w:val="000000"/>
                      <w:sz w:val="18"/>
                      <w:szCs w:val="18"/>
                    </w:rPr>
                  </w:pPr>
                  <w:r>
                    <w:rPr>
                      <w:b/>
                      <w:color w:val="000000"/>
                      <w:sz w:val="18"/>
                      <w:szCs w:val="18"/>
                    </w:rPr>
                    <w:t>Dimension</w:t>
                  </w:r>
                </w:p>
              </w:tc>
            </w:tr>
            <w:tr w:rsidR="005F6300" w:rsidRPr="00DE43BF" w14:paraId="646F3702"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073016C" w14:textId="77777777" w:rsidR="005F6300" w:rsidRPr="00DE43BF" w:rsidRDefault="005F6300" w:rsidP="003F57BC">
                  <w:pPr>
                    <w:tabs>
                      <w:tab w:val="center" w:pos="704"/>
                    </w:tabs>
                    <w:ind w:left="32"/>
                    <w:rPr>
                      <w:snapToGrid w:val="0"/>
                      <w:color w:val="000000"/>
                      <w:sz w:val="18"/>
                      <w:szCs w:val="18"/>
                    </w:rPr>
                  </w:pPr>
                  <w:r>
                    <w:rPr>
                      <w:snapToGrid w:val="0"/>
                      <w:color w:val="000000"/>
                      <w:sz w:val="18"/>
                      <w:szCs w:val="18"/>
                    </w:rPr>
                    <w:t>T</w:t>
                  </w:r>
                  <w:r w:rsidRPr="00DE43BF">
                    <w:rPr>
                      <w:snapToGrid w:val="0"/>
                      <w:color w:val="000000"/>
                      <w:sz w:val="18"/>
                      <w:szCs w:val="18"/>
                    </w:rPr>
                    <w:t xml:space="preserve">1 </w:t>
                  </w:r>
                </w:p>
              </w:tc>
              <w:tc>
                <w:tcPr>
                  <w:tcW w:w="3552" w:type="dxa"/>
                  <w:tcBorders>
                    <w:top w:val="single" w:sz="4" w:space="0" w:color="auto"/>
                    <w:left w:val="single" w:sz="4" w:space="0" w:color="auto"/>
                    <w:bottom w:val="single" w:sz="4" w:space="0" w:color="auto"/>
                    <w:right w:val="single" w:sz="4" w:space="0" w:color="auto"/>
                  </w:tcBorders>
                  <w:vAlign w:val="center"/>
                </w:tcPr>
                <w:p w14:paraId="170A69BF" w14:textId="77777777" w:rsidR="005F6300"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w:t>
                  </w:r>
                </w:p>
                <w:p w14:paraId="0587923E" w14:textId="77777777" w:rsidR="005F6300" w:rsidRPr="00DE43BF" w:rsidRDefault="005F6300" w:rsidP="003F57BC">
                  <w:pPr>
                    <w:ind w:left="32"/>
                    <w:rPr>
                      <w:snapToGrid w:val="0"/>
                      <w:color w:val="000000"/>
                      <w:sz w:val="18"/>
                      <w:szCs w:val="18"/>
                    </w:rPr>
                  </w:pPr>
                  <w:r w:rsidRPr="00DE43BF">
                    <w:rPr>
                      <w:snapToGrid w:val="0"/>
                      <w:color w:val="000000"/>
                      <w:sz w:val="18"/>
                      <w:szCs w:val="18"/>
                    </w:rPr>
                    <w:t xml:space="preserve">(Bangalow </w:t>
                  </w:r>
                  <w:proofErr w:type="gramStart"/>
                  <w:r w:rsidRPr="00DE43BF">
                    <w:rPr>
                      <w:snapToGrid w:val="0"/>
                      <w:color w:val="000000"/>
                      <w:sz w:val="18"/>
                      <w:szCs w:val="18"/>
                    </w:rPr>
                    <w:t>palm )</w:t>
                  </w:r>
                  <w:proofErr w:type="gramEnd"/>
                </w:p>
              </w:tc>
              <w:tc>
                <w:tcPr>
                  <w:tcW w:w="1417" w:type="dxa"/>
                  <w:vMerge w:val="restart"/>
                  <w:tcBorders>
                    <w:top w:val="single" w:sz="4" w:space="0" w:color="auto"/>
                    <w:left w:val="single" w:sz="4" w:space="0" w:color="auto"/>
                    <w:right w:val="single" w:sz="4" w:space="0" w:color="auto"/>
                  </w:tcBorders>
                  <w:vAlign w:val="center"/>
                </w:tcPr>
                <w:p w14:paraId="3D01FD6F" w14:textId="77777777" w:rsidR="005F6300" w:rsidRDefault="005F6300" w:rsidP="003F57BC">
                  <w:pPr>
                    <w:ind w:left="32"/>
                    <w:rPr>
                      <w:snapToGrid w:val="0"/>
                      <w:color w:val="000000"/>
                      <w:sz w:val="18"/>
                      <w:szCs w:val="18"/>
                    </w:rPr>
                  </w:pPr>
                  <w:r>
                    <w:rPr>
                      <w:snapToGrid w:val="0"/>
                      <w:color w:val="000000"/>
                      <w:sz w:val="18"/>
                      <w:szCs w:val="18"/>
                    </w:rPr>
                    <w:t>As per Attachme</w:t>
                  </w:r>
                  <w:r w:rsidRPr="000257FD">
                    <w:rPr>
                      <w:snapToGrid w:val="0"/>
                      <w:color w:val="000000"/>
                      <w:sz w:val="18"/>
                      <w:szCs w:val="18"/>
                    </w:rPr>
                    <w:t xml:space="preserve">nt E </w:t>
                  </w:r>
                </w:p>
                <w:p w14:paraId="10646BE9" w14:textId="77777777" w:rsidR="005F6300" w:rsidRPr="00DE43BF" w:rsidRDefault="005F6300" w:rsidP="003F57BC">
                  <w:pPr>
                    <w:ind w:left="32"/>
                    <w:rPr>
                      <w:snapToGrid w:val="0"/>
                      <w:color w:val="000000"/>
                      <w:sz w:val="18"/>
                      <w:szCs w:val="18"/>
                    </w:rPr>
                  </w:pPr>
                  <w:r w:rsidRPr="000257FD">
                    <w:rPr>
                      <w:snapToGrid w:val="0"/>
                      <w:color w:val="000000"/>
                      <w:sz w:val="18"/>
                      <w:szCs w:val="18"/>
                    </w:rPr>
                    <w:t>Tree</w:t>
                  </w:r>
                  <w:r>
                    <w:rPr>
                      <w:snapToGrid w:val="0"/>
                      <w:color w:val="000000"/>
                      <w:sz w:val="18"/>
                      <w:szCs w:val="18"/>
                    </w:rPr>
                    <w:t xml:space="preserve"> Protection Plan. </w:t>
                  </w:r>
                  <w:proofErr w:type="spellStart"/>
                  <w:r w:rsidRPr="000257FD">
                    <w:rPr>
                      <w:snapToGrid w:val="0"/>
                      <w:color w:val="000000"/>
                      <w:sz w:val="18"/>
                      <w:szCs w:val="18"/>
                    </w:rPr>
                    <w:t>Arboricultural</w:t>
                  </w:r>
                  <w:proofErr w:type="spellEnd"/>
                  <w:r w:rsidRPr="000257FD">
                    <w:rPr>
                      <w:snapToGrid w:val="0"/>
                      <w:color w:val="000000"/>
                      <w:sz w:val="18"/>
                      <w:szCs w:val="18"/>
                    </w:rPr>
                    <w:t xml:space="preserve"> Impact Assessment Report</w:t>
                  </w:r>
                  <w:r>
                    <w:rPr>
                      <w:snapToGrid w:val="0"/>
                      <w:color w:val="000000"/>
                      <w:sz w:val="18"/>
                      <w:szCs w:val="18"/>
                    </w:rPr>
                    <w:t xml:space="preserve"> -T</w:t>
                  </w:r>
                  <w:r w:rsidRPr="000257FD">
                    <w:rPr>
                      <w:snapToGrid w:val="0"/>
                      <w:color w:val="000000"/>
                      <w:sz w:val="18"/>
                      <w:szCs w:val="18"/>
                    </w:rPr>
                    <w:t xml:space="preserve">ree Wise </w:t>
                  </w:r>
                  <w:proofErr w:type="gramStart"/>
                  <w:r w:rsidRPr="000257FD">
                    <w:rPr>
                      <w:snapToGrid w:val="0"/>
                      <w:color w:val="000000"/>
                      <w:sz w:val="18"/>
                      <w:szCs w:val="18"/>
                    </w:rPr>
                    <w:t>Men</w:t>
                  </w:r>
                  <w:r>
                    <w:rPr>
                      <w:snapToGrid w:val="0"/>
                      <w:color w:val="000000"/>
                      <w:sz w:val="18"/>
                      <w:szCs w:val="18"/>
                    </w:rPr>
                    <w:t xml:space="preserve">  </w:t>
                  </w:r>
                  <w:r w:rsidRPr="000257FD">
                    <w:rPr>
                      <w:snapToGrid w:val="0"/>
                      <w:color w:val="000000"/>
                      <w:sz w:val="18"/>
                      <w:szCs w:val="18"/>
                    </w:rPr>
                    <w:t>1</w:t>
                  </w:r>
                  <w:proofErr w:type="gramEnd"/>
                  <w:r w:rsidRPr="000257FD">
                    <w:rPr>
                      <w:snapToGrid w:val="0"/>
                      <w:color w:val="000000"/>
                      <w:sz w:val="18"/>
                      <w:szCs w:val="18"/>
                    </w:rPr>
                    <w:t>/12/2023</w:t>
                  </w:r>
                </w:p>
              </w:tc>
              <w:tc>
                <w:tcPr>
                  <w:tcW w:w="1283" w:type="dxa"/>
                  <w:tcBorders>
                    <w:top w:val="single" w:sz="4" w:space="0" w:color="auto"/>
                    <w:left w:val="single" w:sz="4" w:space="0" w:color="auto"/>
                    <w:bottom w:val="single" w:sz="4" w:space="0" w:color="auto"/>
                    <w:right w:val="single" w:sz="4" w:space="0" w:color="auto"/>
                  </w:tcBorders>
                  <w:vAlign w:val="center"/>
                </w:tcPr>
                <w:p w14:paraId="778C824A" w14:textId="77777777" w:rsidR="005F6300" w:rsidRPr="00DE43BF" w:rsidRDefault="005F6300" w:rsidP="003F57BC">
                  <w:pPr>
                    <w:ind w:left="32"/>
                    <w:rPr>
                      <w:snapToGrid w:val="0"/>
                      <w:color w:val="000000"/>
                      <w:sz w:val="18"/>
                      <w:szCs w:val="18"/>
                    </w:rPr>
                  </w:pPr>
                  <w:r w:rsidRPr="00DE43BF">
                    <w:rPr>
                      <w:snapToGrid w:val="0"/>
                      <w:color w:val="000000"/>
                      <w:sz w:val="18"/>
                      <w:szCs w:val="18"/>
                    </w:rPr>
                    <w:t>10m x 3m</w:t>
                  </w:r>
                </w:p>
              </w:tc>
            </w:tr>
            <w:tr w:rsidR="005F6300" w:rsidRPr="00DE43BF" w14:paraId="6688124C"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199E37BF"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w:t>
                  </w:r>
                </w:p>
              </w:tc>
              <w:tc>
                <w:tcPr>
                  <w:tcW w:w="3552" w:type="dxa"/>
                  <w:tcBorders>
                    <w:top w:val="single" w:sz="4" w:space="0" w:color="auto"/>
                    <w:left w:val="single" w:sz="4" w:space="0" w:color="auto"/>
                    <w:bottom w:val="single" w:sz="4" w:space="0" w:color="auto"/>
                    <w:right w:val="single" w:sz="4" w:space="0" w:color="auto"/>
                  </w:tcBorders>
                  <w:vAlign w:val="center"/>
                </w:tcPr>
                <w:p w14:paraId="65CD6311"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135E645C"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273CE774" w14:textId="77777777" w:rsidR="005F6300" w:rsidRPr="00DE43BF" w:rsidRDefault="005F6300" w:rsidP="003F57BC">
                  <w:pPr>
                    <w:ind w:left="32"/>
                    <w:rPr>
                      <w:snapToGrid w:val="0"/>
                      <w:color w:val="000000"/>
                      <w:sz w:val="18"/>
                      <w:szCs w:val="18"/>
                    </w:rPr>
                  </w:pPr>
                  <w:r w:rsidRPr="00DE43BF">
                    <w:rPr>
                      <w:snapToGrid w:val="0"/>
                      <w:color w:val="000000"/>
                      <w:sz w:val="18"/>
                      <w:szCs w:val="18"/>
                    </w:rPr>
                    <w:t>10m x 3m</w:t>
                  </w:r>
                </w:p>
              </w:tc>
            </w:tr>
            <w:tr w:rsidR="005F6300" w:rsidRPr="00DE43BF" w14:paraId="60D29C20"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0D32E08E"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2A</w:t>
                  </w:r>
                </w:p>
              </w:tc>
              <w:tc>
                <w:tcPr>
                  <w:tcW w:w="3552" w:type="dxa"/>
                  <w:tcBorders>
                    <w:top w:val="single" w:sz="4" w:space="0" w:color="auto"/>
                    <w:left w:val="single" w:sz="4" w:space="0" w:color="auto"/>
                    <w:bottom w:val="single" w:sz="4" w:space="0" w:color="auto"/>
                    <w:right w:val="single" w:sz="4" w:space="0" w:color="auto"/>
                  </w:tcBorders>
                  <w:vAlign w:val="center"/>
                </w:tcPr>
                <w:p w14:paraId="73DD4D1F" w14:textId="77777777" w:rsidR="005F6300" w:rsidRPr="00DE43BF" w:rsidRDefault="005F6300" w:rsidP="003F57BC">
                  <w:pPr>
                    <w:ind w:left="32"/>
                    <w:rPr>
                      <w:i/>
                      <w:snapToGrid w:val="0"/>
                      <w:color w:val="000000"/>
                      <w:sz w:val="18"/>
                      <w:szCs w:val="18"/>
                    </w:rPr>
                  </w:pPr>
                  <w:proofErr w:type="spellStart"/>
                  <w:r w:rsidRPr="00DE43BF">
                    <w:rPr>
                      <w:i/>
                      <w:snapToGrid w:val="0"/>
                      <w:color w:val="000000"/>
                      <w:sz w:val="18"/>
                      <w:szCs w:val="18"/>
                    </w:rPr>
                    <w:t>Chrysalidocarpus</w:t>
                  </w:r>
                  <w:proofErr w:type="spellEnd"/>
                  <w:r w:rsidRPr="00DE43BF">
                    <w:rPr>
                      <w:i/>
                      <w:snapToGrid w:val="0"/>
                      <w:color w:val="000000"/>
                      <w:sz w:val="18"/>
                      <w:szCs w:val="18"/>
                    </w:rPr>
                    <w:t xml:space="preserve"> </w:t>
                  </w:r>
                  <w:proofErr w:type="spellStart"/>
                  <w:r w:rsidRPr="00DE43BF">
                    <w:rPr>
                      <w:i/>
                      <w:snapToGrid w:val="0"/>
                      <w:color w:val="000000"/>
                      <w:sz w:val="18"/>
                      <w:szCs w:val="18"/>
                    </w:rPr>
                    <w:t>lutescens</w:t>
                  </w:r>
                  <w:proofErr w:type="spellEnd"/>
                  <w:r w:rsidRPr="00DE43BF">
                    <w:rPr>
                      <w:i/>
                      <w:snapToGrid w:val="0"/>
                      <w:color w:val="000000"/>
                      <w:sz w:val="18"/>
                      <w:szCs w:val="18"/>
                    </w:rPr>
                    <w:t xml:space="preserve"> </w:t>
                  </w:r>
                </w:p>
                <w:p w14:paraId="0BE49E8B" w14:textId="77777777" w:rsidR="005F6300" w:rsidRPr="00DE43BF" w:rsidRDefault="005F6300" w:rsidP="003F57BC">
                  <w:pPr>
                    <w:ind w:left="32"/>
                    <w:rPr>
                      <w:snapToGrid w:val="0"/>
                      <w:color w:val="000000"/>
                      <w:sz w:val="18"/>
                      <w:szCs w:val="18"/>
                    </w:rPr>
                  </w:pPr>
                  <w:r w:rsidRPr="00DE43BF">
                    <w:rPr>
                      <w:snapToGrid w:val="0"/>
                      <w:color w:val="000000"/>
                      <w:sz w:val="18"/>
                      <w:szCs w:val="18"/>
                    </w:rPr>
                    <w:t>(Golden cane Palm)</w:t>
                  </w:r>
                </w:p>
              </w:tc>
              <w:tc>
                <w:tcPr>
                  <w:tcW w:w="1417" w:type="dxa"/>
                  <w:vMerge/>
                  <w:tcBorders>
                    <w:left w:val="single" w:sz="4" w:space="0" w:color="auto"/>
                    <w:right w:val="single" w:sz="4" w:space="0" w:color="auto"/>
                  </w:tcBorders>
                  <w:vAlign w:val="center"/>
                </w:tcPr>
                <w:p w14:paraId="5CA2ECC6"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71623D32" w14:textId="77777777" w:rsidR="005F6300" w:rsidRPr="00DE43BF" w:rsidRDefault="005F6300" w:rsidP="003F57BC">
                  <w:pPr>
                    <w:ind w:left="32"/>
                    <w:rPr>
                      <w:snapToGrid w:val="0"/>
                      <w:color w:val="000000"/>
                      <w:sz w:val="18"/>
                      <w:szCs w:val="18"/>
                    </w:rPr>
                  </w:pPr>
                  <w:r w:rsidRPr="00DE43BF">
                    <w:rPr>
                      <w:snapToGrid w:val="0"/>
                      <w:color w:val="000000"/>
                      <w:sz w:val="18"/>
                      <w:szCs w:val="18"/>
                    </w:rPr>
                    <w:t>6m x 6m</w:t>
                  </w:r>
                </w:p>
              </w:tc>
            </w:tr>
            <w:tr w:rsidR="005F6300" w:rsidRPr="00DE43BF" w14:paraId="6DE6724D"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0ABC664C"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w:t>
                  </w:r>
                </w:p>
              </w:tc>
              <w:tc>
                <w:tcPr>
                  <w:tcW w:w="3552" w:type="dxa"/>
                  <w:tcBorders>
                    <w:top w:val="single" w:sz="4" w:space="0" w:color="auto"/>
                    <w:left w:val="single" w:sz="4" w:space="0" w:color="auto"/>
                    <w:bottom w:val="single" w:sz="4" w:space="0" w:color="auto"/>
                    <w:right w:val="single" w:sz="4" w:space="0" w:color="auto"/>
                  </w:tcBorders>
                  <w:vAlign w:val="center"/>
                </w:tcPr>
                <w:p w14:paraId="78AD2FF2"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Persea</w:t>
                  </w:r>
                  <w:proofErr w:type="spellEnd"/>
                  <w:r w:rsidRPr="00DE43BF">
                    <w:rPr>
                      <w:i/>
                      <w:snapToGrid w:val="0"/>
                      <w:color w:val="000000"/>
                      <w:sz w:val="18"/>
                      <w:szCs w:val="18"/>
                    </w:rPr>
                    <w:t xml:space="preserve"> Americana</w:t>
                  </w:r>
                  <w:r w:rsidRPr="00DE43BF">
                    <w:rPr>
                      <w:snapToGrid w:val="0"/>
                      <w:color w:val="000000"/>
                      <w:sz w:val="18"/>
                      <w:szCs w:val="18"/>
                    </w:rPr>
                    <w:t xml:space="preserve"> (Avocado tree)</w:t>
                  </w:r>
                </w:p>
              </w:tc>
              <w:tc>
                <w:tcPr>
                  <w:tcW w:w="1417" w:type="dxa"/>
                  <w:vMerge/>
                  <w:tcBorders>
                    <w:left w:val="single" w:sz="4" w:space="0" w:color="auto"/>
                    <w:right w:val="single" w:sz="4" w:space="0" w:color="auto"/>
                  </w:tcBorders>
                  <w:vAlign w:val="center"/>
                </w:tcPr>
                <w:p w14:paraId="27155BEA"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7973E35D" w14:textId="77777777" w:rsidR="005F6300" w:rsidRPr="00DE43BF" w:rsidRDefault="005F6300" w:rsidP="003F57BC">
                  <w:pPr>
                    <w:ind w:left="32"/>
                    <w:rPr>
                      <w:snapToGrid w:val="0"/>
                      <w:color w:val="000000"/>
                      <w:sz w:val="18"/>
                      <w:szCs w:val="18"/>
                    </w:rPr>
                  </w:pPr>
                  <w:r w:rsidRPr="00DE43BF">
                    <w:rPr>
                      <w:snapToGrid w:val="0"/>
                      <w:color w:val="000000"/>
                      <w:sz w:val="18"/>
                      <w:szCs w:val="18"/>
                    </w:rPr>
                    <w:t>17m x 14m</w:t>
                  </w:r>
                </w:p>
              </w:tc>
            </w:tr>
            <w:tr w:rsidR="005F6300" w:rsidRPr="00DE43BF" w14:paraId="51208F0A"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3CBBD634"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4</w:t>
                  </w:r>
                </w:p>
              </w:tc>
              <w:tc>
                <w:tcPr>
                  <w:tcW w:w="3552" w:type="dxa"/>
                  <w:tcBorders>
                    <w:top w:val="single" w:sz="4" w:space="0" w:color="auto"/>
                    <w:left w:val="single" w:sz="4" w:space="0" w:color="auto"/>
                    <w:bottom w:val="single" w:sz="4" w:space="0" w:color="auto"/>
                    <w:right w:val="single" w:sz="4" w:space="0" w:color="auto"/>
                  </w:tcBorders>
                  <w:vAlign w:val="center"/>
                </w:tcPr>
                <w:p w14:paraId="0D1567D4" w14:textId="77777777" w:rsidR="005F6300" w:rsidRPr="00DE43BF" w:rsidRDefault="005F6300" w:rsidP="003F57BC">
                  <w:pPr>
                    <w:ind w:left="32"/>
                    <w:rPr>
                      <w:snapToGrid w:val="0"/>
                      <w:color w:val="000000"/>
                      <w:sz w:val="18"/>
                      <w:szCs w:val="18"/>
                    </w:rPr>
                  </w:pPr>
                  <w:r w:rsidRPr="00DE43BF">
                    <w:rPr>
                      <w:i/>
                      <w:snapToGrid w:val="0"/>
                      <w:color w:val="000000"/>
                      <w:sz w:val="18"/>
                      <w:szCs w:val="18"/>
                    </w:rPr>
                    <w:t xml:space="preserve">Schefflera </w:t>
                  </w:r>
                  <w:proofErr w:type="spellStart"/>
                  <w:r w:rsidRPr="00DE43BF">
                    <w:rPr>
                      <w:i/>
                      <w:snapToGrid w:val="0"/>
                      <w:color w:val="000000"/>
                      <w:sz w:val="18"/>
                      <w:szCs w:val="18"/>
                    </w:rPr>
                    <w:t>actinophylla</w:t>
                  </w:r>
                  <w:proofErr w:type="spellEnd"/>
                  <w:r w:rsidRPr="00DE43BF">
                    <w:rPr>
                      <w:snapToGrid w:val="0"/>
                      <w:color w:val="000000"/>
                      <w:sz w:val="18"/>
                      <w:szCs w:val="18"/>
                    </w:rPr>
                    <w:t xml:space="preserve"> (Umbrella </w:t>
                  </w:r>
                  <w:proofErr w:type="gramStart"/>
                  <w:r w:rsidRPr="00DE43BF">
                    <w:rPr>
                      <w:snapToGrid w:val="0"/>
                      <w:color w:val="000000"/>
                      <w:sz w:val="18"/>
                      <w:szCs w:val="18"/>
                    </w:rPr>
                    <w:t>Tree)*</w:t>
                  </w:r>
                  <w:proofErr w:type="gramEnd"/>
                </w:p>
              </w:tc>
              <w:tc>
                <w:tcPr>
                  <w:tcW w:w="1417" w:type="dxa"/>
                  <w:vMerge/>
                  <w:tcBorders>
                    <w:left w:val="single" w:sz="4" w:space="0" w:color="auto"/>
                    <w:right w:val="single" w:sz="4" w:space="0" w:color="auto"/>
                  </w:tcBorders>
                  <w:vAlign w:val="center"/>
                </w:tcPr>
                <w:p w14:paraId="093CE8D1"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0BC4144" w14:textId="77777777" w:rsidR="005F6300" w:rsidRPr="00DE43BF" w:rsidRDefault="005F6300" w:rsidP="003F57BC">
                  <w:pPr>
                    <w:ind w:left="32"/>
                    <w:rPr>
                      <w:snapToGrid w:val="0"/>
                      <w:color w:val="000000"/>
                      <w:sz w:val="18"/>
                      <w:szCs w:val="18"/>
                    </w:rPr>
                  </w:pPr>
                  <w:r w:rsidRPr="00DE43BF">
                    <w:rPr>
                      <w:snapToGrid w:val="0"/>
                      <w:color w:val="000000"/>
                      <w:sz w:val="18"/>
                      <w:szCs w:val="18"/>
                    </w:rPr>
                    <w:t>12m x 10m</w:t>
                  </w:r>
                </w:p>
              </w:tc>
            </w:tr>
            <w:tr w:rsidR="005F6300" w:rsidRPr="00DE43BF" w14:paraId="0A876D8E"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691C5B75"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5</w:t>
                  </w:r>
                </w:p>
              </w:tc>
              <w:tc>
                <w:tcPr>
                  <w:tcW w:w="3552" w:type="dxa"/>
                  <w:tcBorders>
                    <w:top w:val="single" w:sz="4" w:space="0" w:color="auto"/>
                    <w:left w:val="single" w:sz="4" w:space="0" w:color="auto"/>
                    <w:bottom w:val="single" w:sz="4" w:space="0" w:color="auto"/>
                    <w:right w:val="single" w:sz="4" w:space="0" w:color="auto"/>
                  </w:tcBorders>
                  <w:vAlign w:val="center"/>
                </w:tcPr>
                <w:p w14:paraId="7FED8139" w14:textId="77777777" w:rsidR="005F6300" w:rsidRDefault="005F6300" w:rsidP="003F57BC">
                  <w:pPr>
                    <w:ind w:left="32"/>
                    <w:rPr>
                      <w:snapToGrid w:val="0"/>
                      <w:color w:val="000000"/>
                      <w:sz w:val="18"/>
                      <w:szCs w:val="18"/>
                    </w:rPr>
                  </w:pPr>
                  <w:r w:rsidRPr="00DE43BF">
                    <w:rPr>
                      <w:i/>
                      <w:snapToGrid w:val="0"/>
                      <w:color w:val="000000"/>
                      <w:sz w:val="18"/>
                      <w:szCs w:val="18"/>
                    </w:rPr>
                    <w:t xml:space="preserve">Cinnamomum </w:t>
                  </w:r>
                  <w:proofErr w:type="spellStart"/>
                  <w:r w:rsidRPr="00DE43BF">
                    <w:rPr>
                      <w:i/>
                      <w:snapToGrid w:val="0"/>
                      <w:color w:val="000000"/>
                      <w:sz w:val="18"/>
                      <w:szCs w:val="18"/>
                    </w:rPr>
                    <w:t>canphora</w:t>
                  </w:r>
                  <w:proofErr w:type="spellEnd"/>
                  <w:r w:rsidRPr="00DE43BF">
                    <w:rPr>
                      <w:snapToGrid w:val="0"/>
                      <w:color w:val="000000"/>
                      <w:sz w:val="18"/>
                      <w:szCs w:val="18"/>
                    </w:rPr>
                    <w:t xml:space="preserve"> </w:t>
                  </w:r>
                </w:p>
                <w:p w14:paraId="55837339" w14:textId="77777777" w:rsidR="005F6300" w:rsidRPr="00DE43BF" w:rsidRDefault="005F6300" w:rsidP="003F57BC">
                  <w:pPr>
                    <w:ind w:left="32"/>
                    <w:rPr>
                      <w:snapToGrid w:val="0"/>
                      <w:color w:val="000000"/>
                      <w:sz w:val="18"/>
                      <w:szCs w:val="18"/>
                    </w:rPr>
                  </w:pPr>
                  <w:r w:rsidRPr="00DE43BF">
                    <w:rPr>
                      <w:snapToGrid w:val="0"/>
                      <w:color w:val="000000"/>
                      <w:sz w:val="18"/>
                      <w:szCs w:val="18"/>
                    </w:rPr>
                    <w:t>(Camphor Laurel)</w:t>
                  </w:r>
                </w:p>
              </w:tc>
              <w:tc>
                <w:tcPr>
                  <w:tcW w:w="1417" w:type="dxa"/>
                  <w:vMerge/>
                  <w:tcBorders>
                    <w:left w:val="single" w:sz="4" w:space="0" w:color="auto"/>
                    <w:right w:val="single" w:sz="4" w:space="0" w:color="auto"/>
                  </w:tcBorders>
                  <w:vAlign w:val="center"/>
                </w:tcPr>
                <w:p w14:paraId="2EE833F0"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D1D5D0D" w14:textId="77777777" w:rsidR="005F6300" w:rsidRPr="00DE43BF" w:rsidRDefault="005F6300" w:rsidP="003F57BC">
                  <w:pPr>
                    <w:ind w:left="32"/>
                    <w:rPr>
                      <w:snapToGrid w:val="0"/>
                      <w:color w:val="000000"/>
                      <w:sz w:val="18"/>
                      <w:szCs w:val="18"/>
                    </w:rPr>
                  </w:pPr>
                  <w:r w:rsidRPr="00DE43BF">
                    <w:rPr>
                      <w:snapToGrid w:val="0"/>
                      <w:color w:val="000000"/>
                      <w:sz w:val="18"/>
                      <w:szCs w:val="18"/>
                    </w:rPr>
                    <w:t>18m x 20m</w:t>
                  </w:r>
                </w:p>
              </w:tc>
            </w:tr>
            <w:tr w:rsidR="005F6300" w:rsidRPr="00DE43BF" w14:paraId="61479B47"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08828C0C"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6</w:t>
                  </w:r>
                </w:p>
              </w:tc>
              <w:tc>
                <w:tcPr>
                  <w:tcW w:w="3552" w:type="dxa"/>
                  <w:tcBorders>
                    <w:top w:val="single" w:sz="4" w:space="0" w:color="auto"/>
                    <w:left w:val="single" w:sz="4" w:space="0" w:color="auto"/>
                    <w:bottom w:val="single" w:sz="4" w:space="0" w:color="auto"/>
                    <w:right w:val="single" w:sz="4" w:space="0" w:color="auto"/>
                  </w:tcBorders>
                  <w:vAlign w:val="center"/>
                </w:tcPr>
                <w:p w14:paraId="13436953"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1C2C5B23"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6CB11A37" w14:textId="77777777" w:rsidR="005F6300" w:rsidRPr="00DE43BF" w:rsidRDefault="005F6300" w:rsidP="003F57BC">
                  <w:pPr>
                    <w:ind w:left="32"/>
                    <w:rPr>
                      <w:snapToGrid w:val="0"/>
                      <w:color w:val="000000"/>
                      <w:sz w:val="18"/>
                      <w:szCs w:val="18"/>
                    </w:rPr>
                  </w:pPr>
                  <w:r w:rsidRPr="00DE43BF">
                    <w:rPr>
                      <w:snapToGrid w:val="0"/>
                      <w:color w:val="000000"/>
                      <w:sz w:val="18"/>
                      <w:szCs w:val="18"/>
                    </w:rPr>
                    <w:t>7mx 6m</w:t>
                  </w:r>
                </w:p>
              </w:tc>
            </w:tr>
            <w:tr w:rsidR="005F6300" w:rsidRPr="00DE43BF" w14:paraId="599BA99E"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131CD0D5"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6A</w:t>
                  </w:r>
                </w:p>
              </w:tc>
              <w:tc>
                <w:tcPr>
                  <w:tcW w:w="3552" w:type="dxa"/>
                  <w:tcBorders>
                    <w:top w:val="single" w:sz="4" w:space="0" w:color="auto"/>
                    <w:left w:val="single" w:sz="4" w:space="0" w:color="auto"/>
                    <w:bottom w:val="single" w:sz="4" w:space="0" w:color="auto"/>
                    <w:right w:val="single" w:sz="4" w:space="0" w:color="auto"/>
                  </w:tcBorders>
                  <w:vAlign w:val="center"/>
                </w:tcPr>
                <w:p w14:paraId="53842D48"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10C9FBF3"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2FD3561F" w14:textId="77777777" w:rsidR="005F6300" w:rsidRPr="00DE43BF" w:rsidRDefault="005F6300" w:rsidP="003F57BC">
                  <w:r w:rsidRPr="00DE43BF">
                    <w:rPr>
                      <w:snapToGrid w:val="0"/>
                      <w:color w:val="000000"/>
                      <w:sz w:val="18"/>
                      <w:szCs w:val="18"/>
                    </w:rPr>
                    <w:t>7mx 6m</w:t>
                  </w:r>
                </w:p>
              </w:tc>
            </w:tr>
            <w:tr w:rsidR="005F6300" w:rsidRPr="00DE43BF" w14:paraId="4B392A7A"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3C701BE" w14:textId="77777777" w:rsidR="005F6300" w:rsidRPr="00DE43BF" w:rsidRDefault="005F6300" w:rsidP="003F57BC">
                  <w:pPr>
                    <w:ind w:left="32"/>
                    <w:rPr>
                      <w:snapToGrid w:val="0"/>
                      <w:color w:val="000000"/>
                      <w:sz w:val="18"/>
                      <w:szCs w:val="18"/>
                    </w:rPr>
                  </w:pPr>
                  <w:r>
                    <w:rPr>
                      <w:snapToGrid w:val="0"/>
                      <w:color w:val="000000"/>
                      <w:sz w:val="18"/>
                      <w:szCs w:val="18"/>
                    </w:rPr>
                    <w:lastRenderedPageBreak/>
                    <w:t>T</w:t>
                  </w:r>
                  <w:r w:rsidRPr="00DE43BF">
                    <w:rPr>
                      <w:snapToGrid w:val="0"/>
                      <w:color w:val="000000"/>
                      <w:sz w:val="18"/>
                      <w:szCs w:val="18"/>
                    </w:rPr>
                    <w:t>8</w:t>
                  </w:r>
                </w:p>
              </w:tc>
              <w:tc>
                <w:tcPr>
                  <w:tcW w:w="3552" w:type="dxa"/>
                  <w:tcBorders>
                    <w:top w:val="single" w:sz="4" w:space="0" w:color="auto"/>
                    <w:left w:val="single" w:sz="4" w:space="0" w:color="auto"/>
                    <w:bottom w:val="single" w:sz="4" w:space="0" w:color="auto"/>
                    <w:right w:val="single" w:sz="4" w:space="0" w:color="auto"/>
                  </w:tcBorders>
                  <w:vAlign w:val="center"/>
                </w:tcPr>
                <w:p w14:paraId="449AACB7"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7CE0C863"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56746AFC" w14:textId="77777777" w:rsidR="005F6300" w:rsidRPr="00DE43BF" w:rsidRDefault="005F6300" w:rsidP="003F57BC">
                  <w:r w:rsidRPr="00DE43BF">
                    <w:rPr>
                      <w:snapToGrid w:val="0"/>
                      <w:color w:val="000000"/>
                      <w:sz w:val="18"/>
                      <w:szCs w:val="18"/>
                    </w:rPr>
                    <w:t>13mx 6m</w:t>
                  </w:r>
                </w:p>
              </w:tc>
            </w:tr>
            <w:tr w:rsidR="005F6300" w:rsidRPr="00DE43BF" w14:paraId="35F9CFB4"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6B1F577F"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9</w:t>
                  </w:r>
                </w:p>
              </w:tc>
              <w:tc>
                <w:tcPr>
                  <w:tcW w:w="3552" w:type="dxa"/>
                  <w:tcBorders>
                    <w:top w:val="single" w:sz="4" w:space="0" w:color="auto"/>
                    <w:left w:val="single" w:sz="4" w:space="0" w:color="auto"/>
                    <w:bottom w:val="single" w:sz="4" w:space="0" w:color="auto"/>
                    <w:right w:val="single" w:sz="4" w:space="0" w:color="auto"/>
                  </w:tcBorders>
                  <w:vAlign w:val="center"/>
                </w:tcPr>
                <w:p w14:paraId="2C6C806D"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59878E9E"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40772601" w14:textId="77777777" w:rsidR="005F6300" w:rsidRPr="00DE43BF" w:rsidRDefault="005F6300" w:rsidP="003F57BC">
                  <w:pPr>
                    <w:ind w:left="32"/>
                    <w:rPr>
                      <w:snapToGrid w:val="0"/>
                      <w:color w:val="000000"/>
                      <w:sz w:val="18"/>
                      <w:szCs w:val="18"/>
                    </w:rPr>
                  </w:pPr>
                  <w:r w:rsidRPr="00DE43BF">
                    <w:rPr>
                      <w:snapToGrid w:val="0"/>
                      <w:color w:val="000000"/>
                      <w:sz w:val="18"/>
                      <w:szCs w:val="18"/>
                    </w:rPr>
                    <w:t>14m x 6m</w:t>
                  </w:r>
                </w:p>
              </w:tc>
            </w:tr>
            <w:tr w:rsidR="005F6300" w:rsidRPr="00DE43BF" w14:paraId="4C634546"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BA1EFFA"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9A</w:t>
                  </w:r>
                </w:p>
              </w:tc>
              <w:tc>
                <w:tcPr>
                  <w:tcW w:w="3552" w:type="dxa"/>
                  <w:tcBorders>
                    <w:top w:val="single" w:sz="4" w:space="0" w:color="auto"/>
                    <w:left w:val="single" w:sz="4" w:space="0" w:color="auto"/>
                    <w:bottom w:val="single" w:sz="4" w:space="0" w:color="auto"/>
                    <w:right w:val="single" w:sz="4" w:space="0" w:color="auto"/>
                  </w:tcBorders>
                  <w:vAlign w:val="center"/>
                </w:tcPr>
                <w:p w14:paraId="1E801D85"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33F926AC"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784D6687" w14:textId="77777777" w:rsidR="005F6300" w:rsidRPr="00DE43BF" w:rsidRDefault="005F6300" w:rsidP="003F57BC">
                  <w:pPr>
                    <w:ind w:left="32"/>
                    <w:rPr>
                      <w:snapToGrid w:val="0"/>
                      <w:color w:val="000000"/>
                      <w:sz w:val="18"/>
                      <w:szCs w:val="18"/>
                    </w:rPr>
                  </w:pPr>
                  <w:r w:rsidRPr="00DE43BF">
                    <w:rPr>
                      <w:snapToGrid w:val="0"/>
                      <w:color w:val="000000"/>
                      <w:sz w:val="18"/>
                      <w:szCs w:val="18"/>
                    </w:rPr>
                    <w:t xml:space="preserve">7m 6m </w:t>
                  </w:r>
                </w:p>
              </w:tc>
            </w:tr>
            <w:tr w:rsidR="005F6300" w:rsidRPr="00DE43BF" w14:paraId="56F8DD06"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17656E91"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10</w:t>
                  </w:r>
                </w:p>
              </w:tc>
              <w:tc>
                <w:tcPr>
                  <w:tcW w:w="3552" w:type="dxa"/>
                  <w:tcBorders>
                    <w:top w:val="single" w:sz="4" w:space="0" w:color="auto"/>
                    <w:left w:val="single" w:sz="4" w:space="0" w:color="auto"/>
                    <w:bottom w:val="single" w:sz="4" w:space="0" w:color="auto"/>
                    <w:right w:val="single" w:sz="4" w:space="0" w:color="auto"/>
                  </w:tcBorders>
                  <w:vAlign w:val="center"/>
                </w:tcPr>
                <w:p w14:paraId="294F65E0"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66041ADD"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46877DFB" w14:textId="77777777" w:rsidR="005F6300" w:rsidRPr="00DE43BF" w:rsidRDefault="005F6300" w:rsidP="003F57BC">
                  <w:pPr>
                    <w:ind w:left="32"/>
                    <w:rPr>
                      <w:snapToGrid w:val="0"/>
                      <w:color w:val="000000"/>
                      <w:sz w:val="18"/>
                      <w:szCs w:val="18"/>
                    </w:rPr>
                  </w:pPr>
                  <w:r w:rsidRPr="00DE43BF">
                    <w:rPr>
                      <w:snapToGrid w:val="0"/>
                      <w:color w:val="000000"/>
                      <w:sz w:val="18"/>
                      <w:szCs w:val="18"/>
                    </w:rPr>
                    <w:t>15m x 6m</w:t>
                  </w:r>
                </w:p>
              </w:tc>
            </w:tr>
            <w:tr w:rsidR="005F6300" w:rsidRPr="00DE43BF" w14:paraId="20614E4E"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24441D07"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10A</w:t>
                  </w:r>
                </w:p>
              </w:tc>
              <w:tc>
                <w:tcPr>
                  <w:tcW w:w="3552" w:type="dxa"/>
                  <w:tcBorders>
                    <w:top w:val="single" w:sz="4" w:space="0" w:color="auto"/>
                    <w:left w:val="single" w:sz="4" w:space="0" w:color="auto"/>
                    <w:bottom w:val="single" w:sz="4" w:space="0" w:color="auto"/>
                    <w:right w:val="single" w:sz="4" w:space="0" w:color="auto"/>
                  </w:tcBorders>
                  <w:vAlign w:val="center"/>
                </w:tcPr>
                <w:p w14:paraId="641A53F5"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Radermachera</w:t>
                  </w:r>
                  <w:proofErr w:type="spellEnd"/>
                  <w:r w:rsidRPr="00DE43BF">
                    <w:rPr>
                      <w:i/>
                      <w:snapToGrid w:val="0"/>
                      <w:color w:val="000000"/>
                      <w:sz w:val="18"/>
                      <w:szCs w:val="18"/>
                    </w:rPr>
                    <w:t xml:space="preserve"> sinica</w:t>
                  </w:r>
                  <w:r w:rsidRPr="00DE43BF">
                    <w:rPr>
                      <w:snapToGrid w:val="0"/>
                      <w:color w:val="000000"/>
                      <w:sz w:val="18"/>
                      <w:szCs w:val="18"/>
                    </w:rPr>
                    <w:t xml:space="preserve"> (Emerald Tree)</w:t>
                  </w:r>
                </w:p>
              </w:tc>
              <w:tc>
                <w:tcPr>
                  <w:tcW w:w="1417" w:type="dxa"/>
                  <w:vMerge/>
                  <w:tcBorders>
                    <w:left w:val="single" w:sz="4" w:space="0" w:color="auto"/>
                    <w:right w:val="single" w:sz="4" w:space="0" w:color="auto"/>
                  </w:tcBorders>
                  <w:vAlign w:val="center"/>
                </w:tcPr>
                <w:p w14:paraId="6113C39B"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4E43F6D6" w14:textId="77777777" w:rsidR="005F6300" w:rsidRPr="00DE43BF" w:rsidRDefault="005F6300" w:rsidP="003F57BC">
                  <w:pPr>
                    <w:ind w:left="32"/>
                    <w:rPr>
                      <w:snapToGrid w:val="0"/>
                      <w:color w:val="000000"/>
                      <w:sz w:val="18"/>
                      <w:szCs w:val="18"/>
                    </w:rPr>
                  </w:pPr>
                  <w:r w:rsidRPr="00DE43BF">
                    <w:rPr>
                      <w:snapToGrid w:val="0"/>
                      <w:color w:val="000000"/>
                      <w:sz w:val="18"/>
                      <w:szCs w:val="18"/>
                    </w:rPr>
                    <w:t>9m x 6m</w:t>
                  </w:r>
                </w:p>
              </w:tc>
            </w:tr>
            <w:tr w:rsidR="005F6300" w:rsidRPr="00DE43BF" w14:paraId="72E6F733"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5005C2A7"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11</w:t>
                  </w:r>
                </w:p>
              </w:tc>
              <w:tc>
                <w:tcPr>
                  <w:tcW w:w="3552" w:type="dxa"/>
                  <w:tcBorders>
                    <w:top w:val="single" w:sz="4" w:space="0" w:color="auto"/>
                    <w:left w:val="single" w:sz="4" w:space="0" w:color="auto"/>
                    <w:bottom w:val="single" w:sz="4" w:space="0" w:color="auto"/>
                    <w:right w:val="single" w:sz="4" w:space="0" w:color="auto"/>
                  </w:tcBorders>
                  <w:vAlign w:val="center"/>
                </w:tcPr>
                <w:p w14:paraId="080962FA" w14:textId="77777777" w:rsidR="005F6300" w:rsidRPr="00DE43BF" w:rsidRDefault="005F6300" w:rsidP="003F57BC">
                  <w:pPr>
                    <w:ind w:left="32"/>
                    <w:rPr>
                      <w:snapToGrid w:val="0"/>
                      <w:color w:val="000000"/>
                      <w:sz w:val="18"/>
                      <w:szCs w:val="18"/>
                    </w:rPr>
                  </w:pPr>
                  <w:r w:rsidRPr="00DE43BF">
                    <w:rPr>
                      <w:i/>
                      <w:snapToGrid w:val="0"/>
                      <w:color w:val="000000"/>
                      <w:sz w:val="18"/>
                      <w:szCs w:val="18"/>
                    </w:rPr>
                    <w:t>Ailanthus altissima</w:t>
                  </w:r>
                  <w:r w:rsidRPr="00DE43BF">
                    <w:rPr>
                      <w:snapToGrid w:val="0"/>
                      <w:color w:val="000000"/>
                      <w:sz w:val="18"/>
                      <w:szCs w:val="18"/>
                    </w:rPr>
                    <w:t xml:space="preserve"> (Tree of </w:t>
                  </w:r>
                  <w:proofErr w:type="gramStart"/>
                  <w:r w:rsidRPr="00DE43BF">
                    <w:rPr>
                      <w:snapToGrid w:val="0"/>
                      <w:color w:val="000000"/>
                      <w:sz w:val="18"/>
                      <w:szCs w:val="18"/>
                    </w:rPr>
                    <w:t>Heaven)*</w:t>
                  </w:r>
                  <w:proofErr w:type="gramEnd"/>
                </w:p>
              </w:tc>
              <w:tc>
                <w:tcPr>
                  <w:tcW w:w="1417" w:type="dxa"/>
                  <w:vMerge/>
                  <w:tcBorders>
                    <w:left w:val="single" w:sz="4" w:space="0" w:color="auto"/>
                    <w:right w:val="single" w:sz="4" w:space="0" w:color="auto"/>
                  </w:tcBorders>
                  <w:vAlign w:val="center"/>
                </w:tcPr>
                <w:p w14:paraId="6B26D048"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4B115497" w14:textId="77777777" w:rsidR="005F6300" w:rsidRPr="00DE43BF" w:rsidRDefault="005F6300" w:rsidP="003F57BC">
                  <w:pPr>
                    <w:ind w:left="32"/>
                    <w:rPr>
                      <w:snapToGrid w:val="0"/>
                      <w:color w:val="000000"/>
                      <w:sz w:val="18"/>
                      <w:szCs w:val="18"/>
                    </w:rPr>
                  </w:pPr>
                  <w:r w:rsidRPr="00DE43BF">
                    <w:rPr>
                      <w:snapToGrid w:val="0"/>
                      <w:color w:val="000000"/>
                      <w:sz w:val="18"/>
                      <w:szCs w:val="18"/>
                    </w:rPr>
                    <w:t>5m x 9m</w:t>
                  </w:r>
                </w:p>
              </w:tc>
            </w:tr>
            <w:tr w:rsidR="005F6300" w:rsidRPr="00DE43BF" w14:paraId="6DE2F58D"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21A65145"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12</w:t>
                  </w:r>
                </w:p>
              </w:tc>
              <w:tc>
                <w:tcPr>
                  <w:tcW w:w="3552" w:type="dxa"/>
                  <w:tcBorders>
                    <w:top w:val="single" w:sz="4" w:space="0" w:color="auto"/>
                    <w:left w:val="single" w:sz="4" w:space="0" w:color="auto"/>
                    <w:bottom w:val="single" w:sz="4" w:space="0" w:color="auto"/>
                    <w:right w:val="single" w:sz="4" w:space="0" w:color="auto"/>
                  </w:tcBorders>
                  <w:vAlign w:val="center"/>
                </w:tcPr>
                <w:p w14:paraId="048893B8"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0697B08C"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45C8EE7" w14:textId="77777777" w:rsidR="005F6300" w:rsidRPr="00DE43BF" w:rsidRDefault="005F6300" w:rsidP="003F57BC">
                  <w:r w:rsidRPr="00DE43BF">
                    <w:rPr>
                      <w:snapToGrid w:val="0"/>
                      <w:color w:val="000000"/>
                      <w:sz w:val="18"/>
                      <w:szCs w:val="18"/>
                    </w:rPr>
                    <w:t>15m x 6m</w:t>
                  </w:r>
                </w:p>
              </w:tc>
            </w:tr>
            <w:tr w:rsidR="005F6300" w:rsidRPr="00DE43BF" w14:paraId="1CCC0F08"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36F326EC"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13</w:t>
                  </w:r>
                </w:p>
              </w:tc>
              <w:tc>
                <w:tcPr>
                  <w:tcW w:w="3552" w:type="dxa"/>
                  <w:tcBorders>
                    <w:top w:val="single" w:sz="4" w:space="0" w:color="auto"/>
                    <w:left w:val="single" w:sz="4" w:space="0" w:color="auto"/>
                    <w:bottom w:val="single" w:sz="4" w:space="0" w:color="auto"/>
                    <w:right w:val="single" w:sz="4" w:space="0" w:color="auto"/>
                  </w:tcBorders>
                  <w:vAlign w:val="center"/>
                </w:tcPr>
                <w:p w14:paraId="2928F996"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23FBBEC5"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BD245CA" w14:textId="77777777" w:rsidR="005F6300" w:rsidRPr="00DE43BF" w:rsidRDefault="005F6300" w:rsidP="003F57BC">
                  <w:r w:rsidRPr="00DE43BF">
                    <w:rPr>
                      <w:snapToGrid w:val="0"/>
                      <w:color w:val="000000"/>
                      <w:sz w:val="18"/>
                      <w:szCs w:val="18"/>
                    </w:rPr>
                    <w:t>16m x 6m</w:t>
                  </w:r>
                </w:p>
              </w:tc>
            </w:tr>
            <w:tr w:rsidR="005F6300" w:rsidRPr="00DE43BF" w14:paraId="70998E17"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5B6965AB"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14</w:t>
                  </w:r>
                </w:p>
              </w:tc>
              <w:tc>
                <w:tcPr>
                  <w:tcW w:w="3552" w:type="dxa"/>
                  <w:tcBorders>
                    <w:top w:val="single" w:sz="4" w:space="0" w:color="auto"/>
                    <w:left w:val="single" w:sz="4" w:space="0" w:color="auto"/>
                    <w:bottom w:val="single" w:sz="4" w:space="0" w:color="auto"/>
                    <w:right w:val="single" w:sz="4" w:space="0" w:color="auto"/>
                  </w:tcBorders>
                  <w:vAlign w:val="center"/>
                </w:tcPr>
                <w:p w14:paraId="756E4110"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Caryota</w:t>
                  </w:r>
                  <w:proofErr w:type="spellEnd"/>
                  <w:r w:rsidRPr="00DE43BF">
                    <w:rPr>
                      <w:i/>
                      <w:snapToGrid w:val="0"/>
                      <w:color w:val="000000"/>
                      <w:sz w:val="18"/>
                      <w:szCs w:val="18"/>
                    </w:rPr>
                    <w:t xml:space="preserve"> urens</w:t>
                  </w:r>
                  <w:r w:rsidRPr="00DE43BF">
                    <w:rPr>
                      <w:snapToGrid w:val="0"/>
                      <w:color w:val="000000"/>
                      <w:sz w:val="18"/>
                      <w:szCs w:val="18"/>
                    </w:rPr>
                    <w:t xml:space="preserve"> (Fishtail Palm)</w:t>
                  </w:r>
                </w:p>
              </w:tc>
              <w:tc>
                <w:tcPr>
                  <w:tcW w:w="1417" w:type="dxa"/>
                  <w:vMerge/>
                  <w:tcBorders>
                    <w:left w:val="single" w:sz="4" w:space="0" w:color="auto"/>
                    <w:right w:val="single" w:sz="4" w:space="0" w:color="auto"/>
                  </w:tcBorders>
                  <w:vAlign w:val="center"/>
                </w:tcPr>
                <w:p w14:paraId="21C2EAE4"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4DB9EBD8" w14:textId="77777777" w:rsidR="005F6300" w:rsidRPr="00DE43BF" w:rsidRDefault="005F6300" w:rsidP="003F57BC">
                  <w:pPr>
                    <w:ind w:left="32"/>
                    <w:rPr>
                      <w:snapToGrid w:val="0"/>
                      <w:color w:val="000000"/>
                      <w:sz w:val="18"/>
                      <w:szCs w:val="18"/>
                    </w:rPr>
                  </w:pPr>
                  <w:r w:rsidRPr="00DE43BF">
                    <w:rPr>
                      <w:snapToGrid w:val="0"/>
                      <w:color w:val="000000"/>
                      <w:sz w:val="18"/>
                      <w:szCs w:val="18"/>
                    </w:rPr>
                    <w:t>10m x 5m</w:t>
                  </w:r>
                </w:p>
              </w:tc>
            </w:tr>
            <w:tr w:rsidR="005F6300" w:rsidRPr="00DE43BF" w14:paraId="078737DB"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DECF347"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15</w:t>
                  </w:r>
                </w:p>
              </w:tc>
              <w:tc>
                <w:tcPr>
                  <w:tcW w:w="3552" w:type="dxa"/>
                  <w:tcBorders>
                    <w:top w:val="single" w:sz="4" w:space="0" w:color="auto"/>
                    <w:left w:val="single" w:sz="4" w:space="0" w:color="auto"/>
                    <w:bottom w:val="single" w:sz="4" w:space="0" w:color="auto"/>
                    <w:right w:val="single" w:sz="4" w:space="0" w:color="auto"/>
                  </w:tcBorders>
                  <w:vAlign w:val="center"/>
                </w:tcPr>
                <w:p w14:paraId="163DCC6D" w14:textId="77777777" w:rsidR="005F6300" w:rsidRPr="00DE43BF" w:rsidRDefault="005F6300" w:rsidP="003F57BC">
                  <w:pPr>
                    <w:ind w:left="32"/>
                    <w:rPr>
                      <w:snapToGrid w:val="0"/>
                      <w:color w:val="000000"/>
                      <w:sz w:val="18"/>
                      <w:szCs w:val="18"/>
                    </w:rPr>
                  </w:pPr>
                  <w:r w:rsidRPr="00DE43BF">
                    <w:rPr>
                      <w:i/>
                      <w:snapToGrid w:val="0"/>
                      <w:color w:val="000000"/>
                      <w:sz w:val="18"/>
                      <w:szCs w:val="18"/>
                    </w:rPr>
                    <w:t>Cupressus</w:t>
                  </w:r>
                  <w:r w:rsidRPr="00DE43BF">
                    <w:rPr>
                      <w:snapToGrid w:val="0"/>
                      <w:color w:val="000000"/>
                      <w:sz w:val="18"/>
                      <w:szCs w:val="18"/>
                    </w:rPr>
                    <w:t xml:space="preserve"> sp. (Cypress)</w:t>
                  </w:r>
                </w:p>
              </w:tc>
              <w:tc>
                <w:tcPr>
                  <w:tcW w:w="1417" w:type="dxa"/>
                  <w:vMerge/>
                  <w:tcBorders>
                    <w:left w:val="single" w:sz="4" w:space="0" w:color="auto"/>
                    <w:right w:val="single" w:sz="4" w:space="0" w:color="auto"/>
                  </w:tcBorders>
                  <w:vAlign w:val="center"/>
                </w:tcPr>
                <w:p w14:paraId="5BD83F12"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1F88EB4" w14:textId="77777777" w:rsidR="005F6300" w:rsidRPr="00DE43BF" w:rsidRDefault="005F6300" w:rsidP="003F57BC">
                  <w:pPr>
                    <w:ind w:left="32"/>
                    <w:rPr>
                      <w:snapToGrid w:val="0"/>
                      <w:color w:val="000000"/>
                      <w:sz w:val="18"/>
                      <w:szCs w:val="18"/>
                    </w:rPr>
                  </w:pPr>
                  <w:r w:rsidRPr="00DE43BF">
                    <w:rPr>
                      <w:snapToGrid w:val="0"/>
                      <w:color w:val="000000"/>
                      <w:sz w:val="18"/>
                      <w:szCs w:val="18"/>
                    </w:rPr>
                    <w:t>12m x 6m</w:t>
                  </w:r>
                </w:p>
              </w:tc>
            </w:tr>
            <w:tr w:rsidR="005F6300" w:rsidRPr="00DE43BF" w14:paraId="68DB9048"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69768354"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16</w:t>
                  </w:r>
                </w:p>
              </w:tc>
              <w:tc>
                <w:tcPr>
                  <w:tcW w:w="3552" w:type="dxa"/>
                  <w:tcBorders>
                    <w:top w:val="single" w:sz="4" w:space="0" w:color="auto"/>
                    <w:left w:val="single" w:sz="4" w:space="0" w:color="auto"/>
                    <w:bottom w:val="single" w:sz="4" w:space="0" w:color="auto"/>
                    <w:right w:val="single" w:sz="4" w:space="0" w:color="auto"/>
                  </w:tcBorders>
                  <w:vAlign w:val="center"/>
                </w:tcPr>
                <w:p w14:paraId="02992541"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4836EC21"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7E0D8CB2" w14:textId="77777777" w:rsidR="005F6300" w:rsidRPr="00DE43BF" w:rsidRDefault="005F6300" w:rsidP="003F57BC">
                  <w:pPr>
                    <w:ind w:left="32"/>
                    <w:rPr>
                      <w:snapToGrid w:val="0"/>
                      <w:color w:val="000000"/>
                      <w:sz w:val="18"/>
                      <w:szCs w:val="18"/>
                    </w:rPr>
                  </w:pPr>
                  <w:r w:rsidRPr="00DE43BF">
                    <w:rPr>
                      <w:snapToGrid w:val="0"/>
                      <w:color w:val="000000"/>
                      <w:sz w:val="18"/>
                      <w:szCs w:val="18"/>
                    </w:rPr>
                    <w:t>15m x 6m</w:t>
                  </w:r>
                </w:p>
              </w:tc>
            </w:tr>
            <w:tr w:rsidR="005F6300" w:rsidRPr="00DE43BF" w14:paraId="1ACE4102"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A3B11AB"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17</w:t>
                  </w:r>
                </w:p>
              </w:tc>
              <w:tc>
                <w:tcPr>
                  <w:tcW w:w="3552" w:type="dxa"/>
                  <w:tcBorders>
                    <w:top w:val="single" w:sz="4" w:space="0" w:color="auto"/>
                    <w:left w:val="single" w:sz="4" w:space="0" w:color="auto"/>
                    <w:bottom w:val="single" w:sz="4" w:space="0" w:color="auto"/>
                    <w:right w:val="single" w:sz="4" w:space="0" w:color="auto"/>
                  </w:tcBorders>
                  <w:vAlign w:val="center"/>
                </w:tcPr>
                <w:p w14:paraId="57219C18" w14:textId="77777777" w:rsidR="005F6300" w:rsidRPr="00DE43BF" w:rsidRDefault="005F6300" w:rsidP="003F57BC">
                  <w:pPr>
                    <w:ind w:left="32"/>
                    <w:rPr>
                      <w:snapToGrid w:val="0"/>
                      <w:color w:val="000000"/>
                      <w:sz w:val="18"/>
                      <w:szCs w:val="18"/>
                    </w:rPr>
                  </w:pPr>
                  <w:r w:rsidRPr="00DE43BF">
                    <w:rPr>
                      <w:i/>
                      <w:snapToGrid w:val="0"/>
                      <w:color w:val="000000"/>
                      <w:sz w:val="18"/>
                      <w:szCs w:val="18"/>
                    </w:rPr>
                    <w:t xml:space="preserve">Robinia </w:t>
                  </w:r>
                  <w:proofErr w:type="spellStart"/>
                  <w:r w:rsidRPr="00DE43BF">
                    <w:rPr>
                      <w:i/>
                      <w:snapToGrid w:val="0"/>
                      <w:color w:val="000000"/>
                      <w:sz w:val="18"/>
                      <w:szCs w:val="18"/>
                    </w:rPr>
                    <w:t>pseudoacacia</w:t>
                  </w:r>
                  <w:proofErr w:type="spellEnd"/>
                  <w:r w:rsidRPr="00DE43BF">
                    <w:rPr>
                      <w:snapToGrid w:val="0"/>
                      <w:color w:val="000000"/>
                      <w:sz w:val="18"/>
                      <w:szCs w:val="18"/>
                    </w:rPr>
                    <w:t xml:space="preserve"> (Robinia)*</w:t>
                  </w:r>
                </w:p>
              </w:tc>
              <w:tc>
                <w:tcPr>
                  <w:tcW w:w="1417" w:type="dxa"/>
                  <w:vMerge/>
                  <w:tcBorders>
                    <w:left w:val="single" w:sz="4" w:space="0" w:color="auto"/>
                    <w:right w:val="single" w:sz="4" w:space="0" w:color="auto"/>
                  </w:tcBorders>
                  <w:vAlign w:val="center"/>
                </w:tcPr>
                <w:p w14:paraId="3F6E2FCB"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12C47E1" w14:textId="77777777" w:rsidR="005F6300" w:rsidRPr="00DE43BF" w:rsidRDefault="005F6300" w:rsidP="003F57BC">
                  <w:pPr>
                    <w:ind w:left="32"/>
                    <w:rPr>
                      <w:snapToGrid w:val="0"/>
                      <w:color w:val="000000"/>
                      <w:sz w:val="18"/>
                      <w:szCs w:val="18"/>
                    </w:rPr>
                  </w:pPr>
                  <w:r w:rsidRPr="00DE43BF">
                    <w:rPr>
                      <w:snapToGrid w:val="0"/>
                      <w:color w:val="000000"/>
                      <w:sz w:val="18"/>
                      <w:szCs w:val="18"/>
                    </w:rPr>
                    <w:t>2m</w:t>
                  </w:r>
                </w:p>
              </w:tc>
            </w:tr>
            <w:tr w:rsidR="005F6300" w:rsidRPr="00DE43BF" w14:paraId="07A7E26A"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75A09B07"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18</w:t>
                  </w:r>
                </w:p>
              </w:tc>
              <w:tc>
                <w:tcPr>
                  <w:tcW w:w="3552" w:type="dxa"/>
                  <w:tcBorders>
                    <w:top w:val="single" w:sz="4" w:space="0" w:color="auto"/>
                    <w:left w:val="single" w:sz="4" w:space="0" w:color="auto"/>
                    <w:bottom w:val="single" w:sz="4" w:space="0" w:color="auto"/>
                    <w:right w:val="single" w:sz="4" w:space="0" w:color="auto"/>
                  </w:tcBorders>
                  <w:vAlign w:val="center"/>
                </w:tcPr>
                <w:p w14:paraId="2D6854D1"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168A9C23"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5E94A5C2" w14:textId="77777777" w:rsidR="005F6300" w:rsidRPr="00DE43BF" w:rsidRDefault="005F6300" w:rsidP="003F57BC">
                  <w:pPr>
                    <w:ind w:left="32"/>
                    <w:rPr>
                      <w:snapToGrid w:val="0"/>
                      <w:color w:val="000000"/>
                      <w:sz w:val="18"/>
                      <w:szCs w:val="18"/>
                    </w:rPr>
                  </w:pPr>
                  <w:r w:rsidRPr="00DE43BF">
                    <w:rPr>
                      <w:snapToGrid w:val="0"/>
                      <w:color w:val="000000"/>
                      <w:sz w:val="18"/>
                      <w:szCs w:val="18"/>
                    </w:rPr>
                    <w:t>17m x 6m</w:t>
                  </w:r>
                </w:p>
              </w:tc>
            </w:tr>
            <w:tr w:rsidR="005F6300" w:rsidRPr="00DE43BF" w14:paraId="73831AA1"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EA5B54E"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18A</w:t>
                  </w:r>
                </w:p>
              </w:tc>
              <w:tc>
                <w:tcPr>
                  <w:tcW w:w="3552" w:type="dxa"/>
                  <w:tcBorders>
                    <w:top w:val="single" w:sz="4" w:space="0" w:color="auto"/>
                    <w:left w:val="single" w:sz="4" w:space="0" w:color="auto"/>
                    <w:bottom w:val="single" w:sz="4" w:space="0" w:color="auto"/>
                    <w:right w:val="single" w:sz="4" w:space="0" w:color="auto"/>
                  </w:tcBorders>
                  <w:vAlign w:val="center"/>
                </w:tcPr>
                <w:p w14:paraId="46293F09"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376423F9"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7C4C9EC" w14:textId="77777777" w:rsidR="005F6300" w:rsidRPr="00DE43BF" w:rsidRDefault="005F6300" w:rsidP="003F57BC">
                  <w:pPr>
                    <w:ind w:left="32"/>
                    <w:rPr>
                      <w:snapToGrid w:val="0"/>
                      <w:color w:val="000000"/>
                      <w:sz w:val="18"/>
                      <w:szCs w:val="18"/>
                    </w:rPr>
                  </w:pPr>
                  <w:r w:rsidRPr="00DE43BF">
                    <w:rPr>
                      <w:snapToGrid w:val="0"/>
                      <w:color w:val="000000"/>
                      <w:sz w:val="18"/>
                      <w:szCs w:val="18"/>
                    </w:rPr>
                    <w:t>13m x 6m</w:t>
                  </w:r>
                </w:p>
              </w:tc>
            </w:tr>
            <w:tr w:rsidR="005F6300" w:rsidRPr="00DE43BF" w14:paraId="1398E8AF"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07A17FAA"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18B</w:t>
                  </w:r>
                </w:p>
              </w:tc>
              <w:tc>
                <w:tcPr>
                  <w:tcW w:w="3552" w:type="dxa"/>
                  <w:tcBorders>
                    <w:top w:val="single" w:sz="4" w:space="0" w:color="auto"/>
                    <w:left w:val="single" w:sz="4" w:space="0" w:color="auto"/>
                    <w:bottom w:val="single" w:sz="4" w:space="0" w:color="auto"/>
                    <w:right w:val="single" w:sz="4" w:space="0" w:color="auto"/>
                  </w:tcBorders>
                  <w:vAlign w:val="center"/>
                </w:tcPr>
                <w:p w14:paraId="59AB42E5"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1A32367E"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3613773" w14:textId="77777777" w:rsidR="005F6300" w:rsidRPr="00DE43BF" w:rsidRDefault="005F6300" w:rsidP="003F57BC">
                  <w:pPr>
                    <w:ind w:left="32"/>
                    <w:rPr>
                      <w:snapToGrid w:val="0"/>
                      <w:color w:val="000000"/>
                      <w:sz w:val="18"/>
                      <w:szCs w:val="18"/>
                    </w:rPr>
                  </w:pPr>
                  <w:r w:rsidRPr="00DE43BF">
                    <w:rPr>
                      <w:snapToGrid w:val="0"/>
                      <w:color w:val="000000"/>
                      <w:sz w:val="18"/>
                      <w:szCs w:val="18"/>
                    </w:rPr>
                    <w:t>12m x 6m</w:t>
                  </w:r>
                </w:p>
              </w:tc>
            </w:tr>
            <w:tr w:rsidR="005F6300" w:rsidRPr="00DE43BF" w14:paraId="16BF1226"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6C233400"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19</w:t>
                  </w:r>
                </w:p>
              </w:tc>
              <w:tc>
                <w:tcPr>
                  <w:tcW w:w="3552" w:type="dxa"/>
                  <w:tcBorders>
                    <w:top w:val="single" w:sz="4" w:space="0" w:color="auto"/>
                    <w:left w:val="single" w:sz="4" w:space="0" w:color="auto"/>
                    <w:bottom w:val="single" w:sz="4" w:space="0" w:color="auto"/>
                    <w:right w:val="single" w:sz="4" w:space="0" w:color="auto"/>
                  </w:tcBorders>
                  <w:vAlign w:val="center"/>
                </w:tcPr>
                <w:p w14:paraId="1D8EC735" w14:textId="77777777" w:rsidR="005F6300" w:rsidRPr="00DE43BF" w:rsidRDefault="005F6300" w:rsidP="003F57BC">
                  <w:pPr>
                    <w:ind w:left="32"/>
                    <w:rPr>
                      <w:snapToGrid w:val="0"/>
                      <w:color w:val="000000"/>
                      <w:sz w:val="18"/>
                      <w:szCs w:val="18"/>
                    </w:rPr>
                  </w:pPr>
                  <w:r w:rsidRPr="00DE43BF">
                    <w:rPr>
                      <w:i/>
                      <w:snapToGrid w:val="0"/>
                      <w:color w:val="000000"/>
                      <w:sz w:val="18"/>
                      <w:szCs w:val="18"/>
                    </w:rPr>
                    <w:t xml:space="preserve">Robinia </w:t>
                  </w:r>
                  <w:proofErr w:type="spellStart"/>
                  <w:r w:rsidRPr="00DE43BF">
                    <w:rPr>
                      <w:i/>
                      <w:snapToGrid w:val="0"/>
                      <w:color w:val="000000"/>
                      <w:sz w:val="18"/>
                      <w:szCs w:val="18"/>
                    </w:rPr>
                    <w:t>pseudoacacia</w:t>
                  </w:r>
                  <w:proofErr w:type="spellEnd"/>
                  <w:r w:rsidRPr="00DE43BF">
                    <w:rPr>
                      <w:snapToGrid w:val="0"/>
                      <w:color w:val="000000"/>
                      <w:sz w:val="18"/>
                      <w:szCs w:val="18"/>
                    </w:rPr>
                    <w:t xml:space="preserve"> (Robinia)</w:t>
                  </w:r>
                </w:p>
              </w:tc>
              <w:tc>
                <w:tcPr>
                  <w:tcW w:w="1417" w:type="dxa"/>
                  <w:vMerge/>
                  <w:tcBorders>
                    <w:left w:val="single" w:sz="4" w:space="0" w:color="auto"/>
                    <w:right w:val="single" w:sz="4" w:space="0" w:color="auto"/>
                  </w:tcBorders>
                  <w:vAlign w:val="center"/>
                </w:tcPr>
                <w:p w14:paraId="097D029D"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BDA0A05" w14:textId="77777777" w:rsidR="005F6300" w:rsidRPr="00DE43BF" w:rsidRDefault="005F6300" w:rsidP="003F57BC">
                  <w:pPr>
                    <w:ind w:left="32"/>
                    <w:rPr>
                      <w:snapToGrid w:val="0"/>
                      <w:color w:val="000000"/>
                      <w:sz w:val="18"/>
                      <w:szCs w:val="18"/>
                    </w:rPr>
                  </w:pPr>
                  <w:r w:rsidRPr="00DE43BF">
                    <w:rPr>
                      <w:snapToGrid w:val="0"/>
                      <w:color w:val="000000"/>
                      <w:sz w:val="18"/>
                      <w:szCs w:val="18"/>
                    </w:rPr>
                    <w:t>16m</w:t>
                  </w:r>
                </w:p>
              </w:tc>
            </w:tr>
            <w:tr w:rsidR="005F6300" w:rsidRPr="00DE43BF" w14:paraId="6318C55E"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3B27F55A"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20</w:t>
                  </w:r>
                </w:p>
              </w:tc>
              <w:tc>
                <w:tcPr>
                  <w:tcW w:w="3552" w:type="dxa"/>
                  <w:tcBorders>
                    <w:top w:val="single" w:sz="4" w:space="0" w:color="auto"/>
                    <w:left w:val="single" w:sz="4" w:space="0" w:color="auto"/>
                    <w:bottom w:val="single" w:sz="4" w:space="0" w:color="auto"/>
                    <w:right w:val="single" w:sz="4" w:space="0" w:color="auto"/>
                  </w:tcBorders>
                  <w:vAlign w:val="center"/>
                </w:tcPr>
                <w:p w14:paraId="06FC445B" w14:textId="77777777" w:rsidR="005F6300" w:rsidRPr="00DE43BF" w:rsidRDefault="005F6300" w:rsidP="003F57BC">
                  <w:pPr>
                    <w:ind w:left="32"/>
                    <w:rPr>
                      <w:snapToGrid w:val="0"/>
                      <w:color w:val="000000"/>
                      <w:sz w:val="18"/>
                      <w:szCs w:val="18"/>
                    </w:rPr>
                  </w:pPr>
                  <w:r w:rsidRPr="00DE43BF">
                    <w:rPr>
                      <w:i/>
                      <w:snapToGrid w:val="0"/>
                      <w:color w:val="000000"/>
                      <w:sz w:val="18"/>
                      <w:szCs w:val="18"/>
                    </w:rPr>
                    <w:t xml:space="preserve">Robinia </w:t>
                  </w:r>
                  <w:proofErr w:type="spellStart"/>
                  <w:r w:rsidRPr="00DE43BF">
                    <w:rPr>
                      <w:i/>
                      <w:snapToGrid w:val="0"/>
                      <w:color w:val="000000"/>
                      <w:sz w:val="18"/>
                      <w:szCs w:val="18"/>
                    </w:rPr>
                    <w:t>pseudoacacia</w:t>
                  </w:r>
                  <w:proofErr w:type="spellEnd"/>
                  <w:r w:rsidRPr="00DE43BF">
                    <w:rPr>
                      <w:snapToGrid w:val="0"/>
                      <w:color w:val="000000"/>
                      <w:sz w:val="18"/>
                      <w:szCs w:val="18"/>
                    </w:rPr>
                    <w:t xml:space="preserve"> (Robinia)*</w:t>
                  </w:r>
                </w:p>
              </w:tc>
              <w:tc>
                <w:tcPr>
                  <w:tcW w:w="1417" w:type="dxa"/>
                  <w:vMerge/>
                  <w:tcBorders>
                    <w:left w:val="single" w:sz="4" w:space="0" w:color="auto"/>
                    <w:right w:val="single" w:sz="4" w:space="0" w:color="auto"/>
                  </w:tcBorders>
                  <w:vAlign w:val="center"/>
                </w:tcPr>
                <w:p w14:paraId="16D7158D"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5462886E" w14:textId="77777777" w:rsidR="005F6300" w:rsidRPr="00DE43BF" w:rsidRDefault="005F6300" w:rsidP="003F57BC">
                  <w:pPr>
                    <w:ind w:left="32"/>
                    <w:rPr>
                      <w:snapToGrid w:val="0"/>
                      <w:color w:val="000000"/>
                      <w:sz w:val="18"/>
                      <w:szCs w:val="18"/>
                    </w:rPr>
                  </w:pPr>
                  <w:r w:rsidRPr="00DE43BF">
                    <w:rPr>
                      <w:snapToGrid w:val="0"/>
                      <w:color w:val="000000"/>
                      <w:sz w:val="18"/>
                      <w:szCs w:val="18"/>
                    </w:rPr>
                    <w:t>2m</w:t>
                  </w:r>
                </w:p>
              </w:tc>
            </w:tr>
            <w:tr w:rsidR="005F6300" w:rsidRPr="00DE43BF" w14:paraId="65549D57"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8588615"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21</w:t>
                  </w:r>
                </w:p>
              </w:tc>
              <w:tc>
                <w:tcPr>
                  <w:tcW w:w="3552" w:type="dxa"/>
                  <w:tcBorders>
                    <w:top w:val="single" w:sz="4" w:space="0" w:color="auto"/>
                    <w:left w:val="single" w:sz="4" w:space="0" w:color="auto"/>
                    <w:bottom w:val="single" w:sz="4" w:space="0" w:color="auto"/>
                    <w:right w:val="single" w:sz="4" w:space="0" w:color="auto"/>
                  </w:tcBorders>
                  <w:vAlign w:val="center"/>
                </w:tcPr>
                <w:p w14:paraId="071CB2CB"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7303BD15"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7179B654" w14:textId="77777777" w:rsidR="005F6300" w:rsidRPr="00DE43BF" w:rsidRDefault="005F6300" w:rsidP="003F57BC">
                  <w:pPr>
                    <w:ind w:left="32"/>
                    <w:rPr>
                      <w:snapToGrid w:val="0"/>
                      <w:color w:val="000000"/>
                      <w:sz w:val="18"/>
                      <w:szCs w:val="18"/>
                    </w:rPr>
                  </w:pPr>
                  <w:r w:rsidRPr="00DE43BF">
                    <w:rPr>
                      <w:snapToGrid w:val="0"/>
                      <w:color w:val="000000"/>
                      <w:sz w:val="18"/>
                      <w:szCs w:val="18"/>
                    </w:rPr>
                    <w:t>16m x 6m</w:t>
                  </w:r>
                </w:p>
              </w:tc>
            </w:tr>
            <w:tr w:rsidR="005F6300" w:rsidRPr="00DE43BF" w14:paraId="151D63A3"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7A24F0F0"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21A</w:t>
                  </w:r>
                </w:p>
              </w:tc>
              <w:tc>
                <w:tcPr>
                  <w:tcW w:w="3552" w:type="dxa"/>
                  <w:tcBorders>
                    <w:top w:val="single" w:sz="4" w:space="0" w:color="auto"/>
                    <w:left w:val="single" w:sz="4" w:space="0" w:color="auto"/>
                    <w:bottom w:val="single" w:sz="4" w:space="0" w:color="auto"/>
                    <w:right w:val="single" w:sz="4" w:space="0" w:color="auto"/>
                  </w:tcBorders>
                  <w:vAlign w:val="center"/>
                </w:tcPr>
                <w:p w14:paraId="763C1B53"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7AF12DF8"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17D75D0" w14:textId="77777777" w:rsidR="005F6300" w:rsidRPr="00DE43BF" w:rsidRDefault="005F6300" w:rsidP="003F57BC">
                  <w:r w:rsidRPr="00DE43BF">
                    <w:rPr>
                      <w:snapToGrid w:val="0"/>
                      <w:color w:val="000000"/>
                      <w:sz w:val="18"/>
                      <w:szCs w:val="18"/>
                    </w:rPr>
                    <w:t>6m x 6m</w:t>
                  </w:r>
                </w:p>
              </w:tc>
            </w:tr>
            <w:tr w:rsidR="005F6300" w:rsidRPr="00DE43BF" w14:paraId="600DC1D8"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23842B19"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21B</w:t>
                  </w:r>
                </w:p>
              </w:tc>
              <w:tc>
                <w:tcPr>
                  <w:tcW w:w="3552" w:type="dxa"/>
                  <w:tcBorders>
                    <w:top w:val="single" w:sz="4" w:space="0" w:color="auto"/>
                    <w:left w:val="single" w:sz="4" w:space="0" w:color="auto"/>
                    <w:bottom w:val="single" w:sz="4" w:space="0" w:color="auto"/>
                    <w:right w:val="single" w:sz="4" w:space="0" w:color="auto"/>
                  </w:tcBorders>
                  <w:vAlign w:val="center"/>
                </w:tcPr>
                <w:p w14:paraId="2076317B"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7154F587"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635C1E92" w14:textId="77777777" w:rsidR="005F6300" w:rsidRPr="00DE43BF" w:rsidRDefault="005F6300" w:rsidP="003F57BC">
                  <w:r w:rsidRPr="00DE43BF">
                    <w:rPr>
                      <w:snapToGrid w:val="0"/>
                      <w:color w:val="000000"/>
                      <w:sz w:val="18"/>
                      <w:szCs w:val="18"/>
                    </w:rPr>
                    <w:t>6m x 6m</w:t>
                  </w:r>
                </w:p>
              </w:tc>
            </w:tr>
            <w:tr w:rsidR="005F6300" w:rsidRPr="00DE43BF" w14:paraId="35D02024"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0AD27083"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21C</w:t>
                  </w:r>
                </w:p>
              </w:tc>
              <w:tc>
                <w:tcPr>
                  <w:tcW w:w="3552" w:type="dxa"/>
                  <w:tcBorders>
                    <w:top w:val="single" w:sz="4" w:space="0" w:color="auto"/>
                    <w:left w:val="single" w:sz="4" w:space="0" w:color="auto"/>
                    <w:bottom w:val="single" w:sz="4" w:space="0" w:color="auto"/>
                    <w:right w:val="single" w:sz="4" w:space="0" w:color="auto"/>
                  </w:tcBorders>
                  <w:vAlign w:val="center"/>
                </w:tcPr>
                <w:p w14:paraId="4632FA6D"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2CBE0137"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04157C0" w14:textId="77777777" w:rsidR="005F6300" w:rsidRPr="00DE43BF" w:rsidRDefault="005F6300" w:rsidP="003F57BC">
                  <w:r w:rsidRPr="00DE43BF">
                    <w:rPr>
                      <w:snapToGrid w:val="0"/>
                      <w:color w:val="000000"/>
                      <w:sz w:val="18"/>
                      <w:szCs w:val="18"/>
                    </w:rPr>
                    <w:t>5m x 6m</w:t>
                  </w:r>
                </w:p>
              </w:tc>
            </w:tr>
            <w:tr w:rsidR="005F6300" w:rsidRPr="00DE43BF" w14:paraId="6ECBB4B1"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0C6DD22F"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22</w:t>
                  </w:r>
                </w:p>
              </w:tc>
              <w:tc>
                <w:tcPr>
                  <w:tcW w:w="3552" w:type="dxa"/>
                  <w:tcBorders>
                    <w:top w:val="single" w:sz="4" w:space="0" w:color="auto"/>
                    <w:left w:val="single" w:sz="4" w:space="0" w:color="auto"/>
                    <w:bottom w:val="single" w:sz="4" w:space="0" w:color="auto"/>
                    <w:right w:val="single" w:sz="4" w:space="0" w:color="auto"/>
                  </w:tcBorders>
                  <w:vAlign w:val="center"/>
                </w:tcPr>
                <w:p w14:paraId="6C250507"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633EC0F9"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797DEBCB" w14:textId="77777777" w:rsidR="005F6300" w:rsidRPr="00DE43BF" w:rsidRDefault="005F6300" w:rsidP="003F57BC">
                  <w:pPr>
                    <w:ind w:left="32"/>
                    <w:rPr>
                      <w:snapToGrid w:val="0"/>
                      <w:color w:val="000000"/>
                      <w:sz w:val="18"/>
                      <w:szCs w:val="18"/>
                    </w:rPr>
                  </w:pPr>
                  <w:r w:rsidRPr="00DE43BF">
                    <w:rPr>
                      <w:snapToGrid w:val="0"/>
                      <w:color w:val="000000"/>
                      <w:sz w:val="18"/>
                      <w:szCs w:val="18"/>
                    </w:rPr>
                    <w:t>16m x 6m</w:t>
                  </w:r>
                </w:p>
              </w:tc>
            </w:tr>
            <w:tr w:rsidR="005F6300" w:rsidRPr="00DE43BF" w14:paraId="4F25C2B3"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17DFE483"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23</w:t>
                  </w:r>
                </w:p>
              </w:tc>
              <w:tc>
                <w:tcPr>
                  <w:tcW w:w="3552" w:type="dxa"/>
                  <w:tcBorders>
                    <w:top w:val="single" w:sz="4" w:space="0" w:color="auto"/>
                    <w:left w:val="single" w:sz="4" w:space="0" w:color="auto"/>
                    <w:bottom w:val="single" w:sz="4" w:space="0" w:color="auto"/>
                    <w:right w:val="single" w:sz="4" w:space="0" w:color="auto"/>
                  </w:tcBorders>
                  <w:vAlign w:val="center"/>
                </w:tcPr>
                <w:p w14:paraId="034E32F6"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6A05B1C6"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7781F1CA" w14:textId="77777777" w:rsidR="005F6300" w:rsidRPr="00DE43BF" w:rsidRDefault="005F6300" w:rsidP="003F57BC">
                  <w:pPr>
                    <w:ind w:left="32"/>
                    <w:rPr>
                      <w:snapToGrid w:val="0"/>
                      <w:color w:val="000000"/>
                      <w:sz w:val="18"/>
                      <w:szCs w:val="18"/>
                    </w:rPr>
                  </w:pPr>
                  <w:r w:rsidRPr="00DE43BF">
                    <w:rPr>
                      <w:snapToGrid w:val="0"/>
                      <w:color w:val="000000"/>
                      <w:sz w:val="18"/>
                      <w:szCs w:val="18"/>
                    </w:rPr>
                    <w:t>13m x 6m</w:t>
                  </w:r>
                </w:p>
              </w:tc>
            </w:tr>
            <w:tr w:rsidR="005F6300" w:rsidRPr="00DE43BF" w14:paraId="107854DC"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76AB31A7"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24</w:t>
                  </w:r>
                </w:p>
              </w:tc>
              <w:tc>
                <w:tcPr>
                  <w:tcW w:w="3552" w:type="dxa"/>
                  <w:tcBorders>
                    <w:top w:val="single" w:sz="4" w:space="0" w:color="auto"/>
                    <w:left w:val="single" w:sz="4" w:space="0" w:color="auto"/>
                    <w:bottom w:val="single" w:sz="4" w:space="0" w:color="auto"/>
                    <w:right w:val="single" w:sz="4" w:space="0" w:color="auto"/>
                  </w:tcBorders>
                  <w:vAlign w:val="center"/>
                </w:tcPr>
                <w:p w14:paraId="209CD1B3" w14:textId="77777777" w:rsidR="005F6300" w:rsidRPr="00DE43BF" w:rsidRDefault="005F6300" w:rsidP="003F57BC">
                  <w:pPr>
                    <w:ind w:left="32"/>
                    <w:rPr>
                      <w:snapToGrid w:val="0"/>
                      <w:color w:val="000000"/>
                      <w:sz w:val="18"/>
                      <w:szCs w:val="18"/>
                    </w:rPr>
                  </w:pPr>
                  <w:r w:rsidRPr="00DE43BF">
                    <w:rPr>
                      <w:i/>
                      <w:snapToGrid w:val="0"/>
                      <w:color w:val="000000"/>
                      <w:sz w:val="18"/>
                      <w:szCs w:val="18"/>
                    </w:rPr>
                    <w:t xml:space="preserve">Robinia </w:t>
                  </w:r>
                  <w:proofErr w:type="spellStart"/>
                  <w:r w:rsidRPr="00DE43BF">
                    <w:rPr>
                      <w:i/>
                      <w:snapToGrid w:val="0"/>
                      <w:color w:val="000000"/>
                      <w:sz w:val="18"/>
                      <w:szCs w:val="18"/>
                    </w:rPr>
                    <w:t>pseudoacacia</w:t>
                  </w:r>
                  <w:proofErr w:type="spellEnd"/>
                  <w:r w:rsidRPr="00DE43BF">
                    <w:rPr>
                      <w:snapToGrid w:val="0"/>
                      <w:color w:val="000000"/>
                      <w:sz w:val="18"/>
                      <w:szCs w:val="18"/>
                    </w:rPr>
                    <w:t xml:space="preserve"> (Robinia)*</w:t>
                  </w:r>
                </w:p>
              </w:tc>
              <w:tc>
                <w:tcPr>
                  <w:tcW w:w="1417" w:type="dxa"/>
                  <w:vMerge/>
                  <w:tcBorders>
                    <w:left w:val="single" w:sz="4" w:space="0" w:color="auto"/>
                    <w:right w:val="single" w:sz="4" w:space="0" w:color="auto"/>
                  </w:tcBorders>
                  <w:vAlign w:val="center"/>
                </w:tcPr>
                <w:p w14:paraId="3B258796"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29CF4AE1" w14:textId="77777777" w:rsidR="005F6300" w:rsidRPr="00DE43BF" w:rsidRDefault="005F6300" w:rsidP="003F57BC">
                  <w:pPr>
                    <w:ind w:left="32"/>
                    <w:rPr>
                      <w:snapToGrid w:val="0"/>
                      <w:color w:val="000000"/>
                      <w:sz w:val="18"/>
                      <w:szCs w:val="18"/>
                    </w:rPr>
                  </w:pPr>
                  <w:r w:rsidRPr="00DE43BF">
                    <w:rPr>
                      <w:snapToGrid w:val="0"/>
                      <w:color w:val="000000"/>
                      <w:sz w:val="18"/>
                      <w:szCs w:val="18"/>
                    </w:rPr>
                    <w:t>2m</w:t>
                  </w:r>
                </w:p>
              </w:tc>
            </w:tr>
            <w:tr w:rsidR="005F6300" w:rsidRPr="00DE43BF" w14:paraId="2ED6E746"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735C3B75"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25</w:t>
                  </w:r>
                </w:p>
              </w:tc>
              <w:tc>
                <w:tcPr>
                  <w:tcW w:w="3552" w:type="dxa"/>
                  <w:tcBorders>
                    <w:top w:val="single" w:sz="4" w:space="0" w:color="auto"/>
                    <w:left w:val="single" w:sz="4" w:space="0" w:color="auto"/>
                    <w:bottom w:val="single" w:sz="4" w:space="0" w:color="auto"/>
                    <w:right w:val="single" w:sz="4" w:space="0" w:color="auto"/>
                  </w:tcBorders>
                  <w:vAlign w:val="center"/>
                </w:tcPr>
                <w:p w14:paraId="3461F8E8"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2D96AA6F"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815291D" w14:textId="77777777" w:rsidR="005F6300" w:rsidRPr="00DE43BF" w:rsidRDefault="005F6300" w:rsidP="003F57BC">
                  <w:pPr>
                    <w:ind w:left="32"/>
                    <w:rPr>
                      <w:snapToGrid w:val="0"/>
                      <w:color w:val="000000"/>
                      <w:sz w:val="18"/>
                      <w:szCs w:val="18"/>
                    </w:rPr>
                  </w:pPr>
                  <w:r w:rsidRPr="00DE43BF">
                    <w:rPr>
                      <w:snapToGrid w:val="0"/>
                      <w:color w:val="000000"/>
                      <w:sz w:val="18"/>
                      <w:szCs w:val="18"/>
                    </w:rPr>
                    <w:t>16m x 6m</w:t>
                  </w:r>
                </w:p>
              </w:tc>
            </w:tr>
            <w:tr w:rsidR="005F6300" w:rsidRPr="00DE43BF" w14:paraId="7CA86D75"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05732294"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26</w:t>
                  </w:r>
                </w:p>
              </w:tc>
              <w:tc>
                <w:tcPr>
                  <w:tcW w:w="3552" w:type="dxa"/>
                  <w:tcBorders>
                    <w:top w:val="single" w:sz="4" w:space="0" w:color="auto"/>
                    <w:left w:val="single" w:sz="4" w:space="0" w:color="auto"/>
                    <w:bottom w:val="single" w:sz="4" w:space="0" w:color="auto"/>
                    <w:right w:val="single" w:sz="4" w:space="0" w:color="auto"/>
                  </w:tcBorders>
                  <w:vAlign w:val="center"/>
                </w:tcPr>
                <w:p w14:paraId="2D023972" w14:textId="77777777" w:rsidR="005F6300" w:rsidRDefault="005F6300" w:rsidP="003F57BC">
                  <w:pPr>
                    <w:ind w:left="32"/>
                    <w:rPr>
                      <w:snapToGrid w:val="0"/>
                      <w:color w:val="000000"/>
                      <w:sz w:val="18"/>
                      <w:szCs w:val="18"/>
                    </w:rPr>
                  </w:pPr>
                  <w:r w:rsidRPr="00DE43BF">
                    <w:rPr>
                      <w:i/>
                      <w:snapToGrid w:val="0"/>
                      <w:color w:val="000000"/>
                      <w:sz w:val="18"/>
                      <w:szCs w:val="18"/>
                    </w:rPr>
                    <w:t>Olea europaea</w:t>
                  </w:r>
                  <w:r w:rsidRPr="00DE43BF">
                    <w:rPr>
                      <w:snapToGrid w:val="0"/>
                      <w:color w:val="000000"/>
                      <w:sz w:val="18"/>
                      <w:szCs w:val="18"/>
                    </w:rPr>
                    <w:t xml:space="preserve"> subsp. </w:t>
                  </w:r>
                  <w:proofErr w:type="spellStart"/>
                  <w:r w:rsidRPr="00DE43BF">
                    <w:rPr>
                      <w:snapToGrid w:val="0"/>
                      <w:color w:val="000000"/>
                      <w:sz w:val="18"/>
                      <w:szCs w:val="18"/>
                    </w:rPr>
                    <w:t>cuspidata</w:t>
                  </w:r>
                  <w:proofErr w:type="spellEnd"/>
                  <w:r w:rsidRPr="00DE43BF">
                    <w:rPr>
                      <w:snapToGrid w:val="0"/>
                      <w:color w:val="000000"/>
                      <w:sz w:val="18"/>
                      <w:szCs w:val="18"/>
                    </w:rPr>
                    <w:t xml:space="preserve"> </w:t>
                  </w:r>
                </w:p>
                <w:p w14:paraId="49628E4D" w14:textId="77777777" w:rsidR="005F6300" w:rsidRPr="00DE43BF" w:rsidRDefault="005F6300" w:rsidP="003F57BC">
                  <w:pPr>
                    <w:ind w:left="32"/>
                    <w:rPr>
                      <w:snapToGrid w:val="0"/>
                      <w:color w:val="000000"/>
                      <w:sz w:val="18"/>
                      <w:szCs w:val="18"/>
                    </w:rPr>
                  </w:pPr>
                  <w:r w:rsidRPr="00DE43BF">
                    <w:rPr>
                      <w:snapToGrid w:val="0"/>
                      <w:color w:val="000000"/>
                      <w:sz w:val="18"/>
                      <w:szCs w:val="18"/>
                    </w:rPr>
                    <w:t>(African Olive)</w:t>
                  </w:r>
                </w:p>
              </w:tc>
              <w:tc>
                <w:tcPr>
                  <w:tcW w:w="1417" w:type="dxa"/>
                  <w:vMerge/>
                  <w:tcBorders>
                    <w:left w:val="single" w:sz="4" w:space="0" w:color="auto"/>
                    <w:right w:val="single" w:sz="4" w:space="0" w:color="auto"/>
                  </w:tcBorders>
                  <w:vAlign w:val="center"/>
                </w:tcPr>
                <w:p w14:paraId="64F9E92D"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62734EF1" w14:textId="77777777" w:rsidR="005F6300" w:rsidRPr="00DE43BF" w:rsidRDefault="005F6300" w:rsidP="003F57BC">
                  <w:pPr>
                    <w:ind w:left="32"/>
                    <w:rPr>
                      <w:snapToGrid w:val="0"/>
                      <w:color w:val="000000"/>
                      <w:sz w:val="18"/>
                      <w:szCs w:val="18"/>
                    </w:rPr>
                  </w:pPr>
                  <w:r w:rsidRPr="00DE43BF">
                    <w:rPr>
                      <w:snapToGrid w:val="0"/>
                      <w:color w:val="000000"/>
                      <w:sz w:val="18"/>
                      <w:szCs w:val="18"/>
                    </w:rPr>
                    <w:t>4m x 8m</w:t>
                  </w:r>
                </w:p>
              </w:tc>
            </w:tr>
            <w:tr w:rsidR="005F6300" w:rsidRPr="00DE43BF" w14:paraId="500AC7DB"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647C0FA6"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27</w:t>
                  </w:r>
                </w:p>
              </w:tc>
              <w:tc>
                <w:tcPr>
                  <w:tcW w:w="3552" w:type="dxa"/>
                  <w:tcBorders>
                    <w:top w:val="single" w:sz="4" w:space="0" w:color="auto"/>
                    <w:left w:val="single" w:sz="4" w:space="0" w:color="auto"/>
                    <w:bottom w:val="single" w:sz="4" w:space="0" w:color="auto"/>
                    <w:right w:val="single" w:sz="4" w:space="0" w:color="auto"/>
                  </w:tcBorders>
                  <w:vAlign w:val="center"/>
                </w:tcPr>
                <w:p w14:paraId="06712DBF" w14:textId="77777777" w:rsidR="005F6300" w:rsidRDefault="005F6300" w:rsidP="003F57BC">
                  <w:pPr>
                    <w:ind w:left="32"/>
                    <w:rPr>
                      <w:snapToGrid w:val="0"/>
                      <w:color w:val="000000"/>
                      <w:sz w:val="18"/>
                      <w:szCs w:val="18"/>
                    </w:rPr>
                  </w:pPr>
                  <w:r w:rsidRPr="00DE43BF">
                    <w:rPr>
                      <w:i/>
                      <w:snapToGrid w:val="0"/>
                      <w:color w:val="000000"/>
                      <w:sz w:val="18"/>
                      <w:szCs w:val="18"/>
                    </w:rPr>
                    <w:t>Olea europaea</w:t>
                  </w:r>
                  <w:r w:rsidRPr="00DE43BF">
                    <w:rPr>
                      <w:snapToGrid w:val="0"/>
                      <w:color w:val="000000"/>
                      <w:sz w:val="18"/>
                      <w:szCs w:val="18"/>
                    </w:rPr>
                    <w:t xml:space="preserve"> subsp. </w:t>
                  </w:r>
                  <w:proofErr w:type="spellStart"/>
                  <w:r w:rsidRPr="00DE43BF">
                    <w:rPr>
                      <w:snapToGrid w:val="0"/>
                      <w:color w:val="000000"/>
                      <w:sz w:val="18"/>
                      <w:szCs w:val="18"/>
                    </w:rPr>
                    <w:t>cuspidata</w:t>
                  </w:r>
                  <w:proofErr w:type="spellEnd"/>
                  <w:r w:rsidRPr="00DE43BF">
                    <w:rPr>
                      <w:snapToGrid w:val="0"/>
                      <w:color w:val="000000"/>
                      <w:sz w:val="18"/>
                      <w:szCs w:val="18"/>
                    </w:rPr>
                    <w:t xml:space="preserve"> </w:t>
                  </w:r>
                </w:p>
                <w:p w14:paraId="3EF4B514" w14:textId="77777777" w:rsidR="005F6300" w:rsidRPr="00DE43BF" w:rsidRDefault="005F6300" w:rsidP="003F57BC">
                  <w:pPr>
                    <w:ind w:left="32"/>
                    <w:rPr>
                      <w:snapToGrid w:val="0"/>
                      <w:color w:val="000000"/>
                      <w:sz w:val="18"/>
                      <w:szCs w:val="18"/>
                    </w:rPr>
                  </w:pPr>
                  <w:r w:rsidRPr="00DE43BF">
                    <w:rPr>
                      <w:snapToGrid w:val="0"/>
                      <w:color w:val="000000"/>
                      <w:sz w:val="18"/>
                      <w:szCs w:val="18"/>
                    </w:rPr>
                    <w:t>(African Olive)</w:t>
                  </w:r>
                </w:p>
              </w:tc>
              <w:tc>
                <w:tcPr>
                  <w:tcW w:w="1417" w:type="dxa"/>
                  <w:vMerge/>
                  <w:tcBorders>
                    <w:left w:val="single" w:sz="4" w:space="0" w:color="auto"/>
                    <w:right w:val="single" w:sz="4" w:space="0" w:color="auto"/>
                  </w:tcBorders>
                  <w:vAlign w:val="center"/>
                </w:tcPr>
                <w:p w14:paraId="4CD39F0D"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6D8986F1" w14:textId="77777777" w:rsidR="005F6300" w:rsidRPr="00DE43BF" w:rsidRDefault="005F6300" w:rsidP="003F57BC">
                  <w:pPr>
                    <w:ind w:left="32"/>
                    <w:rPr>
                      <w:snapToGrid w:val="0"/>
                      <w:color w:val="000000"/>
                      <w:sz w:val="18"/>
                      <w:szCs w:val="18"/>
                    </w:rPr>
                  </w:pPr>
                  <w:r w:rsidRPr="00DE43BF">
                    <w:rPr>
                      <w:snapToGrid w:val="0"/>
                      <w:color w:val="000000"/>
                      <w:sz w:val="18"/>
                      <w:szCs w:val="18"/>
                    </w:rPr>
                    <w:t>4m x 8m</w:t>
                  </w:r>
                </w:p>
              </w:tc>
            </w:tr>
            <w:tr w:rsidR="005F6300" w:rsidRPr="00DE43BF" w14:paraId="350592EA"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8A20396"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28</w:t>
                  </w:r>
                </w:p>
              </w:tc>
              <w:tc>
                <w:tcPr>
                  <w:tcW w:w="3552" w:type="dxa"/>
                  <w:tcBorders>
                    <w:top w:val="single" w:sz="4" w:space="0" w:color="auto"/>
                    <w:left w:val="single" w:sz="4" w:space="0" w:color="auto"/>
                    <w:bottom w:val="single" w:sz="4" w:space="0" w:color="auto"/>
                    <w:right w:val="single" w:sz="4" w:space="0" w:color="auto"/>
                  </w:tcBorders>
                  <w:vAlign w:val="center"/>
                </w:tcPr>
                <w:p w14:paraId="0A7061F8" w14:textId="77777777" w:rsidR="005F6300" w:rsidRPr="00DE43BF" w:rsidRDefault="005F6300" w:rsidP="003F57BC">
                  <w:pPr>
                    <w:ind w:left="32"/>
                    <w:rPr>
                      <w:snapToGrid w:val="0"/>
                      <w:color w:val="000000"/>
                      <w:sz w:val="18"/>
                      <w:szCs w:val="18"/>
                    </w:rPr>
                  </w:pPr>
                  <w:r w:rsidRPr="00DE43BF">
                    <w:rPr>
                      <w:i/>
                      <w:snapToGrid w:val="0"/>
                      <w:color w:val="000000"/>
                      <w:sz w:val="18"/>
                      <w:szCs w:val="18"/>
                    </w:rPr>
                    <w:t xml:space="preserve">Robinia </w:t>
                  </w:r>
                  <w:proofErr w:type="spellStart"/>
                  <w:r w:rsidRPr="00DE43BF">
                    <w:rPr>
                      <w:i/>
                      <w:snapToGrid w:val="0"/>
                      <w:color w:val="000000"/>
                      <w:sz w:val="18"/>
                      <w:szCs w:val="18"/>
                    </w:rPr>
                    <w:t>pseudoacacia</w:t>
                  </w:r>
                  <w:proofErr w:type="spellEnd"/>
                  <w:r w:rsidRPr="00DE43BF">
                    <w:rPr>
                      <w:snapToGrid w:val="0"/>
                      <w:color w:val="000000"/>
                      <w:sz w:val="18"/>
                      <w:szCs w:val="18"/>
                    </w:rPr>
                    <w:t xml:space="preserve"> (Robinia)*</w:t>
                  </w:r>
                </w:p>
              </w:tc>
              <w:tc>
                <w:tcPr>
                  <w:tcW w:w="1417" w:type="dxa"/>
                  <w:vMerge/>
                  <w:tcBorders>
                    <w:left w:val="single" w:sz="4" w:space="0" w:color="auto"/>
                    <w:right w:val="single" w:sz="4" w:space="0" w:color="auto"/>
                  </w:tcBorders>
                  <w:vAlign w:val="center"/>
                </w:tcPr>
                <w:p w14:paraId="146B1DB8"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6C5FDF47" w14:textId="77777777" w:rsidR="005F6300" w:rsidRPr="00DE43BF" w:rsidRDefault="005F6300" w:rsidP="003F57BC">
                  <w:pPr>
                    <w:ind w:left="32"/>
                    <w:rPr>
                      <w:snapToGrid w:val="0"/>
                      <w:color w:val="000000"/>
                      <w:sz w:val="18"/>
                      <w:szCs w:val="18"/>
                    </w:rPr>
                  </w:pPr>
                </w:p>
              </w:tc>
            </w:tr>
            <w:tr w:rsidR="005F6300" w:rsidRPr="00DE43BF" w14:paraId="5637A0A9"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31E1F90B"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29</w:t>
                  </w:r>
                </w:p>
              </w:tc>
              <w:tc>
                <w:tcPr>
                  <w:tcW w:w="3552" w:type="dxa"/>
                  <w:tcBorders>
                    <w:top w:val="single" w:sz="4" w:space="0" w:color="auto"/>
                    <w:left w:val="single" w:sz="4" w:space="0" w:color="auto"/>
                    <w:bottom w:val="single" w:sz="4" w:space="0" w:color="auto"/>
                    <w:right w:val="single" w:sz="4" w:space="0" w:color="auto"/>
                  </w:tcBorders>
                  <w:vAlign w:val="center"/>
                </w:tcPr>
                <w:p w14:paraId="451BF343" w14:textId="77777777" w:rsidR="005F6300" w:rsidRPr="00DE43BF" w:rsidRDefault="005F6300" w:rsidP="003F57BC">
                  <w:pPr>
                    <w:ind w:left="32"/>
                    <w:rPr>
                      <w:i/>
                      <w:snapToGrid w:val="0"/>
                      <w:color w:val="000000"/>
                      <w:sz w:val="18"/>
                      <w:szCs w:val="18"/>
                    </w:rPr>
                  </w:pPr>
                  <w:r w:rsidRPr="00DE43BF">
                    <w:rPr>
                      <w:i/>
                      <w:snapToGrid w:val="0"/>
                      <w:color w:val="000000"/>
                      <w:sz w:val="18"/>
                      <w:szCs w:val="18"/>
                    </w:rPr>
                    <w:t xml:space="preserve">Cupressus sempervirens </w:t>
                  </w:r>
                </w:p>
                <w:p w14:paraId="5C502A21" w14:textId="77777777" w:rsidR="005F6300" w:rsidRPr="00DE43BF" w:rsidRDefault="005F6300" w:rsidP="003F57BC">
                  <w:pPr>
                    <w:ind w:left="32"/>
                    <w:rPr>
                      <w:snapToGrid w:val="0"/>
                      <w:color w:val="000000"/>
                      <w:sz w:val="18"/>
                      <w:szCs w:val="18"/>
                    </w:rPr>
                  </w:pPr>
                  <w:r w:rsidRPr="00DE43BF">
                    <w:rPr>
                      <w:snapToGrid w:val="0"/>
                      <w:color w:val="000000"/>
                      <w:sz w:val="18"/>
                      <w:szCs w:val="18"/>
                    </w:rPr>
                    <w:t>(Italian Cypress)</w:t>
                  </w:r>
                </w:p>
              </w:tc>
              <w:tc>
                <w:tcPr>
                  <w:tcW w:w="1417" w:type="dxa"/>
                  <w:vMerge/>
                  <w:tcBorders>
                    <w:left w:val="single" w:sz="4" w:space="0" w:color="auto"/>
                    <w:right w:val="single" w:sz="4" w:space="0" w:color="auto"/>
                  </w:tcBorders>
                  <w:vAlign w:val="center"/>
                </w:tcPr>
                <w:p w14:paraId="0A6D1732"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61F9F86" w14:textId="77777777" w:rsidR="005F6300" w:rsidRPr="00DE43BF" w:rsidRDefault="005F6300" w:rsidP="003F57BC">
                  <w:pPr>
                    <w:ind w:left="32"/>
                    <w:rPr>
                      <w:snapToGrid w:val="0"/>
                      <w:color w:val="000000"/>
                      <w:sz w:val="18"/>
                      <w:szCs w:val="18"/>
                    </w:rPr>
                  </w:pPr>
                  <w:r w:rsidRPr="00DE43BF">
                    <w:rPr>
                      <w:snapToGrid w:val="0"/>
                      <w:color w:val="000000"/>
                      <w:sz w:val="18"/>
                      <w:szCs w:val="18"/>
                    </w:rPr>
                    <w:t>13m x 2m</w:t>
                  </w:r>
                </w:p>
              </w:tc>
            </w:tr>
            <w:tr w:rsidR="005F6300" w:rsidRPr="00DE43BF" w14:paraId="60CE2B2F"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2F1B4A17"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29A</w:t>
                  </w:r>
                </w:p>
              </w:tc>
              <w:tc>
                <w:tcPr>
                  <w:tcW w:w="3552" w:type="dxa"/>
                  <w:tcBorders>
                    <w:top w:val="single" w:sz="4" w:space="0" w:color="auto"/>
                    <w:left w:val="single" w:sz="4" w:space="0" w:color="auto"/>
                    <w:bottom w:val="single" w:sz="4" w:space="0" w:color="auto"/>
                    <w:right w:val="single" w:sz="4" w:space="0" w:color="auto"/>
                  </w:tcBorders>
                  <w:vAlign w:val="center"/>
                </w:tcPr>
                <w:p w14:paraId="44F60DE7"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Cupressocyparis</w:t>
                  </w:r>
                  <w:proofErr w:type="spellEnd"/>
                  <w:r w:rsidRPr="00DE43BF">
                    <w:rPr>
                      <w:i/>
                      <w:snapToGrid w:val="0"/>
                      <w:color w:val="000000"/>
                      <w:sz w:val="18"/>
                      <w:szCs w:val="18"/>
                    </w:rPr>
                    <w:t xml:space="preserve"> leylandii</w:t>
                  </w:r>
                  <w:r w:rsidRPr="00DE43BF">
                    <w:rPr>
                      <w:snapToGrid w:val="0"/>
                      <w:color w:val="000000"/>
                      <w:sz w:val="18"/>
                      <w:szCs w:val="18"/>
                    </w:rPr>
                    <w:t xml:space="preserve"> 'Leighton Green'*</w:t>
                  </w:r>
                </w:p>
              </w:tc>
              <w:tc>
                <w:tcPr>
                  <w:tcW w:w="1417" w:type="dxa"/>
                  <w:vMerge/>
                  <w:tcBorders>
                    <w:left w:val="single" w:sz="4" w:space="0" w:color="auto"/>
                    <w:right w:val="single" w:sz="4" w:space="0" w:color="auto"/>
                  </w:tcBorders>
                  <w:vAlign w:val="center"/>
                </w:tcPr>
                <w:p w14:paraId="2E801D94"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3FB7543" w14:textId="77777777" w:rsidR="005F6300" w:rsidRPr="00DE43BF" w:rsidRDefault="005F6300" w:rsidP="003F57BC">
                  <w:pPr>
                    <w:ind w:left="32"/>
                    <w:rPr>
                      <w:snapToGrid w:val="0"/>
                      <w:color w:val="000000"/>
                      <w:sz w:val="18"/>
                      <w:szCs w:val="18"/>
                    </w:rPr>
                  </w:pPr>
                  <w:r w:rsidRPr="00DE43BF">
                    <w:rPr>
                      <w:snapToGrid w:val="0"/>
                      <w:color w:val="000000"/>
                      <w:sz w:val="18"/>
                      <w:szCs w:val="18"/>
                    </w:rPr>
                    <w:t>5m x 4m</w:t>
                  </w:r>
                </w:p>
              </w:tc>
            </w:tr>
            <w:tr w:rsidR="005F6300" w:rsidRPr="00DE43BF" w14:paraId="6A595230"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605B8B7B"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30</w:t>
                  </w:r>
                </w:p>
              </w:tc>
              <w:tc>
                <w:tcPr>
                  <w:tcW w:w="3552" w:type="dxa"/>
                  <w:tcBorders>
                    <w:top w:val="single" w:sz="4" w:space="0" w:color="auto"/>
                    <w:left w:val="single" w:sz="4" w:space="0" w:color="auto"/>
                    <w:bottom w:val="single" w:sz="4" w:space="0" w:color="auto"/>
                    <w:right w:val="single" w:sz="4" w:space="0" w:color="auto"/>
                  </w:tcBorders>
                  <w:vAlign w:val="center"/>
                </w:tcPr>
                <w:p w14:paraId="3302CC9E" w14:textId="77777777" w:rsidR="005F6300" w:rsidRPr="00DE43BF" w:rsidRDefault="005F6300" w:rsidP="003F57BC">
                  <w:pPr>
                    <w:ind w:left="32"/>
                    <w:rPr>
                      <w:i/>
                      <w:snapToGrid w:val="0"/>
                      <w:color w:val="000000"/>
                      <w:sz w:val="18"/>
                      <w:szCs w:val="18"/>
                    </w:rPr>
                  </w:pPr>
                  <w:r w:rsidRPr="00DE43BF">
                    <w:rPr>
                      <w:i/>
                      <w:snapToGrid w:val="0"/>
                      <w:color w:val="000000"/>
                      <w:sz w:val="18"/>
                      <w:szCs w:val="18"/>
                    </w:rPr>
                    <w:t xml:space="preserve">Cupressus sempervirens </w:t>
                  </w:r>
                </w:p>
                <w:p w14:paraId="0D70A890" w14:textId="77777777" w:rsidR="005F6300" w:rsidRPr="00DE43BF" w:rsidRDefault="005F6300" w:rsidP="003F57BC">
                  <w:pPr>
                    <w:ind w:left="32"/>
                    <w:rPr>
                      <w:snapToGrid w:val="0"/>
                      <w:color w:val="000000"/>
                      <w:sz w:val="18"/>
                      <w:szCs w:val="18"/>
                    </w:rPr>
                  </w:pPr>
                  <w:r w:rsidRPr="00DE43BF">
                    <w:rPr>
                      <w:snapToGrid w:val="0"/>
                      <w:color w:val="000000"/>
                      <w:sz w:val="18"/>
                      <w:szCs w:val="18"/>
                    </w:rPr>
                    <w:t>(Italian Cypress)</w:t>
                  </w:r>
                </w:p>
              </w:tc>
              <w:tc>
                <w:tcPr>
                  <w:tcW w:w="1417" w:type="dxa"/>
                  <w:vMerge/>
                  <w:tcBorders>
                    <w:left w:val="single" w:sz="4" w:space="0" w:color="auto"/>
                    <w:right w:val="single" w:sz="4" w:space="0" w:color="auto"/>
                  </w:tcBorders>
                  <w:vAlign w:val="center"/>
                </w:tcPr>
                <w:p w14:paraId="35FF43A7"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CD31F02" w14:textId="77777777" w:rsidR="005F6300" w:rsidRPr="00DE43BF" w:rsidRDefault="005F6300" w:rsidP="003F57BC">
                  <w:pPr>
                    <w:ind w:left="32"/>
                    <w:rPr>
                      <w:snapToGrid w:val="0"/>
                      <w:color w:val="000000"/>
                      <w:sz w:val="18"/>
                      <w:szCs w:val="18"/>
                    </w:rPr>
                  </w:pPr>
                  <w:r w:rsidRPr="00DE43BF">
                    <w:rPr>
                      <w:snapToGrid w:val="0"/>
                      <w:color w:val="000000"/>
                      <w:sz w:val="18"/>
                      <w:szCs w:val="18"/>
                    </w:rPr>
                    <w:t>15m x 2m</w:t>
                  </w:r>
                </w:p>
              </w:tc>
            </w:tr>
            <w:tr w:rsidR="005F6300" w:rsidRPr="00DE43BF" w14:paraId="1AAB477F"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7FB2D9B2"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31</w:t>
                  </w:r>
                </w:p>
              </w:tc>
              <w:tc>
                <w:tcPr>
                  <w:tcW w:w="3552" w:type="dxa"/>
                  <w:tcBorders>
                    <w:top w:val="single" w:sz="4" w:space="0" w:color="auto"/>
                    <w:left w:val="single" w:sz="4" w:space="0" w:color="auto"/>
                    <w:bottom w:val="single" w:sz="4" w:space="0" w:color="auto"/>
                    <w:right w:val="single" w:sz="4" w:space="0" w:color="auto"/>
                  </w:tcBorders>
                  <w:vAlign w:val="center"/>
                </w:tcPr>
                <w:p w14:paraId="0B566ED7" w14:textId="77777777" w:rsidR="005F6300" w:rsidRPr="00DE43BF" w:rsidRDefault="005F6300" w:rsidP="003F57BC">
                  <w:pPr>
                    <w:ind w:left="32"/>
                    <w:rPr>
                      <w:i/>
                      <w:snapToGrid w:val="0"/>
                      <w:color w:val="000000"/>
                      <w:sz w:val="18"/>
                      <w:szCs w:val="18"/>
                    </w:rPr>
                  </w:pPr>
                  <w:r w:rsidRPr="00DE43BF">
                    <w:rPr>
                      <w:i/>
                      <w:snapToGrid w:val="0"/>
                      <w:color w:val="000000"/>
                      <w:sz w:val="18"/>
                      <w:szCs w:val="18"/>
                    </w:rPr>
                    <w:t xml:space="preserve">Cupressus sempervirens </w:t>
                  </w:r>
                </w:p>
                <w:p w14:paraId="0DE6D43F" w14:textId="77777777" w:rsidR="005F6300" w:rsidRPr="00DE43BF" w:rsidRDefault="005F6300" w:rsidP="003F57BC">
                  <w:pPr>
                    <w:ind w:left="32"/>
                    <w:rPr>
                      <w:snapToGrid w:val="0"/>
                      <w:color w:val="000000"/>
                      <w:sz w:val="18"/>
                      <w:szCs w:val="18"/>
                    </w:rPr>
                  </w:pPr>
                  <w:r w:rsidRPr="00DE43BF">
                    <w:rPr>
                      <w:snapToGrid w:val="0"/>
                      <w:color w:val="000000"/>
                      <w:sz w:val="18"/>
                      <w:szCs w:val="18"/>
                    </w:rPr>
                    <w:t>(Italian Cypress)</w:t>
                  </w:r>
                </w:p>
              </w:tc>
              <w:tc>
                <w:tcPr>
                  <w:tcW w:w="1417" w:type="dxa"/>
                  <w:vMerge/>
                  <w:tcBorders>
                    <w:left w:val="single" w:sz="4" w:space="0" w:color="auto"/>
                    <w:right w:val="single" w:sz="4" w:space="0" w:color="auto"/>
                  </w:tcBorders>
                  <w:vAlign w:val="center"/>
                </w:tcPr>
                <w:p w14:paraId="6B6939D2"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3EDC0B53" w14:textId="77777777" w:rsidR="005F6300" w:rsidRPr="00DE43BF" w:rsidRDefault="005F6300" w:rsidP="003F57BC">
                  <w:pPr>
                    <w:ind w:left="32"/>
                    <w:rPr>
                      <w:snapToGrid w:val="0"/>
                      <w:color w:val="000000"/>
                      <w:sz w:val="18"/>
                      <w:szCs w:val="18"/>
                    </w:rPr>
                  </w:pPr>
                  <w:r w:rsidRPr="00DE43BF">
                    <w:rPr>
                      <w:snapToGrid w:val="0"/>
                      <w:color w:val="000000"/>
                      <w:sz w:val="18"/>
                      <w:szCs w:val="18"/>
                    </w:rPr>
                    <w:t>15m x 2m</w:t>
                  </w:r>
                </w:p>
              </w:tc>
            </w:tr>
            <w:tr w:rsidR="005F6300" w:rsidRPr="00DE43BF" w14:paraId="283565D5"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37E28C88"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32</w:t>
                  </w:r>
                </w:p>
              </w:tc>
              <w:tc>
                <w:tcPr>
                  <w:tcW w:w="3552" w:type="dxa"/>
                  <w:tcBorders>
                    <w:top w:val="single" w:sz="4" w:space="0" w:color="auto"/>
                    <w:left w:val="single" w:sz="4" w:space="0" w:color="auto"/>
                    <w:bottom w:val="single" w:sz="4" w:space="0" w:color="auto"/>
                    <w:right w:val="single" w:sz="4" w:space="0" w:color="auto"/>
                  </w:tcBorders>
                  <w:vAlign w:val="center"/>
                </w:tcPr>
                <w:p w14:paraId="09361C7E" w14:textId="77777777" w:rsidR="005F6300" w:rsidRPr="00DE43BF" w:rsidRDefault="005F6300" w:rsidP="003F57BC">
                  <w:pPr>
                    <w:ind w:left="32"/>
                    <w:rPr>
                      <w:i/>
                      <w:snapToGrid w:val="0"/>
                      <w:color w:val="000000"/>
                      <w:sz w:val="18"/>
                      <w:szCs w:val="18"/>
                    </w:rPr>
                  </w:pPr>
                  <w:r w:rsidRPr="00DE43BF">
                    <w:rPr>
                      <w:i/>
                      <w:snapToGrid w:val="0"/>
                      <w:color w:val="000000"/>
                      <w:sz w:val="18"/>
                      <w:szCs w:val="18"/>
                    </w:rPr>
                    <w:t xml:space="preserve">Cupressus sempervirens </w:t>
                  </w:r>
                </w:p>
                <w:p w14:paraId="7BEFD481" w14:textId="77777777" w:rsidR="005F6300" w:rsidRPr="00DE43BF" w:rsidRDefault="005F6300" w:rsidP="003F57BC">
                  <w:pPr>
                    <w:ind w:left="32"/>
                    <w:rPr>
                      <w:snapToGrid w:val="0"/>
                      <w:color w:val="000000"/>
                      <w:sz w:val="18"/>
                      <w:szCs w:val="18"/>
                    </w:rPr>
                  </w:pPr>
                  <w:r w:rsidRPr="00DE43BF">
                    <w:rPr>
                      <w:snapToGrid w:val="0"/>
                      <w:color w:val="000000"/>
                      <w:sz w:val="18"/>
                      <w:szCs w:val="18"/>
                    </w:rPr>
                    <w:t>(Italian Cypress)</w:t>
                  </w:r>
                </w:p>
              </w:tc>
              <w:tc>
                <w:tcPr>
                  <w:tcW w:w="1417" w:type="dxa"/>
                  <w:vMerge/>
                  <w:tcBorders>
                    <w:left w:val="single" w:sz="4" w:space="0" w:color="auto"/>
                    <w:right w:val="single" w:sz="4" w:space="0" w:color="auto"/>
                  </w:tcBorders>
                  <w:vAlign w:val="center"/>
                </w:tcPr>
                <w:p w14:paraId="3AB844B0"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4A2FD619" w14:textId="77777777" w:rsidR="005F6300" w:rsidRPr="00DE43BF" w:rsidRDefault="005F6300" w:rsidP="003F57BC">
                  <w:pPr>
                    <w:ind w:left="32"/>
                    <w:rPr>
                      <w:snapToGrid w:val="0"/>
                      <w:color w:val="000000"/>
                      <w:sz w:val="18"/>
                      <w:szCs w:val="18"/>
                    </w:rPr>
                  </w:pPr>
                  <w:r w:rsidRPr="00DE43BF">
                    <w:rPr>
                      <w:snapToGrid w:val="0"/>
                      <w:color w:val="000000"/>
                      <w:sz w:val="18"/>
                      <w:szCs w:val="18"/>
                    </w:rPr>
                    <w:t>13m x 2m</w:t>
                  </w:r>
                </w:p>
              </w:tc>
            </w:tr>
            <w:tr w:rsidR="005F6300" w:rsidRPr="00DE43BF" w14:paraId="0A7B9FBF"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239073AC"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32A</w:t>
                  </w:r>
                </w:p>
              </w:tc>
              <w:tc>
                <w:tcPr>
                  <w:tcW w:w="3552" w:type="dxa"/>
                  <w:tcBorders>
                    <w:top w:val="single" w:sz="4" w:space="0" w:color="auto"/>
                    <w:left w:val="single" w:sz="4" w:space="0" w:color="auto"/>
                    <w:bottom w:val="single" w:sz="4" w:space="0" w:color="auto"/>
                    <w:right w:val="single" w:sz="4" w:space="0" w:color="auto"/>
                  </w:tcBorders>
                  <w:vAlign w:val="center"/>
                </w:tcPr>
                <w:p w14:paraId="77B25869"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Cupressocyparis</w:t>
                  </w:r>
                  <w:proofErr w:type="spellEnd"/>
                  <w:r w:rsidRPr="00DE43BF">
                    <w:rPr>
                      <w:i/>
                      <w:snapToGrid w:val="0"/>
                      <w:color w:val="000000"/>
                      <w:sz w:val="18"/>
                      <w:szCs w:val="18"/>
                    </w:rPr>
                    <w:t xml:space="preserve"> leylandii</w:t>
                  </w:r>
                  <w:r w:rsidRPr="00DE43BF">
                    <w:rPr>
                      <w:snapToGrid w:val="0"/>
                      <w:color w:val="000000"/>
                      <w:sz w:val="18"/>
                      <w:szCs w:val="18"/>
                    </w:rPr>
                    <w:t xml:space="preserve"> 'Leighton Green'*</w:t>
                  </w:r>
                </w:p>
              </w:tc>
              <w:tc>
                <w:tcPr>
                  <w:tcW w:w="1417" w:type="dxa"/>
                  <w:vMerge/>
                  <w:tcBorders>
                    <w:left w:val="single" w:sz="4" w:space="0" w:color="auto"/>
                    <w:right w:val="single" w:sz="4" w:space="0" w:color="auto"/>
                  </w:tcBorders>
                  <w:vAlign w:val="center"/>
                </w:tcPr>
                <w:p w14:paraId="0FF6A690"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460A3E1" w14:textId="77777777" w:rsidR="005F6300" w:rsidRPr="00DE43BF" w:rsidRDefault="005F6300" w:rsidP="003F57BC">
                  <w:pPr>
                    <w:ind w:left="32"/>
                    <w:rPr>
                      <w:snapToGrid w:val="0"/>
                      <w:color w:val="000000"/>
                      <w:sz w:val="18"/>
                      <w:szCs w:val="18"/>
                    </w:rPr>
                  </w:pPr>
                  <w:r w:rsidRPr="00DE43BF">
                    <w:rPr>
                      <w:snapToGrid w:val="0"/>
                      <w:color w:val="000000"/>
                      <w:sz w:val="18"/>
                      <w:szCs w:val="18"/>
                    </w:rPr>
                    <w:t>13m x 4m</w:t>
                  </w:r>
                </w:p>
              </w:tc>
            </w:tr>
            <w:tr w:rsidR="005F6300" w:rsidRPr="00DE43BF" w14:paraId="4024E629"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3AC0DEC"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33</w:t>
                  </w:r>
                </w:p>
              </w:tc>
              <w:tc>
                <w:tcPr>
                  <w:tcW w:w="3552" w:type="dxa"/>
                  <w:tcBorders>
                    <w:top w:val="single" w:sz="4" w:space="0" w:color="auto"/>
                    <w:left w:val="single" w:sz="4" w:space="0" w:color="auto"/>
                    <w:bottom w:val="single" w:sz="4" w:space="0" w:color="auto"/>
                    <w:right w:val="single" w:sz="4" w:space="0" w:color="auto"/>
                  </w:tcBorders>
                  <w:vAlign w:val="center"/>
                </w:tcPr>
                <w:p w14:paraId="3A9EDEAB" w14:textId="77777777" w:rsidR="005F6300" w:rsidRPr="00DE43BF" w:rsidRDefault="005F6300" w:rsidP="003F57BC">
                  <w:pPr>
                    <w:ind w:left="32"/>
                    <w:rPr>
                      <w:snapToGrid w:val="0"/>
                      <w:color w:val="000000"/>
                      <w:sz w:val="18"/>
                      <w:szCs w:val="18"/>
                    </w:rPr>
                  </w:pPr>
                  <w:r w:rsidRPr="00DE43BF">
                    <w:rPr>
                      <w:i/>
                      <w:snapToGrid w:val="0"/>
                      <w:color w:val="000000"/>
                      <w:sz w:val="18"/>
                      <w:szCs w:val="18"/>
                    </w:rPr>
                    <w:t xml:space="preserve">Robinia </w:t>
                  </w:r>
                  <w:proofErr w:type="spellStart"/>
                  <w:r w:rsidRPr="00DE43BF">
                    <w:rPr>
                      <w:i/>
                      <w:snapToGrid w:val="0"/>
                      <w:color w:val="000000"/>
                      <w:sz w:val="18"/>
                      <w:szCs w:val="18"/>
                    </w:rPr>
                    <w:t>pseudoacacia</w:t>
                  </w:r>
                  <w:proofErr w:type="spellEnd"/>
                  <w:r w:rsidRPr="00DE43BF">
                    <w:rPr>
                      <w:snapToGrid w:val="0"/>
                      <w:color w:val="000000"/>
                      <w:sz w:val="18"/>
                      <w:szCs w:val="18"/>
                    </w:rPr>
                    <w:t xml:space="preserve"> (Robinia)*</w:t>
                  </w:r>
                </w:p>
              </w:tc>
              <w:tc>
                <w:tcPr>
                  <w:tcW w:w="1417" w:type="dxa"/>
                  <w:vMerge/>
                  <w:tcBorders>
                    <w:left w:val="single" w:sz="4" w:space="0" w:color="auto"/>
                    <w:right w:val="single" w:sz="4" w:space="0" w:color="auto"/>
                  </w:tcBorders>
                  <w:vAlign w:val="center"/>
                </w:tcPr>
                <w:p w14:paraId="7BD107FB"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D2C1B6D" w14:textId="77777777" w:rsidR="005F6300" w:rsidRPr="00DE43BF" w:rsidRDefault="005F6300" w:rsidP="003F57BC">
                  <w:pPr>
                    <w:ind w:left="32"/>
                    <w:rPr>
                      <w:snapToGrid w:val="0"/>
                      <w:color w:val="000000"/>
                      <w:sz w:val="18"/>
                      <w:szCs w:val="18"/>
                    </w:rPr>
                  </w:pPr>
                  <w:r w:rsidRPr="00DE43BF">
                    <w:rPr>
                      <w:snapToGrid w:val="0"/>
                      <w:color w:val="000000"/>
                      <w:sz w:val="18"/>
                      <w:szCs w:val="18"/>
                    </w:rPr>
                    <w:t>2m</w:t>
                  </w:r>
                </w:p>
              </w:tc>
            </w:tr>
            <w:tr w:rsidR="005F6300" w:rsidRPr="00DE43BF" w14:paraId="29291502"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629E8A42"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34</w:t>
                  </w:r>
                </w:p>
              </w:tc>
              <w:tc>
                <w:tcPr>
                  <w:tcW w:w="3552" w:type="dxa"/>
                  <w:tcBorders>
                    <w:top w:val="single" w:sz="4" w:space="0" w:color="auto"/>
                    <w:left w:val="single" w:sz="4" w:space="0" w:color="auto"/>
                    <w:bottom w:val="single" w:sz="4" w:space="0" w:color="auto"/>
                    <w:right w:val="single" w:sz="4" w:space="0" w:color="auto"/>
                  </w:tcBorders>
                  <w:vAlign w:val="center"/>
                </w:tcPr>
                <w:p w14:paraId="772AFE3C"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47683217"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3568496" w14:textId="77777777" w:rsidR="005F6300" w:rsidRPr="00DE43BF" w:rsidRDefault="005F6300" w:rsidP="003F57BC">
                  <w:pPr>
                    <w:ind w:left="32"/>
                    <w:rPr>
                      <w:snapToGrid w:val="0"/>
                      <w:color w:val="000000"/>
                      <w:sz w:val="18"/>
                      <w:szCs w:val="18"/>
                    </w:rPr>
                  </w:pPr>
                  <w:r w:rsidRPr="00DE43BF">
                    <w:rPr>
                      <w:snapToGrid w:val="0"/>
                      <w:color w:val="000000"/>
                      <w:sz w:val="18"/>
                      <w:szCs w:val="18"/>
                    </w:rPr>
                    <w:t>16m x 6m</w:t>
                  </w:r>
                </w:p>
              </w:tc>
            </w:tr>
            <w:tr w:rsidR="005F6300" w:rsidRPr="00DE43BF" w14:paraId="4ED750C9"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2817AF24"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35</w:t>
                  </w:r>
                </w:p>
              </w:tc>
              <w:tc>
                <w:tcPr>
                  <w:tcW w:w="3552" w:type="dxa"/>
                  <w:tcBorders>
                    <w:top w:val="single" w:sz="4" w:space="0" w:color="auto"/>
                    <w:left w:val="single" w:sz="4" w:space="0" w:color="auto"/>
                    <w:bottom w:val="single" w:sz="4" w:space="0" w:color="auto"/>
                    <w:right w:val="single" w:sz="4" w:space="0" w:color="auto"/>
                  </w:tcBorders>
                  <w:vAlign w:val="center"/>
                </w:tcPr>
                <w:p w14:paraId="2FA6C182" w14:textId="77777777" w:rsidR="005F6300" w:rsidRPr="00DE43BF" w:rsidRDefault="005F6300" w:rsidP="003F57BC">
                  <w:pPr>
                    <w:ind w:left="32"/>
                    <w:rPr>
                      <w:snapToGrid w:val="0"/>
                      <w:color w:val="000000"/>
                      <w:sz w:val="18"/>
                      <w:szCs w:val="18"/>
                    </w:rPr>
                  </w:pPr>
                  <w:r w:rsidRPr="00DE43BF">
                    <w:rPr>
                      <w:i/>
                      <w:snapToGrid w:val="0"/>
                      <w:color w:val="000000"/>
                      <w:sz w:val="18"/>
                      <w:szCs w:val="18"/>
                    </w:rPr>
                    <w:t xml:space="preserve">Howea </w:t>
                  </w:r>
                  <w:proofErr w:type="spellStart"/>
                  <w:r w:rsidRPr="00DE43BF">
                    <w:rPr>
                      <w:i/>
                      <w:snapToGrid w:val="0"/>
                      <w:color w:val="000000"/>
                      <w:sz w:val="18"/>
                      <w:szCs w:val="18"/>
                    </w:rPr>
                    <w:t>forsteriana</w:t>
                  </w:r>
                  <w:proofErr w:type="spellEnd"/>
                  <w:r w:rsidRPr="00DE43BF">
                    <w:rPr>
                      <w:snapToGrid w:val="0"/>
                      <w:color w:val="000000"/>
                      <w:sz w:val="18"/>
                      <w:szCs w:val="18"/>
                    </w:rPr>
                    <w:t xml:space="preserve"> (Kentia Palm)</w:t>
                  </w:r>
                </w:p>
              </w:tc>
              <w:tc>
                <w:tcPr>
                  <w:tcW w:w="1417" w:type="dxa"/>
                  <w:vMerge/>
                  <w:tcBorders>
                    <w:left w:val="single" w:sz="4" w:space="0" w:color="auto"/>
                    <w:right w:val="single" w:sz="4" w:space="0" w:color="auto"/>
                  </w:tcBorders>
                  <w:vAlign w:val="center"/>
                </w:tcPr>
                <w:p w14:paraId="2B5A725E"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47E24755" w14:textId="77777777" w:rsidR="005F6300" w:rsidRPr="00DE43BF" w:rsidRDefault="005F6300" w:rsidP="003F57BC">
                  <w:pPr>
                    <w:ind w:left="32"/>
                    <w:rPr>
                      <w:snapToGrid w:val="0"/>
                      <w:color w:val="000000"/>
                      <w:sz w:val="18"/>
                      <w:szCs w:val="18"/>
                    </w:rPr>
                  </w:pPr>
                  <w:r w:rsidRPr="00DE43BF">
                    <w:rPr>
                      <w:snapToGrid w:val="0"/>
                      <w:color w:val="000000"/>
                      <w:sz w:val="18"/>
                      <w:szCs w:val="18"/>
                    </w:rPr>
                    <w:t>14m x 6m</w:t>
                  </w:r>
                </w:p>
              </w:tc>
            </w:tr>
            <w:tr w:rsidR="005F6300" w:rsidRPr="00DE43BF" w14:paraId="3F4D7B7E"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3542FEBF"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36</w:t>
                  </w:r>
                </w:p>
              </w:tc>
              <w:tc>
                <w:tcPr>
                  <w:tcW w:w="3552" w:type="dxa"/>
                  <w:tcBorders>
                    <w:top w:val="single" w:sz="4" w:space="0" w:color="auto"/>
                    <w:left w:val="single" w:sz="4" w:space="0" w:color="auto"/>
                    <w:bottom w:val="single" w:sz="4" w:space="0" w:color="auto"/>
                    <w:right w:val="single" w:sz="4" w:space="0" w:color="auto"/>
                  </w:tcBorders>
                  <w:vAlign w:val="center"/>
                </w:tcPr>
                <w:p w14:paraId="6633A30D"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6603165E"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F7DFC87" w14:textId="77777777" w:rsidR="005F6300" w:rsidRPr="00DE43BF" w:rsidRDefault="005F6300" w:rsidP="003F57BC">
                  <w:pPr>
                    <w:ind w:left="32"/>
                    <w:rPr>
                      <w:snapToGrid w:val="0"/>
                      <w:color w:val="000000"/>
                      <w:sz w:val="18"/>
                      <w:szCs w:val="18"/>
                    </w:rPr>
                  </w:pPr>
                  <w:r w:rsidRPr="00DE43BF">
                    <w:rPr>
                      <w:snapToGrid w:val="0"/>
                      <w:color w:val="000000"/>
                      <w:sz w:val="18"/>
                      <w:szCs w:val="18"/>
                    </w:rPr>
                    <w:t>14m x 6m</w:t>
                  </w:r>
                </w:p>
              </w:tc>
            </w:tr>
            <w:tr w:rsidR="005F6300" w:rsidRPr="00DE43BF" w14:paraId="16A773EC"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1A87704F"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37</w:t>
                  </w:r>
                </w:p>
              </w:tc>
              <w:tc>
                <w:tcPr>
                  <w:tcW w:w="3552" w:type="dxa"/>
                  <w:tcBorders>
                    <w:top w:val="single" w:sz="4" w:space="0" w:color="auto"/>
                    <w:left w:val="single" w:sz="4" w:space="0" w:color="auto"/>
                    <w:bottom w:val="single" w:sz="4" w:space="0" w:color="auto"/>
                    <w:right w:val="single" w:sz="4" w:space="0" w:color="auto"/>
                  </w:tcBorders>
                  <w:vAlign w:val="center"/>
                </w:tcPr>
                <w:p w14:paraId="58EC50E1"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7CE79AD5"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5C2BC813" w14:textId="77777777" w:rsidR="005F6300" w:rsidRPr="00DE43BF" w:rsidRDefault="005F6300" w:rsidP="003F57BC">
                  <w:pPr>
                    <w:ind w:left="32"/>
                    <w:rPr>
                      <w:snapToGrid w:val="0"/>
                      <w:color w:val="000000"/>
                      <w:sz w:val="18"/>
                      <w:szCs w:val="18"/>
                    </w:rPr>
                  </w:pPr>
                  <w:r w:rsidRPr="00DE43BF">
                    <w:rPr>
                      <w:snapToGrid w:val="0"/>
                      <w:color w:val="000000"/>
                      <w:sz w:val="18"/>
                      <w:szCs w:val="18"/>
                    </w:rPr>
                    <w:t>16m x 6m</w:t>
                  </w:r>
                </w:p>
              </w:tc>
            </w:tr>
            <w:tr w:rsidR="005F6300" w:rsidRPr="00DE43BF" w14:paraId="2E4A4F78"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3116D13E" w14:textId="77777777" w:rsidR="005F6300" w:rsidRPr="00DE43BF" w:rsidRDefault="005F6300" w:rsidP="003F57BC">
                  <w:pPr>
                    <w:ind w:left="32"/>
                    <w:rPr>
                      <w:snapToGrid w:val="0"/>
                      <w:color w:val="000000"/>
                      <w:sz w:val="18"/>
                      <w:szCs w:val="18"/>
                    </w:rPr>
                  </w:pPr>
                  <w:r>
                    <w:rPr>
                      <w:snapToGrid w:val="0"/>
                      <w:color w:val="000000"/>
                      <w:sz w:val="18"/>
                      <w:szCs w:val="18"/>
                    </w:rPr>
                    <w:lastRenderedPageBreak/>
                    <w:t>T</w:t>
                  </w:r>
                  <w:r w:rsidRPr="00DE43BF">
                    <w:rPr>
                      <w:snapToGrid w:val="0"/>
                      <w:color w:val="000000"/>
                      <w:sz w:val="18"/>
                      <w:szCs w:val="18"/>
                    </w:rPr>
                    <w:t>38</w:t>
                  </w:r>
                </w:p>
              </w:tc>
              <w:tc>
                <w:tcPr>
                  <w:tcW w:w="3552" w:type="dxa"/>
                  <w:tcBorders>
                    <w:top w:val="single" w:sz="4" w:space="0" w:color="auto"/>
                    <w:left w:val="single" w:sz="4" w:space="0" w:color="auto"/>
                    <w:bottom w:val="single" w:sz="4" w:space="0" w:color="auto"/>
                    <w:right w:val="single" w:sz="4" w:space="0" w:color="auto"/>
                  </w:tcBorders>
                  <w:vAlign w:val="center"/>
                </w:tcPr>
                <w:p w14:paraId="53660D51"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Archontophoenix</w:t>
                  </w:r>
                  <w:proofErr w:type="spellEnd"/>
                  <w:r w:rsidRPr="00DE43BF">
                    <w:rPr>
                      <w:i/>
                      <w:snapToGrid w:val="0"/>
                      <w:color w:val="000000"/>
                      <w:sz w:val="18"/>
                      <w:szCs w:val="18"/>
                    </w:rPr>
                    <w:t xml:space="preserve"> </w:t>
                  </w:r>
                  <w:proofErr w:type="spellStart"/>
                  <w:r w:rsidRPr="00DE43BF">
                    <w:rPr>
                      <w:i/>
                      <w:snapToGrid w:val="0"/>
                      <w:color w:val="000000"/>
                      <w:sz w:val="18"/>
                      <w:szCs w:val="18"/>
                    </w:rPr>
                    <w:t>cunninghamiana</w:t>
                  </w:r>
                  <w:proofErr w:type="spellEnd"/>
                  <w:r w:rsidRPr="00DE43BF">
                    <w:rPr>
                      <w:snapToGrid w:val="0"/>
                      <w:color w:val="000000"/>
                      <w:sz w:val="18"/>
                      <w:szCs w:val="18"/>
                    </w:rPr>
                    <w:t xml:space="preserve"> (Bangalow </w:t>
                  </w:r>
                  <w:proofErr w:type="gramStart"/>
                  <w:r w:rsidRPr="00DE43BF">
                    <w:rPr>
                      <w:snapToGrid w:val="0"/>
                      <w:color w:val="000000"/>
                      <w:sz w:val="18"/>
                      <w:szCs w:val="18"/>
                    </w:rPr>
                    <w:t>palm )</w:t>
                  </w:r>
                  <w:proofErr w:type="gramEnd"/>
                </w:p>
              </w:tc>
              <w:tc>
                <w:tcPr>
                  <w:tcW w:w="1417" w:type="dxa"/>
                  <w:vMerge/>
                  <w:tcBorders>
                    <w:left w:val="single" w:sz="4" w:space="0" w:color="auto"/>
                    <w:right w:val="single" w:sz="4" w:space="0" w:color="auto"/>
                  </w:tcBorders>
                  <w:vAlign w:val="center"/>
                </w:tcPr>
                <w:p w14:paraId="0D19B572"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2E5281CD" w14:textId="77777777" w:rsidR="005F6300" w:rsidRPr="00DE43BF" w:rsidRDefault="005F6300" w:rsidP="003F57BC">
                  <w:pPr>
                    <w:ind w:left="32"/>
                    <w:rPr>
                      <w:snapToGrid w:val="0"/>
                      <w:color w:val="000000"/>
                      <w:sz w:val="18"/>
                      <w:szCs w:val="18"/>
                    </w:rPr>
                  </w:pPr>
                  <w:r w:rsidRPr="00DE43BF">
                    <w:rPr>
                      <w:snapToGrid w:val="0"/>
                      <w:color w:val="000000"/>
                      <w:sz w:val="18"/>
                      <w:szCs w:val="18"/>
                    </w:rPr>
                    <w:t>14m x 6m</w:t>
                  </w:r>
                </w:p>
              </w:tc>
            </w:tr>
            <w:tr w:rsidR="005F6300" w:rsidRPr="00DE43BF" w14:paraId="289EAED5"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73D778B2"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39</w:t>
                  </w:r>
                </w:p>
              </w:tc>
              <w:tc>
                <w:tcPr>
                  <w:tcW w:w="3552" w:type="dxa"/>
                  <w:tcBorders>
                    <w:top w:val="single" w:sz="4" w:space="0" w:color="auto"/>
                    <w:left w:val="single" w:sz="4" w:space="0" w:color="auto"/>
                    <w:bottom w:val="single" w:sz="4" w:space="0" w:color="auto"/>
                    <w:right w:val="single" w:sz="4" w:space="0" w:color="auto"/>
                  </w:tcBorders>
                  <w:vAlign w:val="center"/>
                </w:tcPr>
                <w:p w14:paraId="2C3E3728"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69D6C1FC"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6EDCD32F" w14:textId="77777777" w:rsidR="005F6300" w:rsidRPr="00DE43BF" w:rsidRDefault="005F6300" w:rsidP="003F57BC">
                  <w:pPr>
                    <w:ind w:left="32"/>
                    <w:rPr>
                      <w:snapToGrid w:val="0"/>
                      <w:color w:val="000000"/>
                      <w:sz w:val="18"/>
                      <w:szCs w:val="18"/>
                    </w:rPr>
                  </w:pPr>
                  <w:r w:rsidRPr="00DE43BF">
                    <w:rPr>
                      <w:snapToGrid w:val="0"/>
                      <w:color w:val="000000"/>
                      <w:sz w:val="18"/>
                      <w:szCs w:val="18"/>
                    </w:rPr>
                    <w:t>13m x 6m</w:t>
                  </w:r>
                </w:p>
              </w:tc>
            </w:tr>
            <w:tr w:rsidR="005F6300" w:rsidRPr="00DE43BF" w14:paraId="3AB8D647"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6AA5E57D"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41</w:t>
                  </w:r>
                </w:p>
              </w:tc>
              <w:tc>
                <w:tcPr>
                  <w:tcW w:w="3552" w:type="dxa"/>
                  <w:tcBorders>
                    <w:top w:val="single" w:sz="4" w:space="0" w:color="auto"/>
                    <w:left w:val="single" w:sz="4" w:space="0" w:color="auto"/>
                    <w:bottom w:val="single" w:sz="4" w:space="0" w:color="auto"/>
                    <w:right w:val="single" w:sz="4" w:space="0" w:color="auto"/>
                  </w:tcBorders>
                  <w:vAlign w:val="center"/>
                </w:tcPr>
                <w:p w14:paraId="7961CA84" w14:textId="77777777" w:rsidR="005F6300" w:rsidRPr="00DE43BF" w:rsidRDefault="005F6300" w:rsidP="003F57BC">
                  <w:proofErr w:type="spellStart"/>
                  <w:r w:rsidRPr="00DE43BF">
                    <w:rPr>
                      <w:i/>
                      <w:snapToGrid w:val="0"/>
                      <w:color w:val="000000"/>
                      <w:sz w:val="18"/>
                      <w:szCs w:val="18"/>
                    </w:rPr>
                    <w:t>Syagrus</w:t>
                  </w:r>
                  <w:proofErr w:type="spellEnd"/>
                  <w:r w:rsidRPr="00DE43BF">
                    <w:rPr>
                      <w:i/>
                      <w:snapToGrid w:val="0"/>
                      <w:color w:val="000000"/>
                      <w:sz w:val="18"/>
                      <w:szCs w:val="18"/>
                    </w:rPr>
                    <w:t xml:space="preserve"> </w:t>
                  </w:r>
                  <w:proofErr w:type="spellStart"/>
                  <w:r w:rsidRPr="00DE43BF">
                    <w:rPr>
                      <w:i/>
                      <w:snapToGrid w:val="0"/>
                      <w:color w:val="000000"/>
                      <w:sz w:val="18"/>
                      <w:szCs w:val="18"/>
                    </w:rPr>
                    <w:t>romanzoffianum</w:t>
                  </w:r>
                  <w:proofErr w:type="spellEnd"/>
                  <w:r w:rsidRPr="00DE43BF">
                    <w:rPr>
                      <w:snapToGrid w:val="0"/>
                      <w:color w:val="000000"/>
                      <w:sz w:val="18"/>
                      <w:szCs w:val="18"/>
                    </w:rPr>
                    <w:t xml:space="preserve"> (Cocos </w:t>
                  </w:r>
                  <w:proofErr w:type="gramStart"/>
                  <w:r w:rsidRPr="00DE43BF">
                    <w:rPr>
                      <w:snapToGrid w:val="0"/>
                      <w:color w:val="000000"/>
                      <w:sz w:val="18"/>
                      <w:szCs w:val="18"/>
                    </w:rPr>
                    <w:t>Palm)*</w:t>
                  </w:r>
                  <w:proofErr w:type="gramEnd"/>
                </w:p>
              </w:tc>
              <w:tc>
                <w:tcPr>
                  <w:tcW w:w="1417" w:type="dxa"/>
                  <w:vMerge/>
                  <w:tcBorders>
                    <w:left w:val="single" w:sz="4" w:space="0" w:color="auto"/>
                    <w:right w:val="single" w:sz="4" w:space="0" w:color="auto"/>
                  </w:tcBorders>
                  <w:vAlign w:val="center"/>
                </w:tcPr>
                <w:p w14:paraId="37A32F8D"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A6408F8" w14:textId="77777777" w:rsidR="005F6300" w:rsidRPr="00DE43BF" w:rsidRDefault="005F6300" w:rsidP="003F57BC">
                  <w:pPr>
                    <w:ind w:left="32"/>
                    <w:rPr>
                      <w:snapToGrid w:val="0"/>
                      <w:color w:val="000000"/>
                      <w:sz w:val="18"/>
                      <w:szCs w:val="18"/>
                    </w:rPr>
                  </w:pPr>
                  <w:r w:rsidRPr="00DE43BF">
                    <w:rPr>
                      <w:snapToGrid w:val="0"/>
                      <w:color w:val="000000"/>
                      <w:sz w:val="18"/>
                      <w:szCs w:val="18"/>
                    </w:rPr>
                    <w:t>13m x 6m</w:t>
                  </w:r>
                </w:p>
              </w:tc>
            </w:tr>
            <w:tr w:rsidR="005F6300" w:rsidRPr="00DE43BF" w14:paraId="57D25D4E"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600146DF"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42</w:t>
                  </w:r>
                </w:p>
              </w:tc>
              <w:tc>
                <w:tcPr>
                  <w:tcW w:w="3552" w:type="dxa"/>
                  <w:tcBorders>
                    <w:top w:val="single" w:sz="4" w:space="0" w:color="auto"/>
                    <w:left w:val="single" w:sz="4" w:space="0" w:color="auto"/>
                    <w:bottom w:val="single" w:sz="4" w:space="0" w:color="auto"/>
                    <w:right w:val="single" w:sz="4" w:space="0" w:color="auto"/>
                  </w:tcBorders>
                  <w:vAlign w:val="center"/>
                </w:tcPr>
                <w:p w14:paraId="2C08B420" w14:textId="77777777" w:rsidR="005F6300" w:rsidRPr="00DE43BF" w:rsidRDefault="005F6300" w:rsidP="003F57BC">
                  <w:pPr>
                    <w:ind w:left="32"/>
                    <w:rPr>
                      <w:snapToGrid w:val="0"/>
                      <w:color w:val="000000"/>
                      <w:sz w:val="18"/>
                      <w:szCs w:val="18"/>
                    </w:rPr>
                  </w:pPr>
                  <w:proofErr w:type="spellStart"/>
                  <w:r w:rsidRPr="00DE43BF">
                    <w:rPr>
                      <w:i/>
                      <w:snapToGrid w:val="0"/>
                      <w:color w:val="000000"/>
                      <w:sz w:val="18"/>
                      <w:szCs w:val="18"/>
                    </w:rPr>
                    <w:t>Cupressocyparis</w:t>
                  </w:r>
                  <w:proofErr w:type="spellEnd"/>
                  <w:r w:rsidRPr="00DE43BF">
                    <w:rPr>
                      <w:i/>
                      <w:snapToGrid w:val="0"/>
                      <w:color w:val="000000"/>
                      <w:sz w:val="18"/>
                      <w:szCs w:val="18"/>
                    </w:rPr>
                    <w:t xml:space="preserve"> leylandii</w:t>
                  </w:r>
                  <w:r w:rsidRPr="00DE43BF">
                    <w:rPr>
                      <w:snapToGrid w:val="0"/>
                      <w:color w:val="000000"/>
                      <w:sz w:val="18"/>
                      <w:szCs w:val="18"/>
                    </w:rPr>
                    <w:t xml:space="preserve"> 'Leighton Green'*</w:t>
                  </w:r>
                </w:p>
              </w:tc>
              <w:tc>
                <w:tcPr>
                  <w:tcW w:w="1417" w:type="dxa"/>
                  <w:vMerge/>
                  <w:tcBorders>
                    <w:left w:val="single" w:sz="4" w:space="0" w:color="auto"/>
                    <w:right w:val="single" w:sz="4" w:space="0" w:color="auto"/>
                  </w:tcBorders>
                  <w:vAlign w:val="center"/>
                </w:tcPr>
                <w:p w14:paraId="64F304AB"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5A06F42E" w14:textId="77777777" w:rsidR="005F6300" w:rsidRPr="00DE43BF" w:rsidRDefault="005F6300" w:rsidP="003F57BC">
                  <w:pPr>
                    <w:ind w:left="32"/>
                    <w:rPr>
                      <w:snapToGrid w:val="0"/>
                      <w:color w:val="000000"/>
                      <w:sz w:val="18"/>
                      <w:szCs w:val="18"/>
                    </w:rPr>
                  </w:pPr>
                  <w:r w:rsidRPr="00DE43BF">
                    <w:rPr>
                      <w:snapToGrid w:val="0"/>
                      <w:color w:val="000000"/>
                      <w:sz w:val="18"/>
                      <w:szCs w:val="18"/>
                    </w:rPr>
                    <w:t>5m</w:t>
                  </w:r>
                </w:p>
              </w:tc>
            </w:tr>
            <w:tr w:rsidR="005F6300" w:rsidRPr="00DE43BF" w14:paraId="28607217"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3C5255F3"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44</w:t>
                  </w:r>
                </w:p>
              </w:tc>
              <w:tc>
                <w:tcPr>
                  <w:tcW w:w="3552" w:type="dxa"/>
                  <w:tcBorders>
                    <w:top w:val="single" w:sz="4" w:space="0" w:color="auto"/>
                    <w:left w:val="single" w:sz="4" w:space="0" w:color="auto"/>
                    <w:bottom w:val="single" w:sz="4" w:space="0" w:color="auto"/>
                    <w:right w:val="single" w:sz="4" w:space="0" w:color="auto"/>
                  </w:tcBorders>
                  <w:vAlign w:val="center"/>
                </w:tcPr>
                <w:p w14:paraId="3DB8123C" w14:textId="77777777" w:rsidR="005F6300" w:rsidRPr="00DE43BF" w:rsidRDefault="005F6300" w:rsidP="003F57BC">
                  <w:pPr>
                    <w:rPr>
                      <w:i/>
                      <w:snapToGrid w:val="0"/>
                      <w:color w:val="000000"/>
                      <w:sz w:val="18"/>
                      <w:szCs w:val="18"/>
                    </w:rPr>
                  </w:pPr>
                  <w:r w:rsidRPr="00DE43BF">
                    <w:rPr>
                      <w:i/>
                      <w:snapToGrid w:val="0"/>
                      <w:color w:val="000000"/>
                      <w:sz w:val="18"/>
                      <w:szCs w:val="18"/>
                    </w:rPr>
                    <w:t xml:space="preserve">Cyathea </w:t>
                  </w:r>
                  <w:r w:rsidRPr="00DE43BF">
                    <w:rPr>
                      <w:snapToGrid w:val="0"/>
                      <w:color w:val="000000"/>
                      <w:sz w:val="18"/>
                      <w:szCs w:val="18"/>
                    </w:rPr>
                    <w:t>sp. (Tree Fern)</w:t>
                  </w:r>
                </w:p>
              </w:tc>
              <w:tc>
                <w:tcPr>
                  <w:tcW w:w="1417" w:type="dxa"/>
                  <w:vMerge/>
                  <w:tcBorders>
                    <w:left w:val="single" w:sz="4" w:space="0" w:color="auto"/>
                    <w:right w:val="single" w:sz="4" w:space="0" w:color="auto"/>
                  </w:tcBorders>
                  <w:vAlign w:val="center"/>
                </w:tcPr>
                <w:p w14:paraId="59A06229"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78E29AFA" w14:textId="77777777" w:rsidR="005F6300" w:rsidRPr="00DE43BF" w:rsidRDefault="005F6300" w:rsidP="003F57BC">
                  <w:pPr>
                    <w:ind w:left="32"/>
                    <w:rPr>
                      <w:snapToGrid w:val="0"/>
                      <w:color w:val="000000"/>
                      <w:sz w:val="18"/>
                      <w:szCs w:val="18"/>
                    </w:rPr>
                  </w:pPr>
                  <w:r w:rsidRPr="00DE43BF">
                    <w:rPr>
                      <w:snapToGrid w:val="0"/>
                      <w:color w:val="000000"/>
                      <w:sz w:val="18"/>
                      <w:szCs w:val="18"/>
                    </w:rPr>
                    <w:t>6m x 6m</w:t>
                  </w:r>
                </w:p>
              </w:tc>
            </w:tr>
            <w:tr w:rsidR="005F6300" w:rsidRPr="00DE43BF" w14:paraId="2C27373D"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1705AD35"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45</w:t>
                  </w:r>
                </w:p>
              </w:tc>
              <w:tc>
                <w:tcPr>
                  <w:tcW w:w="3552" w:type="dxa"/>
                  <w:tcBorders>
                    <w:top w:val="single" w:sz="4" w:space="0" w:color="auto"/>
                    <w:left w:val="single" w:sz="4" w:space="0" w:color="auto"/>
                    <w:bottom w:val="single" w:sz="4" w:space="0" w:color="auto"/>
                    <w:right w:val="single" w:sz="4" w:space="0" w:color="auto"/>
                  </w:tcBorders>
                  <w:vAlign w:val="center"/>
                </w:tcPr>
                <w:p w14:paraId="4FD27D5B" w14:textId="77777777" w:rsidR="005F6300" w:rsidRPr="00DE43BF" w:rsidRDefault="005F6300" w:rsidP="003F57BC">
                  <w:pPr>
                    <w:rPr>
                      <w:i/>
                      <w:snapToGrid w:val="0"/>
                      <w:color w:val="000000"/>
                      <w:sz w:val="18"/>
                      <w:szCs w:val="18"/>
                    </w:rPr>
                  </w:pPr>
                  <w:r w:rsidRPr="00DE43BF">
                    <w:rPr>
                      <w:i/>
                      <w:snapToGrid w:val="0"/>
                      <w:color w:val="000000"/>
                      <w:sz w:val="18"/>
                      <w:szCs w:val="18"/>
                    </w:rPr>
                    <w:t xml:space="preserve">Cyathea </w:t>
                  </w:r>
                  <w:r w:rsidRPr="00DE43BF">
                    <w:rPr>
                      <w:snapToGrid w:val="0"/>
                      <w:color w:val="000000"/>
                      <w:sz w:val="18"/>
                      <w:szCs w:val="18"/>
                    </w:rPr>
                    <w:t>sp. (Tree Fern)</w:t>
                  </w:r>
                </w:p>
              </w:tc>
              <w:tc>
                <w:tcPr>
                  <w:tcW w:w="1417" w:type="dxa"/>
                  <w:vMerge/>
                  <w:tcBorders>
                    <w:left w:val="single" w:sz="4" w:space="0" w:color="auto"/>
                    <w:right w:val="single" w:sz="4" w:space="0" w:color="auto"/>
                  </w:tcBorders>
                  <w:vAlign w:val="center"/>
                </w:tcPr>
                <w:p w14:paraId="591FE140"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3711423F" w14:textId="77777777" w:rsidR="005F6300" w:rsidRPr="00DE43BF" w:rsidRDefault="005F6300" w:rsidP="003F57BC">
                  <w:pPr>
                    <w:ind w:left="32"/>
                    <w:rPr>
                      <w:snapToGrid w:val="0"/>
                      <w:color w:val="000000"/>
                      <w:sz w:val="18"/>
                      <w:szCs w:val="18"/>
                    </w:rPr>
                  </w:pPr>
                  <w:r w:rsidRPr="00DE43BF">
                    <w:rPr>
                      <w:snapToGrid w:val="0"/>
                      <w:color w:val="000000"/>
                      <w:sz w:val="18"/>
                      <w:szCs w:val="18"/>
                    </w:rPr>
                    <w:t>5m x 4m</w:t>
                  </w:r>
                </w:p>
              </w:tc>
            </w:tr>
            <w:tr w:rsidR="005F6300" w:rsidRPr="00DE43BF" w14:paraId="0AFA8BEF"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777EFC85"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46</w:t>
                  </w:r>
                </w:p>
              </w:tc>
              <w:tc>
                <w:tcPr>
                  <w:tcW w:w="3552" w:type="dxa"/>
                  <w:tcBorders>
                    <w:top w:val="single" w:sz="4" w:space="0" w:color="auto"/>
                    <w:left w:val="single" w:sz="4" w:space="0" w:color="auto"/>
                    <w:bottom w:val="single" w:sz="4" w:space="0" w:color="auto"/>
                    <w:right w:val="single" w:sz="4" w:space="0" w:color="auto"/>
                  </w:tcBorders>
                  <w:vAlign w:val="center"/>
                </w:tcPr>
                <w:p w14:paraId="5DAA6098" w14:textId="77777777" w:rsidR="005F6300" w:rsidRPr="00DE43BF" w:rsidRDefault="005F6300" w:rsidP="003F57BC">
                  <w:pPr>
                    <w:ind w:left="32"/>
                    <w:rPr>
                      <w:snapToGrid w:val="0"/>
                      <w:color w:val="000000"/>
                      <w:sz w:val="18"/>
                      <w:szCs w:val="18"/>
                    </w:rPr>
                  </w:pPr>
                  <w:r w:rsidRPr="00DE43BF">
                    <w:rPr>
                      <w:i/>
                      <w:snapToGrid w:val="0"/>
                      <w:color w:val="000000"/>
                      <w:sz w:val="18"/>
                      <w:szCs w:val="18"/>
                    </w:rPr>
                    <w:t xml:space="preserve">Schefflera </w:t>
                  </w:r>
                  <w:proofErr w:type="spellStart"/>
                  <w:r w:rsidRPr="00DE43BF">
                    <w:rPr>
                      <w:i/>
                      <w:snapToGrid w:val="0"/>
                      <w:color w:val="000000"/>
                      <w:sz w:val="18"/>
                      <w:szCs w:val="18"/>
                    </w:rPr>
                    <w:t>actinophylla</w:t>
                  </w:r>
                  <w:proofErr w:type="spellEnd"/>
                  <w:r w:rsidRPr="00DE43BF">
                    <w:rPr>
                      <w:snapToGrid w:val="0"/>
                      <w:color w:val="000000"/>
                      <w:sz w:val="18"/>
                      <w:szCs w:val="18"/>
                    </w:rPr>
                    <w:t xml:space="preserve"> (Umbrella </w:t>
                  </w:r>
                  <w:proofErr w:type="gramStart"/>
                  <w:r w:rsidRPr="00DE43BF">
                    <w:rPr>
                      <w:snapToGrid w:val="0"/>
                      <w:color w:val="000000"/>
                      <w:sz w:val="18"/>
                      <w:szCs w:val="18"/>
                    </w:rPr>
                    <w:t>Tree)*</w:t>
                  </w:r>
                  <w:proofErr w:type="gramEnd"/>
                </w:p>
              </w:tc>
              <w:tc>
                <w:tcPr>
                  <w:tcW w:w="1417" w:type="dxa"/>
                  <w:vMerge/>
                  <w:tcBorders>
                    <w:left w:val="single" w:sz="4" w:space="0" w:color="auto"/>
                    <w:right w:val="single" w:sz="4" w:space="0" w:color="auto"/>
                  </w:tcBorders>
                  <w:vAlign w:val="center"/>
                </w:tcPr>
                <w:p w14:paraId="6C487ECF"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3435B200" w14:textId="77777777" w:rsidR="005F6300" w:rsidRPr="00DE43BF" w:rsidRDefault="005F6300" w:rsidP="003F57BC">
                  <w:pPr>
                    <w:ind w:left="32"/>
                    <w:rPr>
                      <w:snapToGrid w:val="0"/>
                      <w:color w:val="000000"/>
                      <w:sz w:val="18"/>
                      <w:szCs w:val="18"/>
                    </w:rPr>
                  </w:pPr>
                  <w:r w:rsidRPr="00DE43BF">
                    <w:rPr>
                      <w:snapToGrid w:val="0"/>
                      <w:color w:val="000000"/>
                      <w:sz w:val="18"/>
                      <w:szCs w:val="18"/>
                    </w:rPr>
                    <w:t>13m x 6m</w:t>
                  </w:r>
                </w:p>
              </w:tc>
            </w:tr>
            <w:tr w:rsidR="005F6300" w:rsidRPr="00DE43BF" w14:paraId="08DCA8ED"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48D712CF"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47</w:t>
                  </w:r>
                </w:p>
              </w:tc>
              <w:tc>
                <w:tcPr>
                  <w:tcW w:w="3552" w:type="dxa"/>
                  <w:tcBorders>
                    <w:top w:val="single" w:sz="4" w:space="0" w:color="auto"/>
                    <w:left w:val="single" w:sz="4" w:space="0" w:color="auto"/>
                    <w:bottom w:val="single" w:sz="4" w:space="0" w:color="auto"/>
                    <w:right w:val="single" w:sz="4" w:space="0" w:color="auto"/>
                  </w:tcBorders>
                  <w:vAlign w:val="center"/>
                </w:tcPr>
                <w:p w14:paraId="7DF977DF" w14:textId="77777777" w:rsidR="005F6300" w:rsidRDefault="005F6300" w:rsidP="003F57BC">
                  <w:pPr>
                    <w:rPr>
                      <w:i/>
                      <w:snapToGrid w:val="0"/>
                      <w:color w:val="000000"/>
                      <w:sz w:val="18"/>
                      <w:szCs w:val="18"/>
                    </w:rPr>
                  </w:pPr>
                  <w:r w:rsidRPr="00DE43BF">
                    <w:rPr>
                      <w:i/>
                      <w:snapToGrid w:val="0"/>
                      <w:color w:val="000000"/>
                      <w:sz w:val="18"/>
                      <w:szCs w:val="18"/>
                    </w:rPr>
                    <w:t xml:space="preserve">Strelitzia </w:t>
                  </w:r>
                  <w:proofErr w:type="spellStart"/>
                  <w:r w:rsidRPr="00DE43BF">
                    <w:rPr>
                      <w:i/>
                      <w:snapToGrid w:val="0"/>
                      <w:color w:val="000000"/>
                      <w:sz w:val="18"/>
                      <w:szCs w:val="18"/>
                    </w:rPr>
                    <w:t>nicolai</w:t>
                  </w:r>
                  <w:proofErr w:type="spellEnd"/>
                  <w:r w:rsidRPr="00DE43BF">
                    <w:rPr>
                      <w:i/>
                      <w:snapToGrid w:val="0"/>
                      <w:color w:val="000000"/>
                      <w:sz w:val="18"/>
                      <w:szCs w:val="18"/>
                    </w:rPr>
                    <w:t xml:space="preserve"> </w:t>
                  </w:r>
                </w:p>
                <w:p w14:paraId="66789CB2" w14:textId="77777777" w:rsidR="005F6300" w:rsidRPr="00DE43BF" w:rsidRDefault="005F6300" w:rsidP="003F57BC">
                  <w:pPr>
                    <w:rPr>
                      <w:i/>
                      <w:snapToGrid w:val="0"/>
                      <w:color w:val="000000"/>
                      <w:sz w:val="18"/>
                      <w:szCs w:val="18"/>
                    </w:rPr>
                  </w:pPr>
                  <w:r w:rsidRPr="00DE43BF">
                    <w:rPr>
                      <w:snapToGrid w:val="0"/>
                      <w:color w:val="000000"/>
                      <w:sz w:val="18"/>
                      <w:szCs w:val="18"/>
                    </w:rPr>
                    <w:t xml:space="preserve">(Giant White Bird of </w:t>
                  </w:r>
                  <w:proofErr w:type="gramStart"/>
                  <w:r w:rsidRPr="00DE43BF">
                    <w:rPr>
                      <w:snapToGrid w:val="0"/>
                      <w:color w:val="000000"/>
                      <w:sz w:val="18"/>
                      <w:szCs w:val="18"/>
                    </w:rPr>
                    <w:t>Paradise)*</w:t>
                  </w:r>
                  <w:proofErr w:type="gramEnd"/>
                </w:p>
              </w:tc>
              <w:tc>
                <w:tcPr>
                  <w:tcW w:w="1417" w:type="dxa"/>
                  <w:vMerge/>
                  <w:tcBorders>
                    <w:left w:val="single" w:sz="4" w:space="0" w:color="auto"/>
                    <w:right w:val="single" w:sz="4" w:space="0" w:color="auto"/>
                  </w:tcBorders>
                  <w:vAlign w:val="center"/>
                </w:tcPr>
                <w:p w14:paraId="3C204E14"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3E6020F2" w14:textId="77777777" w:rsidR="005F6300" w:rsidRPr="00DE43BF" w:rsidRDefault="005F6300" w:rsidP="003F57BC">
                  <w:pPr>
                    <w:ind w:left="32"/>
                    <w:rPr>
                      <w:snapToGrid w:val="0"/>
                      <w:color w:val="000000"/>
                      <w:sz w:val="18"/>
                      <w:szCs w:val="18"/>
                    </w:rPr>
                  </w:pPr>
                  <w:r w:rsidRPr="00DE43BF">
                    <w:rPr>
                      <w:snapToGrid w:val="0"/>
                      <w:color w:val="000000"/>
                      <w:sz w:val="18"/>
                      <w:szCs w:val="18"/>
                    </w:rPr>
                    <w:t>14m x 10m</w:t>
                  </w:r>
                </w:p>
              </w:tc>
            </w:tr>
            <w:tr w:rsidR="005F6300" w:rsidRPr="00DE43BF" w14:paraId="1C4AB528" w14:textId="77777777" w:rsidTr="003F57BC">
              <w:trPr>
                <w:trHeight w:val="159"/>
              </w:trPr>
              <w:tc>
                <w:tcPr>
                  <w:tcW w:w="1010" w:type="dxa"/>
                  <w:tcBorders>
                    <w:top w:val="single" w:sz="4" w:space="0" w:color="auto"/>
                    <w:left w:val="single" w:sz="4" w:space="0" w:color="auto"/>
                    <w:bottom w:val="single" w:sz="4" w:space="0" w:color="auto"/>
                    <w:right w:val="single" w:sz="4" w:space="0" w:color="auto"/>
                  </w:tcBorders>
                  <w:vAlign w:val="center"/>
                </w:tcPr>
                <w:p w14:paraId="14494ABE" w14:textId="77777777" w:rsidR="005F6300" w:rsidRPr="00DE43BF" w:rsidRDefault="005F6300" w:rsidP="003F57BC">
                  <w:pPr>
                    <w:ind w:left="32"/>
                    <w:rPr>
                      <w:snapToGrid w:val="0"/>
                      <w:color w:val="000000"/>
                      <w:sz w:val="18"/>
                      <w:szCs w:val="18"/>
                    </w:rPr>
                  </w:pPr>
                  <w:r>
                    <w:rPr>
                      <w:snapToGrid w:val="0"/>
                      <w:color w:val="000000"/>
                      <w:sz w:val="18"/>
                      <w:szCs w:val="18"/>
                    </w:rPr>
                    <w:t>T</w:t>
                  </w:r>
                  <w:r w:rsidRPr="00DE43BF">
                    <w:rPr>
                      <w:snapToGrid w:val="0"/>
                      <w:color w:val="000000"/>
                      <w:sz w:val="18"/>
                      <w:szCs w:val="18"/>
                    </w:rPr>
                    <w:t>48A</w:t>
                  </w:r>
                </w:p>
              </w:tc>
              <w:tc>
                <w:tcPr>
                  <w:tcW w:w="3552" w:type="dxa"/>
                  <w:tcBorders>
                    <w:top w:val="single" w:sz="4" w:space="0" w:color="auto"/>
                    <w:left w:val="single" w:sz="4" w:space="0" w:color="auto"/>
                    <w:bottom w:val="single" w:sz="4" w:space="0" w:color="auto"/>
                    <w:right w:val="single" w:sz="4" w:space="0" w:color="auto"/>
                  </w:tcBorders>
                  <w:vAlign w:val="center"/>
                </w:tcPr>
                <w:p w14:paraId="5AC508CE" w14:textId="77777777" w:rsidR="005F6300" w:rsidRDefault="005F6300" w:rsidP="003F57BC">
                  <w:pPr>
                    <w:rPr>
                      <w:i/>
                      <w:snapToGrid w:val="0"/>
                      <w:color w:val="000000"/>
                      <w:sz w:val="18"/>
                      <w:szCs w:val="18"/>
                    </w:rPr>
                  </w:pPr>
                  <w:r w:rsidRPr="00DE43BF">
                    <w:rPr>
                      <w:i/>
                      <w:snapToGrid w:val="0"/>
                      <w:color w:val="000000"/>
                      <w:sz w:val="18"/>
                      <w:szCs w:val="18"/>
                    </w:rPr>
                    <w:t xml:space="preserve">Strelitzia </w:t>
                  </w:r>
                  <w:proofErr w:type="spellStart"/>
                  <w:r w:rsidRPr="00DE43BF">
                    <w:rPr>
                      <w:i/>
                      <w:snapToGrid w:val="0"/>
                      <w:color w:val="000000"/>
                      <w:sz w:val="18"/>
                      <w:szCs w:val="18"/>
                    </w:rPr>
                    <w:t>nicolai</w:t>
                  </w:r>
                  <w:proofErr w:type="spellEnd"/>
                  <w:r w:rsidRPr="00DE43BF">
                    <w:rPr>
                      <w:i/>
                      <w:snapToGrid w:val="0"/>
                      <w:color w:val="000000"/>
                      <w:sz w:val="18"/>
                      <w:szCs w:val="18"/>
                    </w:rPr>
                    <w:t xml:space="preserve"> </w:t>
                  </w:r>
                </w:p>
                <w:p w14:paraId="53EFA000" w14:textId="77777777" w:rsidR="005F6300" w:rsidRPr="00DE43BF" w:rsidRDefault="005F6300" w:rsidP="003F57BC">
                  <w:pPr>
                    <w:rPr>
                      <w:i/>
                      <w:snapToGrid w:val="0"/>
                      <w:color w:val="000000"/>
                      <w:sz w:val="18"/>
                      <w:szCs w:val="18"/>
                    </w:rPr>
                  </w:pPr>
                  <w:r w:rsidRPr="00DE43BF">
                    <w:rPr>
                      <w:snapToGrid w:val="0"/>
                      <w:color w:val="000000"/>
                      <w:sz w:val="18"/>
                      <w:szCs w:val="18"/>
                    </w:rPr>
                    <w:t xml:space="preserve">(Giant White Bird of </w:t>
                  </w:r>
                  <w:proofErr w:type="gramStart"/>
                  <w:r w:rsidRPr="00DE43BF">
                    <w:rPr>
                      <w:snapToGrid w:val="0"/>
                      <w:color w:val="000000"/>
                      <w:sz w:val="18"/>
                      <w:szCs w:val="18"/>
                    </w:rPr>
                    <w:t>Paradise)*</w:t>
                  </w:r>
                  <w:proofErr w:type="gramEnd"/>
                </w:p>
              </w:tc>
              <w:tc>
                <w:tcPr>
                  <w:tcW w:w="1417" w:type="dxa"/>
                  <w:vMerge/>
                  <w:tcBorders>
                    <w:left w:val="single" w:sz="4" w:space="0" w:color="auto"/>
                    <w:bottom w:val="single" w:sz="4" w:space="0" w:color="auto"/>
                    <w:right w:val="single" w:sz="4" w:space="0" w:color="auto"/>
                  </w:tcBorders>
                  <w:vAlign w:val="center"/>
                </w:tcPr>
                <w:p w14:paraId="2AD9FFAF" w14:textId="77777777" w:rsidR="005F6300" w:rsidRPr="00DE43BF" w:rsidRDefault="005F6300" w:rsidP="003F57BC">
                  <w:pPr>
                    <w:ind w:left="32"/>
                    <w:rPr>
                      <w:snapToGrid w:val="0"/>
                      <w:color w:val="00000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0832B4B2" w14:textId="77777777" w:rsidR="005F6300" w:rsidRPr="00DE43BF" w:rsidRDefault="005F6300" w:rsidP="003F57BC">
                  <w:pPr>
                    <w:ind w:left="32"/>
                    <w:rPr>
                      <w:snapToGrid w:val="0"/>
                      <w:color w:val="000000"/>
                      <w:sz w:val="18"/>
                      <w:szCs w:val="18"/>
                    </w:rPr>
                  </w:pPr>
                  <w:r w:rsidRPr="00DE43BF">
                    <w:rPr>
                      <w:snapToGrid w:val="0"/>
                      <w:color w:val="000000"/>
                      <w:sz w:val="18"/>
                      <w:szCs w:val="18"/>
                    </w:rPr>
                    <w:t>5m x 6m</w:t>
                  </w:r>
                </w:p>
              </w:tc>
            </w:tr>
          </w:tbl>
          <w:p w14:paraId="7914849D" w14:textId="77777777" w:rsidR="005F6300" w:rsidRPr="00C76573" w:rsidRDefault="005F6300" w:rsidP="003F57BC">
            <w:pPr>
              <w:ind w:left="32"/>
            </w:pPr>
            <w:r w:rsidRPr="00C76573">
              <w:t>The tree/s that may be removed must appear coloured red on the Construction Certificate plans.</w:t>
            </w:r>
          </w:p>
          <w:p w14:paraId="23306702" w14:textId="77777777" w:rsidR="005F6300" w:rsidRPr="00C76573" w:rsidRDefault="005F6300" w:rsidP="003F57BC">
            <w:pPr>
              <w:ind w:left="32"/>
            </w:pPr>
          </w:p>
          <w:p w14:paraId="12EC87D4" w14:textId="77777777" w:rsidR="005F6300" w:rsidRPr="00C76573" w:rsidRDefault="005F6300" w:rsidP="003F57BC">
            <w:pPr>
              <w:ind w:left="32"/>
            </w:pPr>
            <w:r w:rsidRPr="00C76573">
              <w:t>The species marked (*) is exempt from the WMC DCP 2015 and can be removed without requiring consent from Council.</w:t>
            </w:r>
          </w:p>
          <w:p w14:paraId="17238A2A" w14:textId="77777777" w:rsidR="005F6300" w:rsidRDefault="005F6300" w:rsidP="003F57BC">
            <w:pPr>
              <w:ind w:left="32"/>
              <w:rPr>
                <w:b/>
              </w:rPr>
            </w:pPr>
          </w:p>
          <w:p w14:paraId="49781EEF" w14:textId="77777777" w:rsidR="005F6300" w:rsidRPr="001D6E67" w:rsidRDefault="005F6300" w:rsidP="005F6300">
            <w:pPr>
              <w:pStyle w:val="ListParagraph"/>
              <w:numPr>
                <w:ilvl w:val="0"/>
                <w:numId w:val="102"/>
              </w:numPr>
              <w:contextualSpacing/>
              <w:rPr>
                <w:lang w:val="en-US"/>
              </w:rPr>
            </w:pPr>
            <w:r w:rsidRPr="001D6E67">
              <w:rPr>
                <w:lang w:val="en-US"/>
              </w:rPr>
              <w:t>The following trees may be pruned in accordance with Australian Standard Pruning of Amenity Trees (AS 4373) and Workcover NSW Code of Practice Amenity Tree Industry, to the minimum extent necessary to provide clearance to the new development:</w:t>
            </w:r>
          </w:p>
          <w:p w14:paraId="2047A113" w14:textId="77777777" w:rsidR="005F6300" w:rsidRPr="001D6E67" w:rsidRDefault="005F6300" w:rsidP="003F57BC">
            <w:pPr>
              <w:ind w:left="32"/>
              <w:rPr>
                <w:b/>
              </w:rPr>
            </w:pPr>
          </w:p>
          <w:tbl>
            <w:tblPr>
              <w:tblW w:w="7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016"/>
              <w:gridCol w:w="2277"/>
              <w:gridCol w:w="1418"/>
              <w:gridCol w:w="2551"/>
            </w:tblGrid>
            <w:tr w:rsidR="005F6300" w:rsidRPr="001D6E67" w14:paraId="3AE0F6E6" w14:textId="77777777" w:rsidTr="003F57BC">
              <w:trPr>
                <w:trHeight w:val="502"/>
              </w:trPr>
              <w:tc>
                <w:tcPr>
                  <w:tcW w:w="1016" w:type="dxa"/>
                  <w:tcBorders>
                    <w:top w:val="single" w:sz="4" w:space="0" w:color="auto"/>
                    <w:left w:val="single" w:sz="4" w:space="0" w:color="auto"/>
                    <w:bottom w:val="single" w:sz="4" w:space="0" w:color="auto"/>
                    <w:right w:val="single" w:sz="4" w:space="0" w:color="auto"/>
                  </w:tcBorders>
                  <w:vAlign w:val="center"/>
                  <w:hideMark/>
                </w:tcPr>
                <w:p w14:paraId="76FB1F1B" w14:textId="77777777" w:rsidR="005F6300" w:rsidRPr="001D6E67" w:rsidRDefault="005F6300" w:rsidP="003F57BC">
                  <w:pPr>
                    <w:ind w:left="32"/>
                    <w:rPr>
                      <w:b/>
                      <w:sz w:val="20"/>
                    </w:rPr>
                  </w:pPr>
                  <w:r w:rsidRPr="001D6E67">
                    <w:rPr>
                      <w:b/>
                      <w:sz w:val="20"/>
                    </w:rPr>
                    <w:t>Council Ref No</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E53A69" w14:textId="77777777" w:rsidR="005F6300" w:rsidRPr="001D6E67" w:rsidRDefault="005F6300" w:rsidP="003F57BC">
                  <w:pPr>
                    <w:ind w:left="32"/>
                    <w:rPr>
                      <w:b/>
                      <w:sz w:val="20"/>
                    </w:rPr>
                  </w:pPr>
                  <w:r w:rsidRPr="001D6E67">
                    <w:rPr>
                      <w:b/>
                      <w:sz w:val="20"/>
                    </w:rPr>
                    <w:t>Species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FE7B53" w14:textId="77777777" w:rsidR="005F6300" w:rsidRPr="001D6E67" w:rsidRDefault="005F6300" w:rsidP="003F57BC">
                  <w:pPr>
                    <w:ind w:left="32"/>
                    <w:rPr>
                      <w:b/>
                      <w:sz w:val="20"/>
                    </w:rPr>
                  </w:pPr>
                  <w:r w:rsidRPr="001D6E67">
                    <w:rPr>
                      <w:b/>
                      <w:sz w:val="20"/>
                    </w:rPr>
                    <w:t>Location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BCE0D4C" w14:textId="77777777" w:rsidR="005F6300" w:rsidRPr="001D6E67" w:rsidRDefault="005F6300" w:rsidP="003F57BC">
                  <w:pPr>
                    <w:ind w:left="32"/>
                    <w:rPr>
                      <w:b/>
                      <w:sz w:val="20"/>
                    </w:rPr>
                  </w:pPr>
                  <w:r>
                    <w:rPr>
                      <w:b/>
                      <w:sz w:val="20"/>
                    </w:rPr>
                    <w:t>Approved pruning</w:t>
                  </w:r>
                </w:p>
              </w:tc>
            </w:tr>
            <w:tr w:rsidR="005F6300" w:rsidRPr="001D6E67" w14:paraId="7C2C22E8" w14:textId="77777777" w:rsidTr="003F57BC">
              <w:trPr>
                <w:trHeight w:val="159"/>
              </w:trPr>
              <w:tc>
                <w:tcPr>
                  <w:tcW w:w="1016" w:type="dxa"/>
                  <w:tcBorders>
                    <w:top w:val="single" w:sz="4" w:space="0" w:color="auto"/>
                    <w:left w:val="single" w:sz="4" w:space="0" w:color="auto"/>
                    <w:bottom w:val="single" w:sz="4" w:space="0" w:color="auto"/>
                    <w:right w:val="single" w:sz="4" w:space="0" w:color="auto"/>
                  </w:tcBorders>
                  <w:vAlign w:val="center"/>
                </w:tcPr>
                <w:p w14:paraId="636CAAAC" w14:textId="77777777" w:rsidR="005F6300" w:rsidRPr="001D6E67" w:rsidRDefault="005F6300" w:rsidP="003F57BC">
                  <w:pPr>
                    <w:ind w:left="32"/>
                    <w:rPr>
                      <w:sz w:val="20"/>
                    </w:rPr>
                  </w:pPr>
                  <w:r>
                    <w:rPr>
                      <w:sz w:val="20"/>
                    </w:rPr>
                    <w:t>T53</w:t>
                  </w:r>
                </w:p>
              </w:tc>
              <w:tc>
                <w:tcPr>
                  <w:tcW w:w="2277" w:type="dxa"/>
                  <w:tcBorders>
                    <w:top w:val="single" w:sz="4" w:space="0" w:color="auto"/>
                    <w:left w:val="single" w:sz="4" w:space="0" w:color="auto"/>
                    <w:bottom w:val="single" w:sz="4" w:space="0" w:color="auto"/>
                    <w:right w:val="single" w:sz="4" w:space="0" w:color="auto"/>
                  </w:tcBorders>
                  <w:vAlign w:val="center"/>
                </w:tcPr>
                <w:p w14:paraId="5ADC6F82" w14:textId="77777777" w:rsidR="005F6300" w:rsidRPr="001D6E67" w:rsidRDefault="005F6300" w:rsidP="003F57BC">
                  <w:pPr>
                    <w:ind w:left="32"/>
                    <w:rPr>
                      <w:sz w:val="20"/>
                    </w:rPr>
                  </w:pPr>
                  <w:proofErr w:type="spellStart"/>
                  <w:r w:rsidRPr="001D6E67">
                    <w:rPr>
                      <w:i/>
                      <w:sz w:val="20"/>
                    </w:rPr>
                    <w:t>Waterhousea</w:t>
                  </w:r>
                  <w:proofErr w:type="spellEnd"/>
                  <w:r w:rsidRPr="001D6E67">
                    <w:rPr>
                      <w:i/>
                      <w:sz w:val="20"/>
                    </w:rPr>
                    <w:t xml:space="preserve"> floribunda</w:t>
                  </w:r>
                  <w:r>
                    <w:rPr>
                      <w:sz w:val="20"/>
                    </w:rPr>
                    <w:t xml:space="preserve"> (Weeping </w:t>
                  </w:r>
                  <w:proofErr w:type="spellStart"/>
                  <w:r>
                    <w:rPr>
                      <w:sz w:val="20"/>
                    </w:rPr>
                    <w:t>LiliPili</w:t>
                  </w:r>
                  <w:proofErr w:type="spellEnd"/>
                  <w:r>
                    <w:rPr>
                      <w:sz w:val="20"/>
                    </w:rPr>
                    <w:t>)</w:t>
                  </w:r>
                </w:p>
              </w:tc>
              <w:tc>
                <w:tcPr>
                  <w:tcW w:w="1418" w:type="dxa"/>
                  <w:tcBorders>
                    <w:top w:val="single" w:sz="4" w:space="0" w:color="auto"/>
                    <w:left w:val="single" w:sz="4" w:space="0" w:color="auto"/>
                    <w:right w:val="single" w:sz="4" w:space="0" w:color="auto"/>
                  </w:tcBorders>
                  <w:vAlign w:val="center"/>
                </w:tcPr>
                <w:p w14:paraId="55AEC510" w14:textId="77777777" w:rsidR="005F6300" w:rsidRPr="001D6E67" w:rsidRDefault="005F6300" w:rsidP="003F57BC">
                  <w:pPr>
                    <w:ind w:left="32"/>
                    <w:rPr>
                      <w:sz w:val="20"/>
                    </w:rPr>
                  </w:pPr>
                  <w:r>
                    <w:rPr>
                      <w:sz w:val="20"/>
                    </w:rPr>
                    <w:t xml:space="preserve">Southeast of No 73-75 </w:t>
                  </w:r>
                  <w:proofErr w:type="spellStart"/>
                  <w:r>
                    <w:rPr>
                      <w:sz w:val="20"/>
                    </w:rPr>
                    <w:t>Yarranabbe</w:t>
                  </w:r>
                  <w:proofErr w:type="spellEnd"/>
                  <w:r>
                    <w:rPr>
                      <w:sz w:val="20"/>
                    </w:rPr>
                    <w:t xml:space="preserve"> Rd</w:t>
                  </w:r>
                </w:p>
              </w:tc>
              <w:tc>
                <w:tcPr>
                  <w:tcW w:w="2551" w:type="dxa"/>
                  <w:tcBorders>
                    <w:top w:val="single" w:sz="4" w:space="0" w:color="auto"/>
                    <w:left w:val="single" w:sz="4" w:space="0" w:color="auto"/>
                    <w:right w:val="single" w:sz="4" w:space="0" w:color="auto"/>
                  </w:tcBorders>
                  <w:vAlign w:val="center"/>
                </w:tcPr>
                <w:p w14:paraId="2CCAD3CD" w14:textId="77777777" w:rsidR="005F6300" w:rsidRPr="001D6E67" w:rsidRDefault="005F6300" w:rsidP="003F57BC">
                  <w:pPr>
                    <w:ind w:left="32"/>
                    <w:rPr>
                      <w:sz w:val="20"/>
                    </w:rPr>
                  </w:pPr>
                  <w:r>
                    <w:rPr>
                      <w:sz w:val="20"/>
                    </w:rPr>
                    <w:t>Pruning to provide up to 2m clearance to the building envelope</w:t>
                  </w:r>
                </w:p>
              </w:tc>
            </w:tr>
          </w:tbl>
          <w:p w14:paraId="44440A67" w14:textId="77777777" w:rsidR="005F6300" w:rsidRPr="001D6E67" w:rsidRDefault="005F6300" w:rsidP="003F57BC">
            <w:pPr>
              <w:ind w:left="32"/>
            </w:pPr>
          </w:p>
          <w:p w14:paraId="014FEF75" w14:textId="77777777" w:rsidR="005F6300" w:rsidRPr="001D6E67" w:rsidRDefault="005F6300" w:rsidP="003F57BC">
            <w:pPr>
              <w:ind w:left="32"/>
            </w:pPr>
            <w:r w:rsidRPr="001D6E67">
              <w:t>The tree/s required to be pruned must appear coloured blue on the Construction Certificate plans.</w:t>
            </w:r>
          </w:p>
          <w:p w14:paraId="72A20D67" w14:textId="77777777" w:rsidR="005F6300" w:rsidRPr="001D6E67" w:rsidRDefault="005F6300" w:rsidP="003F57BC">
            <w:pPr>
              <w:ind w:left="32"/>
            </w:pPr>
          </w:p>
          <w:p w14:paraId="4DE92792" w14:textId="77777777" w:rsidR="005F6300" w:rsidRPr="001D6E67" w:rsidRDefault="005F6300" w:rsidP="003F57BC">
            <w:pPr>
              <w:ind w:left="32"/>
            </w:pPr>
            <w:r w:rsidRPr="001D6E67">
              <w:t>This consent does not permit the holder, or any other person or agent, to enter any property for the purpose of undertaking approved tree works, without the consent of the owner of the property.</w:t>
            </w:r>
          </w:p>
          <w:p w14:paraId="049FFADD" w14:textId="77777777" w:rsidR="005F6300" w:rsidRPr="0064260B" w:rsidRDefault="005F6300" w:rsidP="003F57BC">
            <w:pPr>
              <w:pStyle w:val="ListParagraph"/>
              <w:ind w:left="32"/>
              <w:rPr>
                <w:highlight w:val="yellow"/>
                <w:lang w:val="en-US"/>
              </w:rPr>
            </w:pPr>
          </w:p>
        </w:tc>
      </w:tr>
      <w:tr w:rsidR="005F6300" w:rsidRPr="00C76573" w14:paraId="62D15656" w14:textId="77777777" w:rsidTr="003F57BC">
        <w:tblPrEx>
          <w:tblBorders>
            <w:left w:val="single" w:sz="4" w:space="0" w:color="auto"/>
            <w:right w:val="single" w:sz="4" w:space="0" w:color="auto"/>
          </w:tblBorders>
        </w:tblPrEx>
        <w:tc>
          <w:tcPr>
            <w:tcW w:w="557" w:type="dxa"/>
            <w:vMerge/>
          </w:tcPr>
          <w:p w14:paraId="08F9F8EC" w14:textId="77777777" w:rsidR="005F6300" w:rsidRPr="00C76573" w:rsidRDefault="005F6300" w:rsidP="003F57BC">
            <w:pPr>
              <w:rPr>
                <w:rFonts w:cs="Arial"/>
                <w:b/>
                <w:szCs w:val="22"/>
              </w:rPr>
            </w:pPr>
          </w:p>
        </w:tc>
        <w:tc>
          <w:tcPr>
            <w:tcW w:w="709" w:type="dxa"/>
            <w:vMerge/>
          </w:tcPr>
          <w:p w14:paraId="78CF39C4" w14:textId="77777777" w:rsidR="005F6300" w:rsidRPr="00C76573" w:rsidRDefault="005F6300" w:rsidP="003F57BC">
            <w:pPr>
              <w:rPr>
                <w:rFonts w:cs="Arial"/>
                <w:b/>
                <w:szCs w:val="22"/>
              </w:rPr>
            </w:pPr>
          </w:p>
        </w:tc>
        <w:tc>
          <w:tcPr>
            <w:tcW w:w="7943" w:type="dxa"/>
          </w:tcPr>
          <w:p w14:paraId="40E811B5" w14:textId="77777777" w:rsidR="005F6300" w:rsidRPr="00C76573" w:rsidRDefault="005F6300" w:rsidP="003F57BC">
            <w:pPr>
              <w:spacing w:after="40"/>
            </w:pPr>
            <w:r w:rsidRPr="00C76573">
              <w:rPr>
                <w:rFonts w:cs="Arial"/>
                <w:b/>
                <w:szCs w:val="22"/>
              </w:rPr>
              <w:t>Condition Reason:</w:t>
            </w:r>
            <w:r w:rsidRPr="00C76573">
              <w:rPr>
                <w:rFonts w:cs="Arial"/>
                <w:szCs w:val="22"/>
              </w:rPr>
              <w:t xml:space="preserve"> </w:t>
            </w:r>
            <w:r w:rsidRPr="00C76573">
              <w:t>To ensure all landscape works are undertaken in accordance with the approved plans and documents.</w:t>
            </w:r>
          </w:p>
          <w:p w14:paraId="21FC3030" w14:textId="77777777" w:rsidR="005F6300" w:rsidRPr="00C76573" w:rsidRDefault="005F6300" w:rsidP="003F57BC">
            <w:pPr>
              <w:spacing w:after="40"/>
              <w:rPr>
                <w:rFonts w:cs="Arial"/>
                <w:szCs w:val="22"/>
              </w:rPr>
            </w:pPr>
          </w:p>
        </w:tc>
      </w:tr>
      <w:tr w:rsidR="005F6300" w:rsidRPr="00AB3185" w14:paraId="142660DD" w14:textId="77777777" w:rsidTr="003F57BC">
        <w:tblPrEx>
          <w:tblBorders>
            <w:left w:val="single" w:sz="4" w:space="0" w:color="auto"/>
            <w:right w:val="single" w:sz="4" w:space="0" w:color="auto"/>
          </w:tblBorders>
        </w:tblPrEx>
        <w:trPr>
          <w:trHeight w:val="274"/>
        </w:trPr>
        <w:tc>
          <w:tcPr>
            <w:tcW w:w="557" w:type="dxa"/>
            <w:vMerge w:val="restart"/>
            <w:tcBorders>
              <w:bottom w:val="single" w:sz="4" w:space="0" w:color="auto"/>
              <w:right w:val="nil"/>
            </w:tcBorders>
          </w:tcPr>
          <w:p w14:paraId="13EA043A" w14:textId="77777777" w:rsidR="005F6300" w:rsidRPr="00831955" w:rsidRDefault="005F6300" w:rsidP="003F57BC">
            <w:pPr>
              <w:rPr>
                <w:rFonts w:cs="Arial"/>
                <w:b/>
                <w:szCs w:val="22"/>
              </w:rPr>
            </w:pPr>
            <w:r w:rsidRPr="00831955">
              <w:rPr>
                <w:rFonts w:cs="Arial"/>
                <w:b/>
              </w:rPr>
              <w:t>A.</w:t>
            </w:r>
          </w:p>
        </w:tc>
        <w:tc>
          <w:tcPr>
            <w:tcW w:w="709" w:type="dxa"/>
            <w:vMerge w:val="restart"/>
            <w:tcBorders>
              <w:left w:val="nil"/>
              <w:bottom w:val="single" w:sz="4" w:space="0" w:color="auto"/>
            </w:tcBorders>
          </w:tcPr>
          <w:p w14:paraId="13B0D687" w14:textId="77777777" w:rsidR="005F6300" w:rsidRPr="00831955" w:rsidRDefault="005F6300" w:rsidP="005F6300">
            <w:pPr>
              <w:pStyle w:val="ListParagraph"/>
              <w:numPr>
                <w:ilvl w:val="0"/>
                <w:numId w:val="40"/>
              </w:numPr>
              <w:contextualSpacing/>
              <w:rPr>
                <w:rFonts w:cs="Arial"/>
                <w:b/>
              </w:rPr>
            </w:pPr>
          </w:p>
        </w:tc>
        <w:tc>
          <w:tcPr>
            <w:tcW w:w="7943" w:type="dxa"/>
            <w:tcBorders>
              <w:right w:val="single" w:sz="4" w:space="0" w:color="auto"/>
            </w:tcBorders>
          </w:tcPr>
          <w:p w14:paraId="0222A807" w14:textId="77777777" w:rsidR="005F6300" w:rsidRDefault="005F6300" w:rsidP="003F57BC">
            <w:pPr>
              <w:rPr>
                <w:b/>
              </w:rPr>
            </w:pPr>
            <w:bookmarkStart w:id="22" w:name="_Toc137794886"/>
            <w:r w:rsidRPr="00BB032F">
              <w:rPr>
                <w:b/>
              </w:rPr>
              <w:t>Ancillary Aspects of Development (section 4.17(2) of the Act)</w:t>
            </w:r>
            <w:bookmarkEnd w:id="22"/>
          </w:p>
          <w:p w14:paraId="0694C3C0" w14:textId="77777777" w:rsidR="005F6300" w:rsidRPr="00BB032F" w:rsidRDefault="005F6300" w:rsidP="003F57BC">
            <w:pPr>
              <w:rPr>
                <w:b/>
              </w:rPr>
            </w:pPr>
          </w:p>
        </w:tc>
      </w:tr>
      <w:tr w:rsidR="005F6300" w:rsidRPr="00AB3185" w14:paraId="525A71DA" w14:textId="77777777" w:rsidTr="003F57BC">
        <w:tblPrEx>
          <w:tblBorders>
            <w:left w:val="single" w:sz="4" w:space="0" w:color="auto"/>
            <w:right w:val="single" w:sz="4" w:space="0" w:color="auto"/>
          </w:tblBorders>
        </w:tblPrEx>
        <w:tc>
          <w:tcPr>
            <w:tcW w:w="557" w:type="dxa"/>
            <w:vMerge/>
            <w:tcBorders>
              <w:top w:val="nil"/>
              <w:bottom w:val="single" w:sz="4" w:space="0" w:color="auto"/>
              <w:right w:val="nil"/>
            </w:tcBorders>
          </w:tcPr>
          <w:p w14:paraId="1F5ECD07" w14:textId="77777777" w:rsidR="005F6300" w:rsidRDefault="005F6300" w:rsidP="003F57BC">
            <w:pPr>
              <w:rPr>
                <w:rFonts w:cs="Arial"/>
                <w:b/>
                <w:szCs w:val="22"/>
              </w:rPr>
            </w:pPr>
          </w:p>
        </w:tc>
        <w:tc>
          <w:tcPr>
            <w:tcW w:w="709" w:type="dxa"/>
            <w:vMerge/>
            <w:tcBorders>
              <w:top w:val="nil"/>
              <w:left w:val="nil"/>
              <w:bottom w:val="single" w:sz="4" w:space="0" w:color="auto"/>
            </w:tcBorders>
          </w:tcPr>
          <w:p w14:paraId="12EC4C77" w14:textId="77777777" w:rsidR="005F6300" w:rsidRDefault="005F6300" w:rsidP="003F57BC">
            <w:pPr>
              <w:rPr>
                <w:rFonts w:cs="Arial"/>
                <w:b/>
                <w:szCs w:val="22"/>
              </w:rPr>
            </w:pPr>
          </w:p>
        </w:tc>
        <w:tc>
          <w:tcPr>
            <w:tcW w:w="7943" w:type="dxa"/>
            <w:tcBorders>
              <w:bottom w:val="single" w:sz="4" w:space="0" w:color="auto"/>
              <w:right w:val="single" w:sz="4" w:space="0" w:color="auto"/>
            </w:tcBorders>
          </w:tcPr>
          <w:p w14:paraId="0E3E34EE" w14:textId="77777777" w:rsidR="005F6300" w:rsidRPr="00513C1B" w:rsidRDefault="005F6300" w:rsidP="003F57BC">
            <w:pPr>
              <w:ind w:left="32"/>
              <w:rPr>
                <w:rFonts w:cs="Arial"/>
                <w:szCs w:val="22"/>
              </w:rPr>
            </w:pPr>
            <w:r w:rsidRPr="00513C1B">
              <w:rPr>
                <w:rFonts w:cs="Arial"/>
                <w:szCs w:val="22"/>
              </w:rPr>
              <w:t>The Owner must procure the repair, replacement or rebuilding of all road pavement, kerb, gutter, footway, footpaths adjoining the site or damaged as a result of work under this consent or as a consequence of work under this consent. Such work must be undertaken to Council's satisfaction in accordance with Council’s Specification for Roadworks, Drainage and Miscellaneous Works (2012) unless expressly provided otherwise by these conditions at the Owner’s expense.</w:t>
            </w:r>
          </w:p>
          <w:p w14:paraId="0381596E" w14:textId="77777777" w:rsidR="005F6300" w:rsidRPr="00513C1B" w:rsidRDefault="005F6300" w:rsidP="003F57BC">
            <w:pPr>
              <w:ind w:left="32"/>
              <w:rPr>
                <w:rFonts w:cs="Arial"/>
                <w:szCs w:val="22"/>
              </w:rPr>
            </w:pPr>
          </w:p>
          <w:p w14:paraId="14508D52" w14:textId="77777777" w:rsidR="005F6300" w:rsidRPr="00E42BD1" w:rsidRDefault="005F6300" w:rsidP="003F57BC">
            <w:pPr>
              <w:ind w:left="32"/>
              <w:rPr>
                <w:rFonts w:cs="Arial"/>
                <w:b/>
                <w:sz w:val="20"/>
              </w:rPr>
            </w:pPr>
            <w:r w:rsidRPr="00E42BD1">
              <w:rPr>
                <w:rFonts w:cs="Arial"/>
                <w:b/>
                <w:sz w:val="20"/>
              </w:rPr>
              <w:t xml:space="preserve">Notes: </w:t>
            </w:r>
          </w:p>
          <w:p w14:paraId="714A2F08" w14:textId="77777777" w:rsidR="005F6300" w:rsidRPr="00E42BD1" w:rsidRDefault="005F6300" w:rsidP="005F6300">
            <w:pPr>
              <w:pStyle w:val="ListParagraph"/>
              <w:numPr>
                <w:ilvl w:val="0"/>
                <w:numId w:val="41"/>
              </w:numPr>
              <w:contextualSpacing/>
              <w:rPr>
                <w:rFonts w:cs="Arial"/>
                <w:szCs w:val="22"/>
              </w:rPr>
            </w:pPr>
            <w:r w:rsidRPr="00E42BD1">
              <w:rPr>
                <w:rFonts w:cs="Arial"/>
                <w:sz w:val="20"/>
              </w:rPr>
              <w:t>This condition does not affect the Principal Contractor's or any sub-</w:t>
            </w:r>
            <w:proofErr w:type="gramStart"/>
            <w:r w:rsidRPr="00E42BD1">
              <w:rPr>
                <w:rFonts w:cs="Arial"/>
                <w:sz w:val="20"/>
              </w:rPr>
              <w:t>contractors</w:t>
            </w:r>
            <w:proofErr w:type="gramEnd"/>
            <w:r w:rsidRPr="00E42BD1">
              <w:rPr>
                <w:rFonts w:cs="Arial"/>
                <w:sz w:val="20"/>
              </w:rPr>
              <w:t xml:space="preserve"> obligations to protect and preserve public infrastructure from damage or affect their liability for any damage that occurs.</w:t>
            </w:r>
          </w:p>
          <w:p w14:paraId="45FB3CDB" w14:textId="77777777" w:rsidR="005F6300" w:rsidRPr="00BB032F" w:rsidRDefault="005F6300" w:rsidP="003F57BC">
            <w:pPr>
              <w:pStyle w:val="ListParagraph"/>
              <w:ind w:left="284"/>
              <w:rPr>
                <w:rFonts w:cs="Arial"/>
                <w:szCs w:val="22"/>
              </w:rPr>
            </w:pPr>
          </w:p>
        </w:tc>
      </w:tr>
      <w:tr w:rsidR="005F6300" w:rsidRPr="00AB3185" w14:paraId="18D9591F" w14:textId="77777777" w:rsidTr="003F57BC">
        <w:tblPrEx>
          <w:tblBorders>
            <w:left w:val="single" w:sz="4" w:space="0" w:color="auto"/>
            <w:right w:val="single" w:sz="4" w:space="0" w:color="auto"/>
          </w:tblBorders>
        </w:tblPrEx>
        <w:tc>
          <w:tcPr>
            <w:tcW w:w="557" w:type="dxa"/>
            <w:vMerge/>
            <w:tcBorders>
              <w:top w:val="nil"/>
              <w:bottom w:val="single" w:sz="4" w:space="0" w:color="auto"/>
              <w:right w:val="nil"/>
            </w:tcBorders>
          </w:tcPr>
          <w:p w14:paraId="72CE9F4B" w14:textId="77777777" w:rsidR="005F6300" w:rsidRDefault="005F6300" w:rsidP="003F57BC">
            <w:pPr>
              <w:rPr>
                <w:rFonts w:cs="Arial"/>
                <w:b/>
                <w:szCs w:val="22"/>
              </w:rPr>
            </w:pPr>
          </w:p>
        </w:tc>
        <w:tc>
          <w:tcPr>
            <w:tcW w:w="709" w:type="dxa"/>
            <w:vMerge/>
            <w:tcBorders>
              <w:top w:val="nil"/>
              <w:left w:val="nil"/>
              <w:bottom w:val="single" w:sz="4" w:space="0" w:color="auto"/>
            </w:tcBorders>
          </w:tcPr>
          <w:p w14:paraId="7BC1FE0C" w14:textId="77777777" w:rsidR="005F6300" w:rsidRDefault="005F6300" w:rsidP="003F57BC">
            <w:pPr>
              <w:rPr>
                <w:rFonts w:cs="Arial"/>
                <w:b/>
                <w:szCs w:val="22"/>
              </w:rPr>
            </w:pPr>
          </w:p>
        </w:tc>
        <w:tc>
          <w:tcPr>
            <w:tcW w:w="7943" w:type="dxa"/>
            <w:tcBorders>
              <w:right w:val="single" w:sz="4" w:space="0" w:color="auto"/>
            </w:tcBorders>
          </w:tcPr>
          <w:p w14:paraId="5C3C11A9" w14:textId="77777777" w:rsidR="005F6300" w:rsidRDefault="005F6300" w:rsidP="003F57BC">
            <w:pPr>
              <w:spacing w:after="40"/>
              <w:rPr>
                <w:rFonts w:cs="Arial"/>
                <w:szCs w:val="22"/>
              </w:rPr>
            </w:pPr>
            <w:r w:rsidRPr="00344B17">
              <w:rPr>
                <w:rFonts w:cs="Arial"/>
                <w:b/>
                <w:szCs w:val="22"/>
              </w:rPr>
              <w:t>Condition Reason:</w:t>
            </w:r>
            <w:r>
              <w:rPr>
                <w:rFonts w:cs="Arial"/>
                <w:szCs w:val="22"/>
              </w:rPr>
              <w:t xml:space="preserve"> </w:t>
            </w:r>
            <w:r w:rsidRPr="00513C1B">
              <w:rPr>
                <w:rFonts w:cs="Arial"/>
                <w:szCs w:val="22"/>
              </w:rPr>
              <w:t>To ensure all parties are aware of works required to public infrastructure and to ensure payment for works.</w:t>
            </w:r>
          </w:p>
          <w:p w14:paraId="077E719D" w14:textId="77777777" w:rsidR="005F6300" w:rsidRPr="005C41F1" w:rsidRDefault="005F6300" w:rsidP="003F57BC">
            <w:pPr>
              <w:spacing w:after="40"/>
              <w:rPr>
                <w:rFonts w:cs="Arial"/>
                <w:szCs w:val="22"/>
              </w:rPr>
            </w:pPr>
          </w:p>
        </w:tc>
      </w:tr>
      <w:tr w:rsidR="005F6300" w:rsidRPr="004D0366" w14:paraId="42F0C84C" w14:textId="77777777" w:rsidTr="003F57BC">
        <w:tblPrEx>
          <w:tblBorders>
            <w:left w:val="single" w:sz="4" w:space="0" w:color="auto"/>
            <w:right w:val="single" w:sz="4" w:space="0" w:color="auto"/>
          </w:tblBorders>
        </w:tblPrEx>
        <w:trPr>
          <w:trHeight w:val="274"/>
        </w:trPr>
        <w:tc>
          <w:tcPr>
            <w:tcW w:w="557" w:type="dxa"/>
            <w:vMerge w:val="restart"/>
            <w:tcBorders>
              <w:bottom w:val="single" w:sz="4" w:space="0" w:color="auto"/>
              <w:right w:val="nil"/>
            </w:tcBorders>
          </w:tcPr>
          <w:p w14:paraId="653CBFDE" w14:textId="77777777" w:rsidR="005F6300" w:rsidRPr="00F91528" w:rsidRDefault="005F6300" w:rsidP="003F57BC">
            <w:pPr>
              <w:rPr>
                <w:b/>
                <w:szCs w:val="22"/>
              </w:rPr>
            </w:pPr>
            <w:r w:rsidRPr="00F91528">
              <w:rPr>
                <w:b/>
              </w:rPr>
              <w:t>A.</w:t>
            </w:r>
          </w:p>
        </w:tc>
        <w:tc>
          <w:tcPr>
            <w:tcW w:w="709" w:type="dxa"/>
            <w:vMerge w:val="restart"/>
            <w:tcBorders>
              <w:left w:val="nil"/>
              <w:bottom w:val="single" w:sz="4" w:space="0" w:color="auto"/>
            </w:tcBorders>
          </w:tcPr>
          <w:p w14:paraId="66999E08" w14:textId="77777777" w:rsidR="005F6300" w:rsidRPr="00831955" w:rsidRDefault="005F6300" w:rsidP="005F6300">
            <w:pPr>
              <w:pStyle w:val="ListParagraph"/>
              <w:numPr>
                <w:ilvl w:val="0"/>
                <w:numId w:val="40"/>
              </w:numPr>
              <w:contextualSpacing/>
              <w:rPr>
                <w:rFonts w:cs="Arial"/>
                <w:b/>
              </w:rPr>
            </w:pPr>
          </w:p>
        </w:tc>
        <w:tc>
          <w:tcPr>
            <w:tcW w:w="7943" w:type="dxa"/>
            <w:tcBorders>
              <w:right w:val="single" w:sz="4" w:space="0" w:color="auto"/>
            </w:tcBorders>
          </w:tcPr>
          <w:p w14:paraId="2E5098CF" w14:textId="77777777" w:rsidR="005F6300" w:rsidRPr="00B82F1E" w:rsidRDefault="005F6300" w:rsidP="003F57BC">
            <w:pPr>
              <w:rPr>
                <w:b/>
              </w:rPr>
            </w:pPr>
            <w:r w:rsidRPr="00B82F1E">
              <w:rPr>
                <w:b/>
              </w:rPr>
              <w:t>No Underpinning works</w:t>
            </w:r>
          </w:p>
          <w:p w14:paraId="6503195C" w14:textId="77777777" w:rsidR="005F6300" w:rsidRPr="004D0366" w:rsidRDefault="005F6300" w:rsidP="003F57BC"/>
        </w:tc>
      </w:tr>
      <w:tr w:rsidR="005F6300" w:rsidRPr="00D81924" w14:paraId="638DAD15" w14:textId="77777777" w:rsidTr="003F57BC">
        <w:tblPrEx>
          <w:tblBorders>
            <w:left w:val="single" w:sz="4" w:space="0" w:color="auto"/>
            <w:right w:val="single" w:sz="4" w:space="0" w:color="auto"/>
          </w:tblBorders>
        </w:tblPrEx>
        <w:tc>
          <w:tcPr>
            <w:tcW w:w="557" w:type="dxa"/>
            <w:vMerge/>
            <w:tcBorders>
              <w:top w:val="nil"/>
              <w:bottom w:val="single" w:sz="4" w:space="0" w:color="auto"/>
              <w:right w:val="nil"/>
            </w:tcBorders>
          </w:tcPr>
          <w:p w14:paraId="2A40D856" w14:textId="77777777" w:rsidR="005F6300" w:rsidRDefault="005F6300" w:rsidP="003F57BC">
            <w:pPr>
              <w:rPr>
                <w:rFonts w:cs="Arial"/>
                <w:b/>
                <w:szCs w:val="22"/>
              </w:rPr>
            </w:pPr>
          </w:p>
        </w:tc>
        <w:tc>
          <w:tcPr>
            <w:tcW w:w="709" w:type="dxa"/>
            <w:vMerge/>
            <w:tcBorders>
              <w:top w:val="nil"/>
              <w:left w:val="nil"/>
              <w:bottom w:val="single" w:sz="4" w:space="0" w:color="auto"/>
            </w:tcBorders>
          </w:tcPr>
          <w:p w14:paraId="14B83516" w14:textId="77777777" w:rsidR="005F6300" w:rsidRDefault="005F6300" w:rsidP="003F57BC">
            <w:pPr>
              <w:rPr>
                <w:rFonts w:cs="Arial"/>
                <w:b/>
                <w:szCs w:val="22"/>
              </w:rPr>
            </w:pPr>
          </w:p>
        </w:tc>
        <w:tc>
          <w:tcPr>
            <w:tcW w:w="7943" w:type="dxa"/>
            <w:tcBorders>
              <w:bottom w:val="single" w:sz="4" w:space="0" w:color="auto"/>
              <w:right w:val="single" w:sz="4" w:space="0" w:color="auto"/>
            </w:tcBorders>
          </w:tcPr>
          <w:p w14:paraId="79D9384C" w14:textId="77777777" w:rsidR="005F6300" w:rsidRDefault="005F6300" w:rsidP="003F57BC">
            <w:pPr>
              <w:ind w:left="32"/>
            </w:pPr>
            <w:r w:rsidRPr="00903AF8">
              <w:t>This development consent does NOT give approval to any works outside the boundaries of the subject property including any underpinning works to any structures on adjoining properties.</w:t>
            </w:r>
          </w:p>
          <w:p w14:paraId="1D51BB5D" w14:textId="77777777" w:rsidR="005F6300" w:rsidRPr="00D81924" w:rsidRDefault="005F6300" w:rsidP="003F57BC">
            <w:pPr>
              <w:ind w:left="32"/>
            </w:pPr>
          </w:p>
        </w:tc>
      </w:tr>
      <w:tr w:rsidR="005F6300" w:rsidRPr="005C41F1" w14:paraId="2A61218A" w14:textId="77777777" w:rsidTr="003F57BC">
        <w:tblPrEx>
          <w:tblBorders>
            <w:left w:val="single" w:sz="4" w:space="0" w:color="auto"/>
            <w:right w:val="single" w:sz="4" w:space="0" w:color="auto"/>
          </w:tblBorders>
        </w:tblPrEx>
        <w:tc>
          <w:tcPr>
            <w:tcW w:w="557" w:type="dxa"/>
            <w:vMerge/>
            <w:tcBorders>
              <w:top w:val="nil"/>
              <w:bottom w:val="single" w:sz="4" w:space="0" w:color="auto"/>
              <w:right w:val="nil"/>
            </w:tcBorders>
          </w:tcPr>
          <w:p w14:paraId="4D35F7B6" w14:textId="77777777" w:rsidR="005F6300" w:rsidRDefault="005F6300" w:rsidP="003F57BC">
            <w:pPr>
              <w:rPr>
                <w:rFonts w:cs="Arial"/>
                <w:b/>
                <w:szCs w:val="22"/>
              </w:rPr>
            </w:pPr>
          </w:p>
        </w:tc>
        <w:tc>
          <w:tcPr>
            <w:tcW w:w="709" w:type="dxa"/>
            <w:vMerge/>
            <w:tcBorders>
              <w:top w:val="nil"/>
              <w:left w:val="nil"/>
              <w:bottom w:val="single" w:sz="4" w:space="0" w:color="auto"/>
            </w:tcBorders>
          </w:tcPr>
          <w:p w14:paraId="2A6CEF57" w14:textId="77777777" w:rsidR="005F6300" w:rsidRDefault="005F6300" w:rsidP="003F57BC">
            <w:pPr>
              <w:rPr>
                <w:rFonts w:cs="Arial"/>
                <w:b/>
                <w:szCs w:val="22"/>
              </w:rPr>
            </w:pPr>
          </w:p>
        </w:tc>
        <w:tc>
          <w:tcPr>
            <w:tcW w:w="7943" w:type="dxa"/>
            <w:tcBorders>
              <w:right w:val="single" w:sz="4" w:space="0" w:color="auto"/>
            </w:tcBorders>
          </w:tcPr>
          <w:p w14:paraId="30269780" w14:textId="77777777" w:rsidR="005F6300" w:rsidRDefault="005F6300" w:rsidP="003F57BC">
            <w:pPr>
              <w:spacing w:after="40"/>
            </w:pPr>
            <w:r w:rsidRPr="00344B17">
              <w:rPr>
                <w:rFonts w:cs="Arial"/>
                <w:b/>
                <w:szCs w:val="22"/>
              </w:rPr>
              <w:t>Condition Reason:</w:t>
            </w:r>
            <w:r>
              <w:rPr>
                <w:rFonts w:cs="Arial"/>
                <w:szCs w:val="22"/>
              </w:rPr>
              <w:t xml:space="preserve"> </w:t>
            </w:r>
            <w:r w:rsidRPr="00903AF8">
              <w:t>To ensure all works are located within the boundaries of the site and to confirm that no consent is granted for underpinning works to any structures on adjoining properties.</w:t>
            </w:r>
          </w:p>
          <w:p w14:paraId="538EDA7F" w14:textId="77777777" w:rsidR="005F6300" w:rsidRPr="005C41F1" w:rsidRDefault="005F6300" w:rsidP="003F57BC">
            <w:pPr>
              <w:spacing w:after="40"/>
              <w:rPr>
                <w:rFonts w:cs="Arial"/>
                <w:szCs w:val="22"/>
              </w:rPr>
            </w:pPr>
          </w:p>
        </w:tc>
      </w:tr>
      <w:tr w:rsidR="00DB7D6A" w:rsidRPr="004D0366" w14:paraId="680B3A01" w14:textId="77777777" w:rsidTr="00DB7D6A">
        <w:tblPrEx>
          <w:tblBorders>
            <w:left w:val="single" w:sz="4" w:space="0" w:color="auto"/>
            <w:right w:val="single" w:sz="4" w:space="0" w:color="auto"/>
          </w:tblBorders>
        </w:tblPrEx>
        <w:trPr>
          <w:trHeight w:val="274"/>
        </w:trPr>
        <w:tc>
          <w:tcPr>
            <w:tcW w:w="557" w:type="dxa"/>
            <w:vMerge w:val="restart"/>
          </w:tcPr>
          <w:p w14:paraId="2B496BA3" w14:textId="77777777" w:rsidR="00DB7D6A" w:rsidRPr="00F91528" w:rsidRDefault="00DB7D6A" w:rsidP="003F57BC">
            <w:pPr>
              <w:rPr>
                <w:b/>
                <w:szCs w:val="22"/>
              </w:rPr>
            </w:pPr>
            <w:r w:rsidRPr="00F91528">
              <w:rPr>
                <w:b/>
              </w:rPr>
              <w:t>A.</w:t>
            </w:r>
          </w:p>
        </w:tc>
        <w:tc>
          <w:tcPr>
            <w:tcW w:w="709" w:type="dxa"/>
            <w:vMerge w:val="restart"/>
          </w:tcPr>
          <w:p w14:paraId="3AB30E74" w14:textId="77777777" w:rsidR="00DB7D6A" w:rsidRPr="00831955" w:rsidRDefault="00DB7D6A" w:rsidP="003F57BC">
            <w:pPr>
              <w:pStyle w:val="ListParagraph"/>
              <w:numPr>
                <w:ilvl w:val="0"/>
                <w:numId w:val="40"/>
              </w:numPr>
              <w:contextualSpacing/>
              <w:rPr>
                <w:rFonts w:cs="Arial"/>
                <w:b/>
              </w:rPr>
            </w:pPr>
          </w:p>
        </w:tc>
        <w:tc>
          <w:tcPr>
            <w:tcW w:w="7943" w:type="dxa"/>
          </w:tcPr>
          <w:p w14:paraId="023E4180" w14:textId="37F34527" w:rsidR="00DB7D6A" w:rsidRPr="00B82F1E" w:rsidRDefault="00DB7D6A" w:rsidP="003F57BC">
            <w:pPr>
              <w:rPr>
                <w:b/>
              </w:rPr>
            </w:pPr>
            <w:r w:rsidRPr="00DB7D6A">
              <w:rPr>
                <w:b/>
              </w:rPr>
              <w:t>Construction Certificate – Staging of Works (Special Condition)</w:t>
            </w:r>
          </w:p>
          <w:p w14:paraId="2963784F" w14:textId="77777777" w:rsidR="00DB7D6A" w:rsidRPr="004D0366" w:rsidRDefault="00DB7D6A" w:rsidP="003F57BC"/>
        </w:tc>
      </w:tr>
      <w:tr w:rsidR="00DB7D6A" w:rsidRPr="00D81924" w14:paraId="66430731" w14:textId="77777777" w:rsidTr="00DB7D6A">
        <w:tblPrEx>
          <w:tblBorders>
            <w:left w:val="single" w:sz="4" w:space="0" w:color="auto"/>
            <w:right w:val="single" w:sz="4" w:space="0" w:color="auto"/>
          </w:tblBorders>
        </w:tblPrEx>
        <w:tc>
          <w:tcPr>
            <w:tcW w:w="557" w:type="dxa"/>
            <w:vMerge/>
          </w:tcPr>
          <w:p w14:paraId="11BD17E6" w14:textId="77777777" w:rsidR="00DB7D6A" w:rsidRDefault="00DB7D6A" w:rsidP="003F57BC">
            <w:pPr>
              <w:rPr>
                <w:rFonts w:cs="Arial"/>
                <w:b/>
                <w:szCs w:val="22"/>
              </w:rPr>
            </w:pPr>
          </w:p>
        </w:tc>
        <w:tc>
          <w:tcPr>
            <w:tcW w:w="709" w:type="dxa"/>
            <w:vMerge/>
          </w:tcPr>
          <w:p w14:paraId="1E4A9CBC" w14:textId="77777777" w:rsidR="00DB7D6A" w:rsidRDefault="00DB7D6A" w:rsidP="003F57BC">
            <w:pPr>
              <w:rPr>
                <w:rFonts w:cs="Arial"/>
                <w:b/>
                <w:szCs w:val="22"/>
              </w:rPr>
            </w:pPr>
          </w:p>
        </w:tc>
        <w:tc>
          <w:tcPr>
            <w:tcW w:w="7943" w:type="dxa"/>
          </w:tcPr>
          <w:p w14:paraId="63F3704D" w14:textId="34B65CCC" w:rsidR="00DB7D6A" w:rsidRDefault="00DB7D6A" w:rsidP="00DB7D6A">
            <w:pPr>
              <w:ind w:left="32"/>
              <w:rPr>
                <w:lang w:val="en-AU"/>
              </w:rPr>
            </w:pPr>
            <w:r w:rsidRPr="00DB7D6A">
              <w:rPr>
                <w:lang w:val="en-AU"/>
              </w:rPr>
              <w:t xml:space="preserve">The Construction Certificate Staging of Works as set out in Letter – Re: Section 4.55 Modification for Development Application (DA No. 7/2024) Nos. 77-83A </w:t>
            </w:r>
            <w:proofErr w:type="spellStart"/>
            <w:r w:rsidRPr="00DB7D6A">
              <w:rPr>
                <w:lang w:val="en-AU"/>
              </w:rPr>
              <w:t>Yarranabbe</w:t>
            </w:r>
            <w:proofErr w:type="spellEnd"/>
            <w:r w:rsidRPr="00DB7D6A">
              <w:rPr>
                <w:lang w:val="en-AU"/>
              </w:rPr>
              <w:t xml:space="preserve"> Road, Darling Point, referenced Our Ref: 23273-S4.56, prepared by GSA Planning and dated 9 December 2024 is not to be modified and/or altered without the prior approval of Council. The approved works that are the subject of DA 7/2024 (as modified) must be undertaken and facilitated as a maximum of four (4) Construction Certificate stages, more specifically being: </w:t>
            </w:r>
          </w:p>
          <w:p w14:paraId="11B1BC75" w14:textId="77777777" w:rsidR="00DB7D6A" w:rsidRPr="00DB7D6A" w:rsidRDefault="00DB7D6A" w:rsidP="00DB7D6A">
            <w:pPr>
              <w:ind w:left="32"/>
              <w:rPr>
                <w:lang w:val="en-AU"/>
              </w:rPr>
            </w:pPr>
          </w:p>
          <w:p w14:paraId="0D282B45" w14:textId="77777777" w:rsidR="00DB7D6A" w:rsidRDefault="00DB7D6A" w:rsidP="00DB7D6A">
            <w:pPr>
              <w:ind w:left="32"/>
              <w:rPr>
                <w:i/>
                <w:iCs/>
                <w:lang w:val="en-AU"/>
              </w:rPr>
            </w:pPr>
            <w:r w:rsidRPr="00DB7D6A">
              <w:rPr>
                <w:lang w:val="en-AU"/>
              </w:rPr>
              <w:t xml:space="preserve">• </w:t>
            </w:r>
            <w:r w:rsidRPr="00DB7D6A">
              <w:rPr>
                <w:b/>
                <w:bCs/>
                <w:i/>
                <w:iCs/>
                <w:lang w:val="en-AU"/>
              </w:rPr>
              <w:t xml:space="preserve">Construction Certificate 1 </w:t>
            </w:r>
            <w:r w:rsidRPr="00DB7D6A">
              <w:rPr>
                <w:i/>
                <w:iCs/>
                <w:lang w:val="en-AU"/>
              </w:rPr>
              <w:t xml:space="preserve">– early works including site establishment and associated works, tree removal, demolition, partial demolition and permanent shoring works. </w:t>
            </w:r>
          </w:p>
          <w:p w14:paraId="5317708B" w14:textId="77777777" w:rsidR="00DB7D6A" w:rsidRPr="00DB7D6A" w:rsidRDefault="00DB7D6A" w:rsidP="00DB7D6A">
            <w:pPr>
              <w:ind w:left="32"/>
              <w:rPr>
                <w:lang w:val="en-AU"/>
              </w:rPr>
            </w:pPr>
          </w:p>
          <w:p w14:paraId="59109BC1" w14:textId="77777777" w:rsidR="00DB7D6A" w:rsidRDefault="00DB7D6A" w:rsidP="00DB7D6A">
            <w:pPr>
              <w:ind w:left="32"/>
              <w:rPr>
                <w:i/>
                <w:iCs/>
                <w:lang w:val="en-AU"/>
              </w:rPr>
            </w:pPr>
            <w:r w:rsidRPr="00DB7D6A">
              <w:rPr>
                <w:lang w:val="en-AU"/>
              </w:rPr>
              <w:t xml:space="preserve">• </w:t>
            </w:r>
            <w:r w:rsidRPr="00DB7D6A">
              <w:rPr>
                <w:b/>
                <w:bCs/>
                <w:i/>
                <w:iCs/>
                <w:lang w:val="en-AU"/>
              </w:rPr>
              <w:t xml:space="preserve">Construction Certificate 2 </w:t>
            </w:r>
            <w:r w:rsidRPr="00DB7D6A">
              <w:rPr>
                <w:i/>
                <w:iCs/>
                <w:lang w:val="en-AU"/>
              </w:rPr>
              <w:t xml:space="preserve">– early works including permanent piling and shoring, bulk and detail excavation and in ground works. </w:t>
            </w:r>
          </w:p>
          <w:p w14:paraId="12B68A1B" w14:textId="77777777" w:rsidR="00DB7D6A" w:rsidRPr="00DB7D6A" w:rsidRDefault="00DB7D6A" w:rsidP="00DB7D6A">
            <w:pPr>
              <w:ind w:left="32"/>
              <w:rPr>
                <w:lang w:val="en-AU"/>
              </w:rPr>
            </w:pPr>
          </w:p>
          <w:p w14:paraId="6D3422F6" w14:textId="77777777" w:rsidR="00DB7D6A" w:rsidRDefault="00DB7D6A" w:rsidP="00DB7D6A">
            <w:pPr>
              <w:ind w:left="32"/>
              <w:rPr>
                <w:i/>
                <w:iCs/>
                <w:lang w:val="en-AU"/>
              </w:rPr>
            </w:pPr>
            <w:r w:rsidRPr="00DB7D6A">
              <w:rPr>
                <w:lang w:val="en-AU"/>
              </w:rPr>
              <w:t xml:space="preserve">• </w:t>
            </w:r>
            <w:r w:rsidRPr="00DB7D6A">
              <w:rPr>
                <w:b/>
                <w:bCs/>
                <w:i/>
                <w:iCs/>
                <w:lang w:val="en-AU"/>
              </w:rPr>
              <w:t xml:space="preserve">Construction Certificate 3 </w:t>
            </w:r>
            <w:r w:rsidRPr="00DB7D6A">
              <w:rPr>
                <w:i/>
                <w:iCs/>
                <w:lang w:val="en-AU"/>
              </w:rPr>
              <w:t xml:space="preserve">– permanent building structure and inground services </w:t>
            </w:r>
          </w:p>
          <w:p w14:paraId="57DDFDA3" w14:textId="77777777" w:rsidR="00DB7D6A" w:rsidRPr="00DB7D6A" w:rsidRDefault="00DB7D6A" w:rsidP="00DB7D6A">
            <w:pPr>
              <w:ind w:left="32"/>
              <w:rPr>
                <w:lang w:val="en-AU"/>
              </w:rPr>
            </w:pPr>
          </w:p>
          <w:p w14:paraId="042E2E22" w14:textId="77777777" w:rsidR="00DB7D6A" w:rsidRPr="00DB7D6A" w:rsidRDefault="00DB7D6A" w:rsidP="00DB7D6A">
            <w:pPr>
              <w:ind w:left="32"/>
              <w:rPr>
                <w:lang w:val="en-AU"/>
              </w:rPr>
            </w:pPr>
            <w:r w:rsidRPr="00DB7D6A">
              <w:rPr>
                <w:lang w:val="en-AU"/>
              </w:rPr>
              <w:t xml:space="preserve">• </w:t>
            </w:r>
            <w:r w:rsidRPr="00DB7D6A">
              <w:rPr>
                <w:b/>
                <w:bCs/>
                <w:i/>
                <w:iCs/>
                <w:lang w:val="en-AU"/>
              </w:rPr>
              <w:t xml:space="preserve">Construction Certificate 4 </w:t>
            </w:r>
            <w:r w:rsidRPr="00DB7D6A">
              <w:rPr>
                <w:i/>
                <w:iCs/>
                <w:lang w:val="en-AU"/>
              </w:rPr>
              <w:t xml:space="preserve">– balance of the works </w:t>
            </w:r>
          </w:p>
          <w:p w14:paraId="509B0606" w14:textId="77777777" w:rsidR="00DB7D6A" w:rsidRPr="00D81924" w:rsidRDefault="00DB7D6A" w:rsidP="00DB7D6A"/>
        </w:tc>
      </w:tr>
      <w:tr w:rsidR="00DB7D6A" w:rsidRPr="005C41F1" w14:paraId="42BBCC33" w14:textId="77777777" w:rsidTr="00DB7D6A">
        <w:tblPrEx>
          <w:tblBorders>
            <w:left w:val="single" w:sz="4" w:space="0" w:color="auto"/>
            <w:right w:val="single" w:sz="4" w:space="0" w:color="auto"/>
          </w:tblBorders>
        </w:tblPrEx>
        <w:tc>
          <w:tcPr>
            <w:tcW w:w="557" w:type="dxa"/>
            <w:vMerge/>
          </w:tcPr>
          <w:p w14:paraId="3477DC09" w14:textId="77777777" w:rsidR="00DB7D6A" w:rsidRDefault="00DB7D6A" w:rsidP="003F57BC">
            <w:pPr>
              <w:rPr>
                <w:rFonts w:cs="Arial"/>
                <w:b/>
                <w:szCs w:val="22"/>
              </w:rPr>
            </w:pPr>
          </w:p>
        </w:tc>
        <w:tc>
          <w:tcPr>
            <w:tcW w:w="709" w:type="dxa"/>
            <w:vMerge/>
          </w:tcPr>
          <w:p w14:paraId="75411B0F" w14:textId="77777777" w:rsidR="00DB7D6A" w:rsidRDefault="00DB7D6A" w:rsidP="003F57BC">
            <w:pPr>
              <w:rPr>
                <w:rFonts w:cs="Arial"/>
                <w:b/>
                <w:szCs w:val="22"/>
              </w:rPr>
            </w:pPr>
          </w:p>
        </w:tc>
        <w:tc>
          <w:tcPr>
            <w:tcW w:w="7943" w:type="dxa"/>
          </w:tcPr>
          <w:p w14:paraId="5DB80DD3" w14:textId="70D52152" w:rsidR="00DB7D6A" w:rsidRDefault="00DB7D6A" w:rsidP="003F57BC">
            <w:pPr>
              <w:spacing w:after="40"/>
            </w:pPr>
            <w:r w:rsidRPr="00344B17">
              <w:rPr>
                <w:rFonts w:cs="Arial"/>
                <w:b/>
                <w:szCs w:val="22"/>
              </w:rPr>
              <w:t>Condition Reason:</w:t>
            </w:r>
            <w:r>
              <w:rPr>
                <w:rFonts w:cs="Arial"/>
                <w:szCs w:val="22"/>
              </w:rPr>
              <w:t xml:space="preserve"> </w:t>
            </w:r>
            <w:r w:rsidRPr="00903AF8">
              <w:t xml:space="preserve">To </w:t>
            </w:r>
            <w:r w:rsidR="00F83530">
              <w:t>outline</w:t>
            </w:r>
            <w:r>
              <w:t xml:space="preserve"> the relevant staging of construction certificates. </w:t>
            </w:r>
          </w:p>
          <w:p w14:paraId="78F74FC2" w14:textId="77777777" w:rsidR="00DB7D6A" w:rsidRPr="005C41F1" w:rsidRDefault="00DB7D6A" w:rsidP="003F57BC">
            <w:pPr>
              <w:spacing w:after="40"/>
              <w:rPr>
                <w:rFonts w:cs="Arial"/>
                <w:szCs w:val="22"/>
              </w:rPr>
            </w:pPr>
          </w:p>
        </w:tc>
      </w:tr>
      <w:tr w:rsidR="00DB7D6A" w:rsidRPr="005C41F1" w14:paraId="0E4F8081" w14:textId="77777777" w:rsidTr="00CF2C7E">
        <w:tblPrEx>
          <w:tblBorders>
            <w:left w:val="single" w:sz="4" w:space="0" w:color="auto"/>
            <w:right w:val="single" w:sz="4" w:space="0" w:color="auto"/>
          </w:tblBorders>
        </w:tblPrEx>
        <w:tc>
          <w:tcPr>
            <w:tcW w:w="9209" w:type="dxa"/>
            <w:gridSpan w:val="3"/>
          </w:tcPr>
          <w:p w14:paraId="6753A0DF" w14:textId="5061E197" w:rsidR="00DB7D6A" w:rsidRPr="00DB7D6A" w:rsidRDefault="00DB7D6A" w:rsidP="00DB7D6A">
            <w:pPr>
              <w:rPr>
                <w:lang w:val="en-US"/>
              </w:rPr>
            </w:pPr>
            <w:r>
              <w:rPr>
                <w:lang w:val="en-US"/>
              </w:rPr>
              <w:t xml:space="preserve">Added on </w:t>
            </w:r>
            <w:r w:rsidRPr="00DB7D6A">
              <w:rPr>
                <w:b/>
                <w:bCs/>
                <w:highlight w:val="yellow"/>
                <w:lang w:val="en-US"/>
              </w:rPr>
              <w:t>Day/Month/2025</w:t>
            </w:r>
            <w:r w:rsidRPr="005F6300">
              <w:rPr>
                <w:b/>
                <w:bCs/>
                <w:lang w:val="en-US"/>
              </w:rPr>
              <w:t xml:space="preserve"> </w:t>
            </w:r>
            <w:r>
              <w:rPr>
                <w:lang w:val="en-US"/>
              </w:rPr>
              <w:t>under DA7/2024/2 (PAN – 496204)</w:t>
            </w:r>
          </w:p>
        </w:tc>
      </w:tr>
    </w:tbl>
    <w:p w14:paraId="15D69813" w14:textId="77777777" w:rsidR="00DB7D6A" w:rsidRDefault="00DB7D6A" w:rsidP="005F6300">
      <w:pPr>
        <w:rPr>
          <w:rFonts w:cs="Arial"/>
          <w:b/>
          <w:szCs w:val="22"/>
        </w:rPr>
      </w:pPr>
    </w:p>
    <w:p w14:paraId="391F1BD8" w14:textId="77777777" w:rsidR="00DB7D6A" w:rsidRPr="00F071AE" w:rsidRDefault="00DB7D6A" w:rsidP="005F6300">
      <w:pPr>
        <w:rPr>
          <w:rFonts w:cs="Arial"/>
          <w:b/>
          <w:szCs w:val="22"/>
        </w:rPr>
      </w:pPr>
    </w:p>
    <w:p w14:paraId="05B0A456" w14:textId="77777777" w:rsidR="005F6300" w:rsidRDefault="005F6300" w:rsidP="005F6300">
      <w:pPr>
        <w:jc w:val="center"/>
        <w:rPr>
          <w:rFonts w:cs="Arial"/>
          <w:b/>
          <w:sz w:val="28"/>
          <w:szCs w:val="28"/>
        </w:rPr>
      </w:pPr>
      <w:r w:rsidRPr="00022726">
        <w:rPr>
          <w:rFonts w:cs="Arial"/>
          <w:b/>
          <w:sz w:val="28"/>
          <w:szCs w:val="28"/>
        </w:rPr>
        <w:t>DEMOLITION WORK</w:t>
      </w:r>
    </w:p>
    <w:p w14:paraId="649D3954" w14:textId="77777777" w:rsidR="005F6300" w:rsidRPr="00301034" w:rsidRDefault="005F6300" w:rsidP="005F6300">
      <w:pPr>
        <w:jc w:val="center"/>
        <w:rPr>
          <w:rFonts w:cs="Arial"/>
          <w:b/>
          <w:szCs w:val="22"/>
        </w:rPr>
      </w:pPr>
    </w:p>
    <w:p w14:paraId="7EAD2D4B" w14:textId="77777777" w:rsidR="005F6300" w:rsidRDefault="005F6300" w:rsidP="005F6300">
      <w:pPr>
        <w:pStyle w:val="ConditionHeading1"/>
        <w:numPr>
          <w:ilvl w:val="0"/>
          <w:numId w:val="39"/>
        </w:numPr>
        <w:ind w:left="567" w:hanging="567"/>
      </w:pPr>
      <w:r w:rsidRPr="00022726">
        <w:t>BEFORE DEMOLITION WORK COMMENCES</w:t>
      </w:r>
    </w:p>
    <w:p w14:paraId="54AF9805" w14:textId="77777777" w:rsidR="005F6300" w:rsidRDefault="005F6300" w:rsidP="005F6300"/>
    <w:tbl>
      <w:tblPr>
        <w:tblStyle w:val="TableGrid"/>
        <w:tblW w:w="9209" w:type="dxa"/>
        <w:tblBorders>
          <w:left w:val="none" w:sz="0" w:space="0" w:color="auto"/>
          <w:right w:val="none" w:sz="0" w:space="0" w:color="auto"/>
        </w:tblBorders>
        <w:tblLayout w:type="fixed"/>
        <w:tblLook w:val="04A0" w:firstRow="1" w:lastRow="0" w:firstColumn="1" w:lastColumn="0" w:noHBand="0" w:noVBand="1"/>
      </w:tblPr>
      <w:tblGrid>
        <w:gridCol w:w="559"/>
        <w:gridCol w:w="712"/>
        <w:gridCol w:w="7938"/>
      </w:tblGrid>
      <w:tr w:rsidR="005F6300" w14:paraId="55309841" w14:textId="77777777" w:rsidTr="003F57BC">
        <w:tc>
          <w:tcPr>
            <w:tcW w:w="1271" w:type="dxa"/>
            <w:gridSpan w:val="2"/>
            <w:tcBorders>
              <w:left w:val="single" w:sz="4" w:space="0" w:color="auto"/>
              <w:right w:val="nil"/>
            </w:tcBorders>
          </w:tcPr>
          <w:p w14:paraId="6F67E8BB" w14:textId="77777777" w:rsidR="005F6300" w:rsidRDefault="005F6300" w:rsidP="003F57BC">
            <w:pPr>
              <w:rPr>
                <w:rFonts w:cs="Arial"/>
                <w:b/>
                <w:szCs w:val="22"/>
              </w:rPr>
            </w:pPr>
          </w:p>
        </w:tc>
        <w:tc>
          <w:tcPr>
            <w:tcW w:w="7938" w:type="dxa"/>
            <w:tcBorders>
              <w:left w:val="nil"/>
              <w:right w:val="single" w:sz="4" w:space="0" w:color="auto"/>
            </w:tcBorders>
          </w:tcPr>
          <w:p w14:paraId="005843E0" w14:textId="77777777" w:rsidR="005F6300" w:rsidRPr="00890242" w:rsidRDefault="005F6300" w:rsidP="003F57BC">
            <w:pPr>
              <w:jc w:val="center"/>
              <w:rPr>
                <w:rFonts w:cs="Arial"/>
                <w:szCs w:val="22"/>
              </w:rPr>
            </w:pPr>
            <w:r w:rsidRPr="00890242">
              <w:rPr>
                <w:rFonts w:cs="Arial"/>
                <w:szCs w:val="22"/>
              </w:rPr>
              <w:t>Condition</w:t>
            </w:r>
          </w:p>
        </w:tc>
      </w:tr>
      <w:tr w:rsidR="005F6300" w:rsidRPr="006931BF" w14:paraId="1C0BF140"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444DD214"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788110AB" w14:textId="77777777" w:rsidR="005F6300" w:rsidRPr="00831955" w:rsidRDefault="005F6300" w:rsidP="005F6300">
            <w:pPr>
              <w:pStyle w:val="ListParagraph"/>
              <w:numPr>
                <w:ilvl w:val="0"/>
                <w:numId w:val="45"/>
              </w:numPr>
              <w:contextualSpacing/>
            </w:pPr>
          </w:p>
        </w:tc>
        <w:tc>
          <w:tcPr>
            <w:tcW w:w="7938" w:type="dxa"/>
            <w:tcBorders>
              <w:right w:val="single" w:sz="4" w:space="0" w:color="auto"/>
            </w:tcBorders>
          </w:tcPr>
          <w:p w14:paraId="0A69744C" w14:textId="1D965936" w:rsidR="005F6300" w:rsidRDefault="005F6300" w:rsidP="003F57BC">
            <w:pPr>
              <w:rPr>
                <w:b/>
              </w:rPr>
            </w:pPr>
            <w:r w:rsidRPr="006931BF">
              <w:rPr>
                <w:b/>
              </w:rPr>
              <w:t xml:space="preserve">Construction Certificate </w:t>
            </w:r>
            <w:r w:rsidR="008421ED">
              <w:rPr>
                <w:b/>
              </w:rPr>
              <w:t xml:space="preserve">1 </w:t>
            </w:r>
            <w:r w:rsidRPr="006931BF">
              <w:rPr>
                <w:b/>
              </w:rPr>
              <w:t>Required Prior to Any Demolition</w:t>
            </w:r>
          </w:p>
          <w:p w14:paraId="0A9F4AF9" w14:textId="77777777" w:rsidR="005F6300" w:rsidRPr="006931BF" w:rsidRDefault="005F6300" w:rsidP="003F57BC">
            <w:pPr>
              <w:rPr>
                <w:b/>
              </w:rPr>
            </w:pPr>
          </w:p>
        </w:tc>
      </w:tr>
      <w:tr w:rsidR="005F6300" w:rsidRPr="006931BF" w14:paraId="58E1C381"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1132DFF9" w14:textId="77777777" w:rsidR="005F6300" w:rsidRDefault="005F6300" w:rsidP="003F57BC">
            <w:pPr>
              <w:rPr>
                <w:rFonts w:cs="Arial"/>
                <w:b/>
                <w:szCs w:val="22"/>
              </w:rPr>
            </w:pPr>
          </w:p>
        </w:tc>
        <w:tc>
          <w:tcPr>
            <w:tcW w:w="712" w:type="dxa"/>
            <w:vMerge/>
            <w:tcBorders>
              <w:top w:val="nil"/>
              <w:left w:val="nil"/>
              <w:bottom w:val="single" w:sz="4" w:space="0" w:color="auto"/>
            </w:tcBorders>
          </w:tcPr>
          <w:p w14:paraId="67C6FE04"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580BBFE2" w14:textId="77777777" w:rsidR="005F6300" w:rsidRPr="00155E32" w:rsidRDefault="005F6300" w:rsidP="003F57BC">
            <w:r w:rsidRPr="00155E32">
              <w:t xml:space="preserve">Where demolition is associated with an altered portion of, or an extension to an existing building the demolition of any part of a building is "commencement of erection of building" under section 6.6 of the Act.  </w:t>
            </w:r>
          </w:p>
          <w:p w14:paraId="55CD3889" w14:textId="77777777" w:rsidR="005F6300" w:rsidRDefault="005F6300" w:rsidP="003F57BC"/>
          <w:p w14:paraId="3CFECE24" w14:textId="77777777" w:rsidR="005F6300" w:rsidRDefault="005F6300" w:rsidP="003F57BC">
            <w:r w:rsidRPr="00155E32">
              <w:t>In such circumstance all conditions included at the following development stages of this consent must be satisfied prior to any demolition work:</w:t>
            </w:r>
          </w:p>
          <w:p w14:paraId="163703E9" w14:textId="77777777" w:rsidR="005F6300" w:rsidRPr="00155E32" w:rsidRDefault="005F6300" w:rsidP="003F57BC"/>
          <w:p w14:paraId="579DCA66" w14:textId="77777777" w:rsidR="005F6300" w:rsidRDefault="005F6300" w:rsidP="005F6300">
            <w:pPr>
              <w:pStyle w:val="ListParagraph"/>
              <w:numPr>
                <w:ilvl w:val="0"/>
                <w:numId w:val="44"/>
              </w:numPr>
              <w:contextualSpacing/>
              <w:rPr>
                <w:lang w:val="en-US"/>
              </w:rPr>
            </w:pPr>
            <w:r w:rsidRPr="00155E32">
              <w:rPr>
                <w:lang w:val="en-US"/>
              </w:rPr>
              <w:lastRenderedPageBreak/>
              <w:t>Before issue of a construction certificate</w:t>
            </w:r>
          </w:p>
          <w:p w14:paraId="5B6A9334" w14:textId="77777777" w:rsidR="005F6300" w:rsidRPr="00D62BCA" w:rsidRDefault="005F6300" w:rsidP="005F6300">
            <w:pPr>
              <w:pStyle w:val="ListParagraph"/>
              <w:numPr>
                <w:ilvl w:val="0"/>
                <w:numId w:val="44"/>
              </w:numPr>
              <w:contextualSpacing/>
              <w:rPr>
                <w:lang w:val="en-US"/>
              </w:rPr>
            </w:pPr>
            <w:r w:rsidRPr="00D62BCA">
              <w:rPr>
                <w:lang w:val="en-US"/>
              </w:rPr>
              <w:t>Before building work commences</w:t>
            </w:r>
          </w:p>
          <w:p w14:paraId="229E1E2A" w14:textId="77777777" w:rsidR="005F6300" w:rsidRDefault="005F6300" w:rsidP="003F57BC"/>
          <w:p w14:paraId="26F7F6CB" w14:textId="77777777" w:rsidR="005F6300" w:rsidRDefault="005F6300" w:rsidP="003F57BC">
            <w:r w:rsidRPr="00155E32">
              <w:t>This includes, but is not limited to, the issue of a Construction Certificate, appointment of a Principal Certifier, and Notice of Commencement under the Act.</w:t>
            </w:r>
          </w:p>
          <w:p w14:paraId="11C392CE" w14:textId="77777777" w:rsidR="005F6300" w:rsidRDefault="005F6300" w:rsidP="003F57BC"/>
          <w:p w14:paraId="16E3A023" w14:textId="77777777" w:rsidR="005F6300" w:rsidRPr="00D62BCA" w:rsidRDefault="005F6300" w:rsidP="003F57BC">
            <w:pPr>
              <w:rPr>
                <w:b/>
                <w:sz w:val="20"/>
              </w:rPr>
            </w:pPr>
            <w:r w:rsidRPr="00D62BCA">
              <w:rPr>
                <w:b/>
                <w:sz w:val="20"/>
              </w:rPr>
              <w:t>Note:</w:t>
            </w:r>
          </w:p>
          <w:p w14:paraId="35831424" w14:textId="77777777" w:rsidR="005F6300" w:rsidRDefault="005F6300" w:rsidP="005F6300">
            <w:pPr>
              <w:pStyle w:val="ListParagraph"/>
              <w:numPr>
                <w:ilvl w:val="0"/>
                <w:numId w:val="41"/>
              </w:numPr>
              <w:contextualSpacing/>
              <w:rPr>
                <w:sz w:val="20"/>
                <w:lang w:val="en-US"/>
              </w:rPr>
            </w:pPr>
            <w:r w:rsidRPr="00D62BCA">
              <w:rPr>
                <w:sz w:val="20"/>
                <w:lang w:val="en-US"/>
              </w:rPr>
              <w:t>See Over our Dead Body Society Inc v Byron Bay Community Association Inc [2001] NSWLEC 125.</w:t>
            </w:r>
          </w:p>
          <w:p w14:paraId="00A8701D" w14:textId="77777777" w:rsidR="005F6300" w:rsidRPr="006931BF" w:rsidRDefault="005F6300" w:rsidP="003F57BC"/>
        </w:tc>
      </w:tr>
      <w:tr w:rsidR="005F6300" w:rsidRPr="005C41F1" w14:paraId="3A014973"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681603D4" w14:textId="77777777" w:rsidR="005F6300" w:rsidRDefault="005F6300" w:rsidP="003F57BC">
            <w:pPr>
              <w:rPr>
                <w:rFonts w:cs="Arial"/>
                <w:b/>
                <w:szCs w:val="22"/>
              </w:rPr>
            </w:pPr>
          </w:p>
        </w:tc>
        <w:tc>
          <w:tcPr>
            <w:tcW w:w="712" w:type="dxa"/>
            <w:vMerge/>
            <w:tcBorders>
              <w:top w:val="nil"/>
              <w:left w:val="nil"/>
              <w:bottom w:val="single" w:sz="4" w:space="0" w:color="auto"/>
            </w:tcBorders>
          </w:tcPr>
          <w:p w14:paraId="2F9DCAC3" w14:textId="77777777" w:rsidR="005F6300" w:rsidRDefault="005F6300" w:rsidP="003F57BC">
            <w:pPr>
              <w:rPr>
                <w:rFonts w:cs="Arial"/>
                <w:b/>
                <w:szCs w:val="22"/>
              </w:rPr>
            </w:pPr>
          </w:p>
        </w:tc>
        <w:tc>
          <w:tcPr>
            <w:tcW w:w="7938" w:type="dxa"/>
            <w:tcBorders>
              <w:right w:val="single" w:sz="4" w:space="0" w:color="auto"/>
            </w:tcBorders>
          </w:tcPr>
          <w:p w14:paraId="53786026" w14:textId="77777777" w:rsidR="005F6300" w:rsidRDefault="005F6300" w:rsidP="003F57BC">
            <w:pPr>
              <w:spacing w:after="40"/>
            </w:pPr>
            <w:r w:rsidRPr="00344B17">
              <w:rPr>
                <w:rFonts w:cs="Arial"/>
                <w:b/>
                <w:szCs w:val="22"/>
              </w:rPr>
              <w:t>Condition Reason:</w:t>
            </w:r>
            <w:r>
              <w:rPr>
                <w:rFonts w:cs="Arial"/>
                <w:szCs w:val="22"/>
              </w:rPr>
              <w:t xml:space="preserve"> </w:t>
            </w:r>
            <w:r w:rsidRPr="00155E32">
              <w:t>To ensure appropriate conditions are complied with for development for the alteration and extension of an existing building.</w:t>
            </w:r>
          </w:p>
          <w:p w14:paraId="4C0D6C51" w14:textId="77777777" w:rsidR="005F6300" w:rsidRPr="005C41F1" w:rsidRDefault="005F6300" w:rsidP="003F57BC">
            <w:pPr>
              <w:spacing w:after="40"/>
              <w:rPr>
                <w:rFonts w:cs="Arial"/>
                <w:szCs w:val="22"/>
              </w:rPr>
            </w:pPr>
          </w:p>
        </w:tc>
      </w:tr>
      <w:tr w:rsidR="008421ED" w:rsidRPr="005C41F1" w14:paraId="5049A9C3" w14:textId="77777777" w:rsidTr="00015239">
        <w:tblPrEx>
          <w:tblBorders>
            <w:left w:val="single" w:sz="4" w:space="0" w:color="auto"/>
            <w:right w:val="single" w:sz="4" w:space="0" w:color="auto"/>
          </w:tblBorders>
        </w:tblPrEx>
        <w:tc>
          <w:tcPr>
            <w:tcW w:w="9209" w:type="dxa"/>
            <w:gridSpan w:val="3"/>
            <w:tcBorders>
              <w:top w:val="nil"/>
              <w:bottom w:val="single" w:sz="4" w:space="0" w:color="auto"/>
              <w:right w:val="single" w:sz="4" w:space="0" w:color="auto"/>
            </w:tcBorders>
          </w:tcPr>
          <w:p w14:paraId="4B712FF5" w14:textId="158F3887" w:rsidR="008421ED" w:rsidRPr="008421ED" w:rsidRDefault="008421ED" w:rsidP="008421ED">
            <w:pPr>
              <w:rPr>
                <w:lang w:val="en-US"/>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A94937" w14:paraId="3D0C5CC0"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5E6B9B70"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61370FA5" w14:textId="77777777" w:rsidR="005F6300" w:rsidRPr="00831955" w:rsidRDefault="005F6300" w:rsidP="005F6300">
            <w:pPr>
              <w:pStyle w:val="ListParagraph"/>
              <w:numPr>
                <w:ilvl w:val="0"/>
                <w:numId w:val="45"/>
              </w:numPr>
              <w:contextualSpacing/>
              <w:rPr>
                <w:rFonts w:cs="Arial"/>
                <w:b/>
              </w:rPr>
            </w:pPr>
          </w:p>
        </w:tc>
        <w:tc>
          <w:tcPr>
            <w:tcW w:w="7938" w:type="dxa"/>
            <w:tcBorders>
              <w:right w:val="single" w:sz="4" w:space="0" w:color="auto"/>
            </w:tcBorders>
          </w:tcPr>
          <w:p w14:paraId="186025BB" w14:textId="77777777" w:rsidR="005F6300" w:rsidRDefault="005F6300" w:rsidP="003F57BC">
            <w:pPr>
              <w:rPr>
                <w:b/>
              </w:rPr>
            </w:pPr>
            <w:bookmarkStart w:id="23" w:name="_Toc137794914"/>
            <w:r w:rsidRPr="00A94937">
              <w:rPr>
                <w:b/>
              </w:rPr>
              <w:t>Erosion and Sediment Controls – Installation</w:t>
            </w:r>
            <w:bookmarkEnd w:id="23"/>
          </w:p>
          <w:p w14:paraId="3B9422EB" w14:textId="77777777" w:rsidR="005F6300" w:rsidRPr="00A94937" w:rsidRDefault="005F6300" w:rsidP="003F57BC">
            <w:pPr>
              <w:rPr>
                <w:b/>
              </w:rPr>
            </w:pPr>
          </w:p>
        </w:tc>
      </w:tr>
      <w:tr w:rsidR="005F6300" w:rsidRPr="006931BF" w14:paraId="1B8445C5"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1E4F0140" w14:textId="77777777" w:rsidR="005F6300" w:rsidRDefault="005F6300" w:rsidP="003F57BC">
            <w:pPr>
              <w:rPr>
                <w:rFonts w:cs="Arial"/>
                <w:b/>
                <w:szCs w:val="22"/>
              </w:rPr>
            </w:pPr>
          </w:p>
        </w:tc>
        <w:tc>
          <w:tcPr>
            <w:tcW w:w="712" w:type="dxa"/>
            <w:vMerge/>
            <w:tcBorders>
              <w:top w:val="nil"/>
              <w:left w:val="nil"/>
              <w:bottom w:val="single" w:sz="4" w:space="0" w:color="auto"/>
            </w:tcBorders>
          </w:tcPr>
          <w:p w14:paraId="57EFC360"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24270C86" w14:textId="77777777" w:rsidR="005F6300" w:rsidRDefault="005F6300" w:rsidP="003F57BC">
            <w:pPr>
              <w:ind w:left="32"/>
            </w:pPr>
            <w:r w:rsidRPr="00F55A0E">
              <w:t xml:space="preserve">Before any site work commences, water pollution, erosion and sedimentation controls must be installed and maintained in accordance with: </w:t>
            </w:r>
          </w:p>
          <w:p w14:paraId="09183192" w14:textId="77777777" w:rsidR="005F6300" w:rsidRPr="00F55A0E" w:rsidRDefault="005F6300" w:rsidP="003F57BC">
            <w:pPr>
              <w:ind w:left="32"/>
            </w:pPr>
          </w:p>
          <w:p w14:paraId="00326D0F" w14:textId="77777777" w:rsidR="005F6300" w:rsidRDefault="005F6300" w:rsidP="005F6300">
            <w:pPr>
              <w:pStyle w:val="ListParagraph"/>
              <w:numPr>
                <w:ilvl w:val="0"/>
                <w:numId w:val="46"/>
              </w:numPr>
              <w:contextualSpacing/>
              <w:rPr>
                <w:lang w:val="en-US"/>
              </w:rPr>
            </w:pPr>
            <w:r w:rsidRPr="00F55A0E">
              <w:rPr>
                <w:lang w:val="en-US"/>
              </w:rPr>
              <w:t xml:space="preserve">“Do it Right </w:t>
            </w:r>
            <w:proofErr w:type="gramStart"/>
            <w:r w:rsidRPr="00F55A0E">
              <w:rPr>
                <w:lang w:val="en-US"/>
              </w:rPr>
              <w:t>On</w:t>
            </w:r>
            <w:proofErr w:type="gramEnd"/>
            <w:r w:rsidRPr="00F55A0E">
              <w:rPr>
                <w:lang w:val="en-US"/>
              </w:rPr>
              <w:t xml:space="preserve"> Site, Soil and Water Management for the Construction Industry” </w:t>
            </w:r>
            <w:r>
              <w:rPr>
                <w:lang w:val="en-US"/>
              </w:rPr>
              <w:t xml:space="preserve">and accompanying factsheets </w:t>
            </w:r>
            <w:r w:rsidRPr="00F55A0E">
              <w:rPr>
                <w:lang w:val="en-US"/>
              </w:rPr>
              <w:t>published by the Southern Sydney Regiona</w:t>
            </w:r>
            <w:r>
              <w:rPr>
                <w:lang w:val="en-US"/>
              </w:rPr>
              <w:t xml:space="preserve">l </w:t>
            </w:r>
            <w:proofErr w:type="spellStart"/>
            <w:r>
              <w:rPr>
                <w:lang w:val="en-US"/>
              </w:rPr>
              <w:t>Organisation</w:t>
            </w:r>
            <w:proofErr w:type="spellEnd"/>
            <w:r>
              <w:rPr>
                <w:lang w:val="en-US"/>
              </w:rPr>
              <w:t xml:space="preserve"> of Councils, and</w:t>
            </w:r>
          </w:p>
          <w:p w14:paraId="298E82B6" w14:textId="77777777" w:rsidR="005F6300" w:rsidRPr="0086113E" w:rsidRDefault="005F6300" w:rsidP="005F6300">
            <w:pPr>
              <w:pStyle w:val="ListParagraph"/>
              <w:numPr>
                <w:ilvl w:val="0"/>
                <w:numId w:val="46"/>
              </w:numPr>
              <w:contextualSpacing/>
              <w:rPr>
                <w:lang w:val="en-US"/>
              </w:rPr>
            </w:pPr>
            <w:r w:rsidRPr="0086113E">
              <w:rPr>
                <w:lang w:val="en-US"/>
              </w:rPr>
              <w:t>“Managing Urban Stormwater - Soils and Construction” 2004 published by the NSW Government (The Blue Book).</w:t>
            </w:r>
          </w:p>
          <w:p w14:paraId="5B3944AD" w14:textId="77777777" w:rsidR="005F6300" w:rsidRPr="00F55A0E" w:rsidRDefault="005F6300" w:rsidP="003F57BC">
            <w:pPr>
              <w:ind w:left="32"/>
            </w:pPr>
          </w:p>
          <w:p w14:paraId="3F0C90CA" w14:textId="77777777" w:rsidR="005F6300" w:rsidRDefault="005F6300" w:rsidP="003F57BC">
            <w:pPr>
              <w:ind w:left="32"/>
            </w:pPr>
            <w:r w:rsidRPr="00F55A0E">
              <w:t xml:space="preserve">Where there is any </w:t>
            </w:r>
            <w:proofErr w:type="gramStart"/>
            <w:r w:rsidRPr="00F55A0E">
              <w:t>conflict</w:t>
            </w:r>
            <w:proofErr w:type="gramEnd"/>
            <w:r w:rsidRPr="00F55A0E">
              <w:t xml:space="preserve"> The Blue Book takes precedence.</w:t>
            </w:r>
          </w:p>
          <w:p w14:paraId="601B7D75" w14:textId="77777777" w:rsidR="005F6300" w:rsidRDefault="005F6300" w:rsidP="003F57BC">
            <w:pPr>
              <w:ind w:left="32"/>
            </w:pPr>
          </w:p>
          <w:p w14:paraId="19A8D6CF" w14:textId="77777777" w:rsidR="005F6300" w:rsidRPr="0086113E" w:rsidRDefault="005F6300" w:rsidP="003F57BC">
            <w:pPr>
              <w:ind w:left="32"/>
              <w:rPr>
                <w:b/>
                <w:sz w:val="20"/>
              </w:rPr>
            </w:pPr>
            <w:r w:rsidRPr="0086113E">
              <w:rPr>
                <w:b/>
                <w:sz w:val="20"/>
              </w:rPr>
              <w:t>Notes:</w:t>
            </w:r>
          </w:p>
          <w:p w14:paraId="7D458CDA" w14:textId="77777777" w:rsidR="005F6300" w:rsidRDefault="005F6300" w:rsidP="005F6300">
            <w:pPr>
              <w:pStyle w:val="ListParagraph"/>
              <w:numPr>
                <w:ilvl w:val="0"/>
                <w:numId w:val="41"/>
              </w:numPr>
              <w:contextualSpacing/>
              <w:rPr>
                <w:sz w:val="20"/>
                <w:lang w:val="en-US"/>
              </w:rPr>
            </w:pPr>
            <w:r w:rsidRPr="0086113E">
              <w:rPr>
                <w:sz w:val="20"/>
                <w:lang w:val="en-US"/>
              </w:rPr>
              <w:t xml:space="preserve">The “Do it Right </w:t>
            </w:r>
            <w:proofErr w:type="gramStart"/>
            <w:r w:rsidRPr="0086113E">
              <w:rPr>
                <w:sz w:val="20"/>
                <w:lang w:val="en-US"/>
              </w:rPr>
              <w:t>On</w:t>
            </w:r>
            <w:proofErr w:type="gramEnd"/>
            <w:r w:rsidRPr="0086113E">
              <w:rPr>
                <w:sz w:val="20"/>
                <w:lang w:val="en-US"/>
              </w:rPr>
              <w:t xml:space="preserve"> Site, Soil and Water Management for the Construction Industry” publication</w:t>
            </w:r>
            <w:r>
              <w:rPr>
                <w:sz w:val="20"/>
                <w:lang w:val="en-US"/>
              </w:rPr>
              <w:t xml:space="preserve"> and accompanying factsheets</w:t>
            </w:r>
            <w:r w:rsidRPr="0086113E">
              <w:rPr>
                <w:sz w:val="20"/>
                <w:lang w:val="en-US"/>
              </w:rPr>
              <w:t xml:space="preserve"> can be downloaded from www.woollahra.nsw.gov.au and The Blue Book is available at </w:t>
            </w:r>
            <w:hyperlink r:id="rId16" w:history="1">
              <w:r w:rsidRPr="006A118D">
                <w:rPr>
                  <w:rStyle w:val="Hyperlink"/>
                  <w:lang w:val="en-US"/>
                </w:rPr>
                <w:t>www.environment.nsw.gov.au</w:t>
              </w:r>
            </w:hyperlink>
          </w:p>
          <w:p w14:paraId="7039763D" w14:textId="77777777" w:rsidR="005F6300" w:rsidRDefault="005F6300" w:rsidP="005F6300">
            <w:pPr>
              <w:pStyle w:val="ListParagraph"/>
              <w:numPr>
                <w:ilvl w:val="0"/>
                <w:numId w:val="41"/>
              </w:numPr>
              <w:contextualSpacing/>
              <w:rPr>
                <w:sz w:val="20"/>
                <w:lang w:val="en-US"/>
              </w:rPr>
            </w:pPr>
            <w:proofErr w:type="gramStart"/>
            <w:r w:rsidRPr="0086113E">
              <w:rPr>
                <w:sz w:val="20"/>
                <w:lang w:val="en-US"/>
              </w:rPr>
              <w:t>A failure</w:t>
            </w:r>
            <w:proofErr w:type="gramEnd"/>
            <w:r w:rsidRPr="0086113E">
              <w:rPr>
                <w:sz w:val="20"/>
                <w:lang w:val="en-US"/>
              </w:rPr>
              <w:t xml:space="preserv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6779E37D" w14:textId="77777777" w:rsidR="005F6300" w:rsidRDefault="005F6300" w:rsidP="005F6300">
            <w:pPr>
              <w:pStyle w:val="ListParagraph"/>
              <w:numPr>
                <w:ilvl w:val="0"/>
                <w:numId w:val="41"/>
              </w:numPr>
              <w:contextualSpacing/>
              <w:rPr>
                <w:sz w:val="20"/>
                <w:lang w:val="en-US"/>
              </w:rPr>
            </w:pPr>
            <w:r w:rsidRPr="0086113E">
              <w:rPr>
                <w:sz w:val="20"/>
                <w:lang w:val="en-US"/>
              </w:rPr>
              <w:t xml:space="preserve">Section 257 of the Protection of the Environment Operations Act 1997 provides inter alia that “the occupier of premises at or from which any pollution occurs is taken to have caused the pollution”. </w:t>
            </w:r>
          </w:p>
          <w:p w14:paraId="4A1930D0" w14:textId="77777777" w:rsidR="005F6300" w:rsidRPr="0086113E" w:rsidRDefault="005F6300" w:rsidP="005F6300">
            <w:pPr>
              <w:pStyle w:val="ListParagraph"/>
              <w:numPr>
                <w:ilvl w:val="0"/>
                <w:numId w:val="41"/>
              </w:numPr>
              <w:contextualSpacing/>
              <w:rPr>
                <w:sz w:val="20"/>
                <w:lang w:val="en-US"/>
              </w:rPr>
            </w:pPr>
            <w:r w:rsidRPr="0086113E">
              <w:rPr>
                <w:sz w:val="20"/>
                <w:lang w:val="en-US"/>
              </w:rPr>
              <w:t xml:space="preserve">Warning: Irrespective of this </w:t>
            </w:r>
            <w:proofErr w:type="gramStart"/>
            <w:r w:rsidRPr="0086113E">
              <w:rPr>
                <w:sz w:val="20"/>
                <w:lang w:val="en-US"/>
              </w:rPr>
              <w:t>condition</w:t>
            </w:r>
            <w:proofErr w:type="gramEnd"/>
            <w:r w:rsidRPr="0086113E">
              <w:rPr>
                <w:sz w:val="20"/>
                <w:lang w:val="en-US"/>
              </w:rPr>
              <w:t xml:space="preserve"> any person occupying the site may be subject to proceedings under the Protection of the Environment Operations Act 1997 where pollution is caused, permitted or allowed as the result of their occupation of the land being developed.</w:t>
            </w:r>
          </w:p>
          <w:p w14:paraId="437285D0" w14:textId="77777777" w:rsidR="005F6300" w:rsidRPr="006931BF" w:rsidRDefault="005F6300" w:rsidP="003F57BC"/>
        </w:tc>
      </w:tr>
      <w:tr w:rsidR="005F6300" w:rsidRPr="005C41F1" w14:paraId="1EAD50F3"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3C755BCD" w14:textId="77777777" w:rsidR="005F6300" w:rsidRDefault="005F6300" w:rsidP="003F57BC">
            <w:pPr>
              <w:rPr>
                <w:rFonts w:cs="Arial"/>
                <w:b/>
                <w:szCs w:val="22"/>
              </w:rPr>
            </w:pPr>
          </w:p>
        </w:tc>
        <w:tc>
          <w:tcPr>
            <w:tcW w:w="712" w:type="dxa"/>
            <w:vMerge/>
            <w:tcBorders>
              <w:top w:val="nil"/>
              <w:left w:val="nil"/>
              <w:bottom w:val="single" w:sz="4" w:space="0" w:color="auto"/>
            </w:tcBorders>
          </w:tcPr>
          <w:p w14:paraId="7D4F9B04" w14:textId="77777777" w:rsidR="005F6300" w:rsidRDefault="005F6300" w:rsidP="003F57BC">
            <w:pPr>
              <w:rPr>
                <w:rFonts w:cs="Arial"/>
                <w:b/>
                <w:szCs w:val="22"/>
              </w:rPr>
            </w:pPr>
          </w:p>
        </w:tc>
        <w:tc>
          <w:tcPr>
            <w:tcW w:w="7938" w:type="dxa"/>
            <w:tcBorders>
              <w:right w:val="single" w:sz="4" w:space="0" w:color="auto"/>
            </w:tcBorders>
          </w:tcPr>
          <w:p w14:paraId="71FAD698" w14:textId="77777777" w:rsidR="005F6300" w:rsidRDefault="005F6300" w:rsidP="003F57BC">
            <w:pPr>
              <w:spacing w:after="40"/>
            </w:pPr>
            <w:r w:rsidRPr="00344B17">
              <w:rPr>
                <w:rFonts w:cs="Arial"/>
                <w:b/>
                <w:szCs w:val="22"/>
              </w:rPr>
              <w:t>Condition Reason:</w:t>
            </w:r>
            <w:r>
              <w:rPr>
                <w:rFonts w:cs="Arial"/>
                <w:szCs w:val="22"/>
              </w:rPr>
              <w:t xml:space="preserve"> </w:t>
            </w:r>
            <w:r w:rsidRPr="00F55A0E">
              <w:t>To prevent potential water pollution and dust nuisance.</w:t>
            </w:r>
          </w:p>
          <w:p w14:paraId="3F078605" w14:textId="77777777" w:rsidR="005F6300" w:rsidRPr="005C41F1" w:rsidRDefault="005F6300" w:rsidP="003F57BC">
            <w:pPr>
              <w:spacing w:after="40"/>
              <w:rPr>
                <w:rFonts w:cs="Arial"/>
                <w:szCs w:val="22"/>
              </w:rPr>
            </w:pPr>
          </w:p>
        </w:tc>
      </w:tr>
      <w:tr w:rsidR="005F6300" w:rsidRPr="00636B1E" w14:paraId="606594D4"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7A0739AA"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023C223A" w14:textId="77777777" w:rsidR="005F6300" w:rsidRPr="00831955" w:rsidRDefault="005F6300" w:rsidP="005F6300">
            <w:pPr>
              <w:pStyle w:val="ListParagraph"/>
              <w:numPr>
                <w:ilvl w:val="0"/>
                <w:numId w:val="45"/>
              </w:numPr>
              <w:contextualSpacing/>
              <w:rPr>
                <w:rFonts w:cs="Arial"/>
                <w:b/>
              </w:rPr>
            </w:pPr>
          </w:p>
        </w:tc>
        <w:tc>
          <w:tcPr>
            <w:tcW w:w="7938" w:type="dxa"/>
            <w:tcBorders>
              <w:right w:val="single" w:sz="4" w:space="0" w:color="auto"/>
            </w:tcBorders>
          </w:tcPr>
          <w:p w14:paraId="57F9BB19" w14:textId="77777777" w:rsidR="005F6300" w:rsidRDefault="005F6300" w:rsidP="003F57BC">
            <w:pPr>
              <w:rPr>
                <w:b/>
              </w:rPr>
            </w:pPr>
            <w:bookmarkStart w:id="24" w:name="_Toc137794916"/>
            <w:r w:rsidRPr="00636B1E">
              <w:rPr>
                <w:b/>
              </w:rPr>
              <w:t>Identification of Hazardous Material</w:t>
            </w:r>
            <w:bookmarkEnd w:id="24"/>
          </w:p>
          <w:p w14:paraId="228B987C" w14:textId="77777777" w:rsidR="005F6300" w:rsidRPr="00636B1E" w:rsidRDefault="005F6300" w:rsidP="003F57BC">
            <w:pPr>
              <w:rPr>
                <w:b/>
              </w:rPr>
            </w:pPr>
          </w:p>
        </w:tc>
      </w:tr>
      <w:tr w:rsidR="005F6300" w:rsidRPr="00636B1E" w14:paraId="2E60CDB3"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340B634E" w14:textId="77777777" w:rsidR="005F6300" w:rsidRDefault="005F6300" w:rsidP="003F57BC">
            <w:pPr>
              <w:rPr>
                <w:rFonts w:cs="Arial"/>
                <w:b/>
                <w:szCs w:val="22"/>
              </w:rPr>
            </w:pPr>
          </w:p>
        </w:tc>
        <w:tc>
          <w:tcPr>
            <w:tcW w:w="712" w:type="dxa"/>
            <w:vMerge/>
            <w:tcBorders>
              <w:top w:val="nil"/>
              <w:left w:val="nil"/>
              <w:bottom w:val="single" w:sz="4" w:space="0" w:color="auto"/>
            </w:tcBorders>
          </w:tcPr>
          <w:p w14:paraId="33ED7C75"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38CC552B" w14:textId="77777777" w:rsidR="005F6300" w:rsidRPr="00101DC0" w:rsidRDefault="005F6300" w:rsidP="003F57BC">
            <w:r w:rsidRPr="00101DC0">
              <w:t xml:space="preserve">Prior to any site works, and in accordance with Australian Standard AS2601: The Demolition of Structures, all hazardous substances located on the site must be identified, including asbestos, polychlorinated biphenyls (PCBs), lead paint, underground storage tanks, chemicals, etc.  </w:t>
            </w:r>
          </w:p>
          <w:p w14:paraId="11EC2319" w14:textId="77777777" w:rsidR="005F6300" w:rsidRPr="00101DC0" w:rsidRDefault="005F6300" w:rsidP="003F57BC"/>
          <w:p w14:paraId="2B0B2CB5" w14:textId="77777777" w:rsidR="005F6300" w:rsidRPr="00101DC0" w:rsidRDefault="005F6300" w:rsidP="003F57BC">
            <w:r w:rsidRPr="00101DC0">
              <w:t>In this regard, prior to any site works, Council must be provided with a written report prepared by a suitably qualified competent person detailing:</w:t>
            </w:r>
          </w:p>
          <w:p w14:paraId="66BEDF30"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all hazardous materials identified on the site,</w:t>
            </w:r>
          </w:p>
          <w:p w14:paraId="4385208F"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lastRenderedPageBreak/>
              <w:t>the specific location of all hazardous materials identified,</w:t>
            </w:r>
          </w:p>
          <w:p w14:paraId="653EEBE8"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whether the hazardous materials are to be removed from the site as part of the works to be undertaken, and</w:t>
            </w:r>
          </w:p>
          <w:p w14:paraId="39ED1AF1"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safety measures to be put in place.</w:t>
            </w:r>
          </w:p>
          <w:p w14:paraId="582F6C76" w14:textId="77777777" w:rsidR="005F6300" w:rsidRPr="00636B1E" w:rsidRDefault="005F6300" w:rsidP="003F57BC">
            <w:pPr>
              <w:pStyle w:val="ListParagraph"/>
              <w:ind w:left="457"/>
              <w:rPr>
                <w:lang w:val="en-US"/>
              </w:rPr>
            </w:pPr>
          </w:p>
        </w:tc>
      </w:tr>
      <w:tr w:rsidR="005F6300" w:rsidRPr="005C41F1" w14:paraId="755C5958"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52C015E8" w14:textId="77777777" w:rsidR="005F6300" w:rsidRDefault="005F6300" w:rsidP="003F57BC">
            <w:pPr>
              <w:rPr>
                <w:rFonts w:cs="Arial"/>
                <w:b/>
                <w:szCs w:val="22"/>
              </w:rPr>
            </w:pPr>
          </w:p>
        </w:tc>
        <w:tc>
          <w:tcPr>
            <w:tcW w:w="712" w:type="dxa"/>
            <w:vMerge/>
            <w:tcBorders>
              <w:top w:val="nil"/>
              <w:left w:val="nil"/>
              <w:bottom w:val="single" w:sz="4" w:space="0" w:color="auto"/>
            </w:tcBorders>
          </w:tcPr>
          <w:p w14:paraId="2E1542DE" w14:textId="77777777" w:rsidR="005F6300" w:rsidRDefault="005F6300" w:rsidP="003F57BC">
            <w:pPr>
              <w:rPr>
                <w:rFonts w:cs="Arial"/>
                <w:b/>
                <w:szCs w:val="22"/>
              </w:rPr>
            </w:pPr>
          </w:p>
        </w:tc>
        <w:tc>
          <w:tcPr>
            <w:tcW w:w="7938" w:type="dxa"/>
            <w:tcBorders>
              <w:right w:val="single" w:sz="4" w:space="0" w:color="auto"/>
            </w:tcBorders>
          </w:tcPr>
          <w:p w14:paraId="00B31379" w14:textId="77777777" w:rsidR="005F6300" w:rsidRDefault="005F6300" w:rsidP="003F57BC">
            <w:pPr>
              <w:spacing w:after="40"/>
            </w:pPr>
            <w:r w:rsidRPr="00344B17">
              <w:rPr>
                <w:rFonts w:cs="Arial"/>
                <w:b/>
                <w:szCs w:val="22"/>
              </w:rPr>
              <w:t>Condition Reason:</w:t>
            </w:r>
            <w:r>
              <w:rPr>
                <w:rFonts w:cs="Arial"/>
                <w:szCs w:val="22"/>
              </w:rPr>
              <w:t xml:space="preserve"> </w:t>
            </w:r>
            <w:r w:rsidRPr="00101DC0">
              <w:t>To protect the health and safety of all persons while works are being undertaken and to ensure all safety measures have been identified and are in place to protect all parties in the immediate vicinity of the site.</w:t>
            </w:r>
          </w:p>
          <w:p w14:paraId="70FEADBF" w14:textId="77777777" w:rsidR="005F6300" w:rsidRPr="005C41F1" w:rsidRDefault="005F6300" w:rsidP="003F57BC">
            <w:pPr>
              <w:spacing w:after="40"/>
              <w:rPr>
                <w:rFonts w:cs="Arial"/>
                <w:szCs w:val="22"/>
              </w:rPr>
            </w:pPr>
          </w:p>
        </w:tc>
      </w:tr>
      <w:tr w:rsidR="005F6300" w:rsidRPr="00FE3C96" w14:paraId="39E9C9BB"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72DC6BFE"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0D27E630" w14:textId="77777777" w:rsidR="005F6300" w:rsidRPr="00831955" w:rsidRDefault="005F6300" w:rsidP="005F6300">
            <w:pPr>
              <w:pStyle w:val="ListParagraph"/>
              <w:numPr>
                <w:ilvl w:val="0"/>
                <w:numId w:val="45"/>
              </w:numPr>
              <w:contextualSpacing/>
              <w:rPr>
                <w:rFonts w:cs="Arial"/>
                <w:b/>
              </w:rPr>
            </w:pPr>
          </w:p>
        </w:tc>
        <w:tc>
          <w:tcPr>
            <w:tcW w:w="7938" w:type="dxa"/>
            <w:tcBorders>
              <w:right w:val="single" w:sz="4" w:space="0" w:color="auto"/>
            </w:tcBorders>
          </w:tcPr>
          <w:p w14:paraId="4EB67D1A" w14:textId="77777777" w:rsidR="005F6300" w:rsidRDefault="005F6300" w:rsidP="003F57BC">
            <w:pPr>
              <w:rPr>
                <w:b/>
              </w:rPr>
            </w:pPr>
            <w:r w:rsidRPr="00FE3C96">
              <w:rPr>
                <w:b/>
              </w:rPr>
              <w:t>Public Road Assets Prior to Any Work/Demolition</w:t>
            </w:r>
          </w:p>
          <w:p w14:paraId="49EA3B17" w14:textId="77777777" w:rsidR="005F6300" w:rsidRPr="00FE3C96" w:rsidRDefault="005F6300" w:rsidP="003F57BC">
            <w:pPr>
              <w:rPr>
                <w:b/>
              </w:rPr>
            </w:pPr>
          </w:p>
        </w:tc>
      </w:tr>
      <w:tr w:rsidR="005F6300" w:rsidRPr="00FE3C96" w14:paraId="5CD84445"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58ECE5BF" w14:textId="77777777" w:rsidR="005F6300" w:rsidRDefault="005F6300" w:rsidP="003F57BC">
            <w:pPr>
              <w:rPr>
                <w:rFonts w:cs="Arial"/>
                <w:b/>
                <w:szCs w:val="22"/>
              </w:rPr>
            </w:pPr>
          </w:p>
        </w:tc>
        <w:tc>
          <w:tcPr>
            <w:tcW w:w="712" w:type="dxa"/>
            <w:vMerge/>
            <w:tcBorders>
              <w:top w:val="nil"/>
              <w:left w:val="nil"/>
              <w:bottom w:val="single" w:sz="4" w:space="0" w:color="auto"/>
            </w:tcBorders>
          </w:tcPr>
          <w:p w14:paraId="1336AFEC"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3407BAEA" w14:textId="77777777" w:rsidR="005F6300" w:rsidRPr="00023C97" w:rsidRDefault="005F6300" w:rsidP="003F57BC">
            <w:r w:rsidRPr="00023C97">
              <w:t xml:space="preserve">Prior to any site works, a full record of the condition of the public infrastructure on public land adjacent to the development site must be submitted to Council.  </w:t>
            </w:r>
          </w:p>
          <w:p w14:paraId="279A761B" w14:textId="77777777" w:rsidR="005F6300" w:rsidRPr="00023C97" w:rsidRDefault="005F6300" w:rsidP="003F57BC">
            <w:pPr>
              <w:ind w:left="567"/>
            </w:pPr>
          </w:p>
          <w:p w14:paraId="6BB1AE24" w14:textId="77777777" w:rsidR="005F6300" w:rsidRPr="00023C97" w:rsidRDefault="005F6300" w:rsidP="003F57BC">
            <w:r w:rsidRPr="00023C97">
              <w:t xml:space="preserve">The report must include photographs and/or CCTV footage showing the current condition and any existing damage fronting and adjoining the site to the: </w:t>
            </w:r>
          </w:p>
          <w:p w14:paraId="1A728E18"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road pavement,</w:t>
            </w:r>
          </w:p>
          <w:p w14:paraId="37C201AA"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 xml:space="preserve">street signage including </w:t>
            </w:r>
            <w:proofErr w:type="gramStart"/>
            <w:r w:rsidRPr="005D1DDD">
              <w:rPr>
                <w:rFonts w:cs="Arial"/>
                <w:szCs w:val="22"/>
              </w:rPr>
              <w:t>street lights</w:t>
            </w:r>
            <w:proofErr w:type="gramEnd"/>
            <w:r w:rsidRPr="005D1DDD">
              <w:rPr>
                <w:rFonts w:cs="Arial"/>
                <w:szCs w:val="22"/>
              </w:rPr>
              <w:t>,</w:t>
            </w:r>
          </w:p>
          <w:p w14:paraId="28C6B385"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 xml:space="preserve">kerb and gutter, </w:t>
            </w:r>
          </w:p>
          <w:p w14:paraId="69E1CA35"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 xml:space="preserve">footway including pedestrian crossings, footpath, and driveways, </w:t>
            </w:r>
          </w:p>
          <w:p w14:paraId="16174BBE"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retaining walls, or other significant structures,</w:t>
            </w:r>
          </w:p>
          <w:p w14:paraId="16C16E80"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Heritage Items, including street name inlays,</w:t>
            </w:r>
          </w:p>
          <w:p w14:paraId="15B8DA00"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utility service items including historical utility covers, and</w:t>
            </w:r>
          </w:p>
          <w:p w14:paraId="6F8FFFFF" w14:textId="77777777" w:rsidR="005F6300" w:rsidRPr="005D1DDD" w:rsidRDefault="005F6300" w:rsidP="005F6300">
            <w:pPr>
              <w:pStyle w:val="ListParagraph"/>
              <w:numPr>
                <w:ilvl w:val="0"/>
                <w:numId w:val="44"/>
              </w:numPr>
              <w:contextualSpacing/>
              <w:rPr>
                <w:rFonts w:cs="Arial"/>
                <w:szCs w:val="22"/>
              </w:rPr>
            </w:pPr>
            <w:r w:rsidRPr="005D1DDD">
              <w:rPr>
                <w:rFonts w:cs="Arial"/>
                <w:szCs w:val="22"/>
              </w:rPr>
              <w:t xml:space="preserve">drainage structures/pits/pipes (CCTV footage). </w:t>
            </w:r>
          </w:p>
          <w:p w14:paraId="025CDD37" w14:textId="77777777" w:rsidR="005F6300" w:rsidRPr="00A55298" w:rsidRDefault="005F6300" w:rsidP="003F57BC">
            <w:pPr>
              <w:ind w:left="567"/>
            </w:pPr>
          </w:p>
          <w:p w14:paraId="3F9F38F5" w14:textId="77777777" w:rsidR="005F6300" w:rsidRPr="00A55298" w:rsidRDefault="005F6300" w:rsidP="003F57BC">
            <w:r w:rsidRPr="00A55298">
              <w:t>The reports are to be supplied in electronic format in Word</w:t>
            </w:r>
            <w:r>
              <w:t xml:space="preserve"> </w:t>
            </w:r>
            <w:r w:rsidRPr="00023C97">
              <w:t>and if applicable accompanied by CCTV footage</w:t>
            </w:r>
            <w:r w:rsidRPr="00A55298">
              <w:t>. Photographs are to be in colour, digital and date stamped.</w:t>
            </w:r>
          </w:p>
          <w:p w14:paraId="5A58EEC3" w14:textId="77777777" w:rsidR="005F6300" w:rsidRPr="00A55298" w:rsidRDefault="005F6300" w:rsidP="003F57BC"/>
          <w:p w14:paraId="20CCA4EE" w14:textId="77777777" w:rsidR="005F6300" w:rsidRDefault="005F6300" w:rsidP="003F57BC">
            <w:r w:rsidRPr="00A55298">
              <w:t xml:space="preserve">If the required report is not </w:t>
            </w:r>
            <w:proofErr w:type="gramStart"/>
            <w:r w:rsidRPr="00A55298">
              <w:t>submitted</w:t>
            </w:r>
            <w:proofErr w:type="gramEnd"/>
            <w:r w:rsidRPr="00A55298">
              <w:t xml:space="preserve"> then Council will assume there was no damage to any infrastructure in the immediate vicinity of the site prior to the commencement of any site works under this consent.</w:t>
            </w:r>
          </w:p>
          <w:p w14:paraId="65DFFC20" w14:textId="77777777" w:rsidR="005F6300" w:rsidRPr="00FE3C96" w:rsidRDefault="005F6300" w:rsidP="003F57BC"/>
        </w:tc>
      </w:tr>
      <w:tr w:rsidR="005F6300" w:rsidRPr="005C41F1" w14:paraId="67FABDB0"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6FBFF370" w14:textId="77777777" w:rsidR="005F6300" w:rsidRDefault="005F6300" w:rsidP="003F57BC">
            <w:pPr>
              <w:rPr>
                <w:rFonts w:cs="Arial"/>
                <w:b/>
                <w:szCs w:val="22"/>
              </w:rPr>
            </w:pPr>
          </w:p>
        </w:tc>
        <w:tc>
          <w:tcPr>
            <w:tcW w:w="712" w:type="dxa"/>
            <w:vMerge/>
            <w:tcBorders>
              <w:top w:val="nil"/>
              <w:left w:val="nil"/>
              <w:bottom w:val="single" w:sz="4" w:space="0" w:color="auto"/>
            </w:tcBorders>
          </w:tcPr>
          <w:p w14:paraId="31EB10DD" w14:textId="77777777" w:rsidR="005F6300" w:rsidRDefault="005F6300" w:rsidP="003F57BC">
            <w:pPr>
              <w:rPr>
                <w:rFonts w:cs="Arial"/>
                <w:b/>
                <w:szCs w:val="22"/>
              </w:rPr>
            </w:pPr>
          </w:p>
        </w:tc>
        <w:tc>
          <w:tcPr>
            <w:tcW w:w="7938" w:type="dxa"/>
            <w:tcBorders>
              <w:right w:val="single" w:sz="4" w:space="0" w:color="auto"/>
            </w:tcBorders>
          </w:tcPr>
          <w:p w14:paraId="21F2CDD2" w14:textId="77777777" w:rsidR="005F6300" w:rsidRDefault="005F6300" w:rsidP="003F57BC">
            <w:pPr>
              <w:spacing w:after="40"/>
            </w:pPr>
            <w:r w:rsidRPr="00344B17">
              <w:rPr>
                <w:rFonts w:cs="Arial"/>
                <w:b/>
                <w:szCs w:val="22"/>
              </w:rPr>
              <w:t>Condition Reason:</w:t>
            </w:r>
            <w:r>
              <w:rPr>
                <w:rFonts w:cs="Arial"/>
                <w:szCs w:val="22"/>
              </w:rPr>
              <w:t xml:space="preserve"> </w:t>
            </w:r>
            <w:r w:rsidRPr="00A55298">
              <w:t>To clarify the condition of the existing public infrastructure prior to the commencement of any site works.</w:t>
            </w:r>
          </w:p>
          <w:p w14:paraId="7ACEBB77" w14:textId="77777777" w:rsidR="005F6300" w:rsidRPr="005C41F1" w:rsidRDefault="005F6300" w:rsidP="003F57BC">
            <w:pPr>
              <w:spacing w:after="40"/>
              <w:rPr>
                <w:rFonts w:cs="Arial"/>
                <w:szCs w:val="22"/>
              </w:rPr>
            </w:pPr>
          </w:p>
        </w:tc>
      </w:tr>
      <w:tr w:rsidR="005F6300" w14:paraId="0DE4A58F" w14:textId="77777777" w:rsidTr="003F57BC">
        <w:tblPrEx>
          <w:tblBorders>
            <w:left w:val="single" w:sz="4" w:space="0" w:color="auto"/>
            <w:right w:val="single" w:sz="4" w:space="0" w:color="auto"/>
          </w:tblBorders>
        </w:tblPrEx>
        <w:trPr>
          <w:trHeight w:val="274"/>
        </w:trPr>
        <w:tc>
          <w:tcPr>
            <w:tcW w:w="559" w:type="dxa"/>
            <w:vMerge w:val="restart"/>
            <w:tcBorders>
              <w:top w:val="single" w:sz="4" w:space="0" w:color="auto"/>
              <w:left w:val="single" w:sz="4" w:space="0" w:color="auto"/>
              <w:bottom w:val="single" w:sz="4" w:space="0" w:color="auto"/>
              <w:right w:val="nil"/>
            </w:tcBorders>
            <w:hideMark/>
          </w:tcPr>
          <w:p w14:paraId="194BF3B7" w14:textId="77777777" w:rsidR="005F6300" w:rsidRDefault="005F6300" w:rsidP="003F57BC">
            <w:pPr>
              <w:rPr>
                <w:rFonts w:cs="Arial"/>
                <w:b/>
                <w:szCs w:val="22"/>
              </w:rPr>
            </w:pPr>
            <w:r>
              <w:rPr>
                <w:rFonts w:cs="Arial"/>
                <w:b/>
              </w:rPr>
              <w:t>B.</w:t>
            </w:r>
          </w:p>
        </w:tc>
        <w:tc>
          <w:tcPr>
            <w:tcW w:w="712" w:type="dxa"/>
            <w:vMerge w:val="restart"/>
            <w:tcBorders>
              <w:top w:val="single" w:sz="4" w:space="0" w:color="auto"/>
              <w:left w:val="nil"/>
              <w:bottom w:val="single" w:sz="4" w:space="0" w:color="auto"/>
              <w:right w:val="single" w:sz="4" w:space="0" w:color="auto"/>
            </w:tcBorders>
          </w:tcPr>
          <w:p w14:paraId="11D160BE" w14:textId="77777777" w:rsidR="005F6300" w:rsidRDefault="005F6300" w:rsidP="005F6300">
            <w:pPr>
              <w:pStyle w:val="ListParagraph"/>
              <w:numPr>
                <w:ilvl w:val="0"/>
                <w:numId w:val="45"/>
              </w:numPr>
              <w:contextualSpacing/>
              <w:rPr>
                <w:rFonts w:cs="Arial"/>
                <w:b/>
              </w:rPr>
            </w:pPr>
          </w:p>
        </w:tc>
        <w:tc>
          <w:tcPr>
            <w:tcW w:w="7938" w:type="dxa"/>
            <w:tcBorders>
              <w:top w:val="single" w:sz="4" w:space="0" w:color="auto"/>
              <w:left w:val="single" w:sz="4" w:space="0" w:color="auto"/>
              <w:bottom w:val="single" w:sz="4" w:space="0" w:color="auto"/>
              <w:right w:val="single" w:sz="4" w:space="0" w:color="auto"/>
            </w:tcBorders>
          </w:tcPr>
          <w:p w14:paraId="28790169" w14:textId="77777777" w:rsidR="005F6300" w:rsidRDefault="005F6300" w:rsidP="003F57BC">
            <w:pPr>
              <w:rPr>
                <w:b/>
              </w:rPr>
            </w:pPr>
            <w:r w:rsidRPr="00953137">
              <w:rPr>
                <w:b/>
              </w:rPr>
              <w:t>Payment of Security and Fees</w:t>
            </w:r>
          </w:p>
          <w:p w14:paraId="4537EF50" w14:textId="77777777" w:rsidR="005F6300" w:rsidRDefault="005F6300" w:rsidP="003F57BC">
            <w:pPr>
              <w:rPr>
                <w:b/>
              </w:rPr>
            </w:pPr>
          </w:p>
        </w:tc>
      </w:tr>
      <w:tr w:rsidR="005F6300" w14:paraId="23FF4D18" w14:textId="77777777" w:rsidTr="003F57BC">
        <w:tblPrEx>
          <w:tblBorders>
            <w:left w:val="single" w:sz="4" w:space="0" w:color="auto"/>
            <w:right w:val="single" w:sz="4" w:space="0" w:color="auto"/>
          </w:tblBorders>
        </w:tblPrEx>
        <w:tc>
          <w:tcPr>
            <w:tcW w:w="559" w:type="dxa"/>
            <w:vMerge/>
            <w:tcBorders>
              <w:top w:val="single" w:sz="4" w:space="0" w:color="auto"/>
              <w:left w:val="single" w:sz="4" w:space="0" w:color="auto"/>
              <w:bottom w:val="single" w:sz="4" w:space="0" w:color="auto"/>
              <w:right w:val="nil"/>
            </w:tcBorders>
            <w:vAlign w:val="center"/>
            <w:hideMark/>
          </w:tcPr>
          <w:p w14:paraId="17B01C18" w14:textId="77777777" w:rsidR="005F6300" w:rsidRDefault="005F6300" w:rsidP="003F57BC">
            <w:pPr>
              <w:rPr>
                <w:rFonts w:cs="Arial"/>
                <w:b/>
                <w:szCs w:val="22"/>
              </w:rPr>
            </w:pPr>
          </w:p>
        </w:tc>
        <w:tc>
          <w:tcPr>
            <w:tcW w:w="712" w:type="dxa"/>
            <w:vMerge/>
            <w:tcBorders>
              <w:top w:val="single" w:sz="4" w:space="0" w:color="auto"/>
              <w:left w:val="nil"/>
              <w:bottom w:val="single" w:sz="4" w:space="0" w:color="auto"/>
              <w:right w:val="single" w:sz="4" w:space="0" w:color="auto"/>
            </w:tcBorders>
            <w:vAlign w:val="center"/>
            <w:hideMark/>
          </w:tcPr>
          <w:p w14:paraId="5A328096" w14:textId="77777777" w:rsidR="005F6300" w:rsidRDefault="005F6300" w:rsidP="003F57BC">
            <w:pPr>
              <w:rPr>
                <w:rFonts w:cs="Arial"/>
                <w:b/>
              </w:rPr>
            </w:pPr>
          </w:p>
        </w:tc>
        <w:tc>
          <w:tcPr>
            <w:tcW w:w="7938" w:type="dxa"/>
            <w:tcBorders>
              <w:top w:val="single" w:sz="4" w:space="0" w:color="auto"/>
              <w:left w:val="single" w:sz="4" w:space="0" w:color="auto"/>
              <w:bottom w:val="single" w:sz="4" w:space="0" w:color="auto"/>
              <w:right w:val="single" w:sz="4" w:space="0" w:color="auto"/>
            </w:tcBorders>
          </w:tcPr>
          <w:p w14:paraId="5E7BD95A" w14:textId="77777777" w:rsidR="005F6300" w:rsidRDefault="005F6300" w:rsidP="003F57BC">
            <w:r>
              <w:t>Prior to any site works, the following security and fees must be paid in full:</w:t>
            </w:r>
          </w:p>
          <w:p w14:paraId="504E29E3" w14:textId="77777777" w:rsidR="005F6300" w:rsidRDefault="005F6300" w:rsidP="003F57BC">
            <w:pPr>
              <w:ind w:left="567"/>
            </w:pPr>
          </w:p>
          <w:tbl>
            <w:tblPr>
              <w:tblW w:w="708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835"/>
              <w:gridCol w:w="1559"/>
              <w:gridCol w:w="1418"/>
              <w:gridCol w:w="1275"/>
            </w:tblGrid>
            <w:tr w:rsidR="005F6300" w14:paraId="3D3BF519" w14:textId="77777777" w:rsidTr="003F57BC">
              <w:trPr>
                <w:trHeight w:val="487"/>
              </w:trPr>
              <w:tc>
                <w:tcPr>
                  <w:tcW w:w="2835" w:type="dxa"/>
                  <w:tcBorders>
                    <w:top w:val="single" w:sz="4" w:space="0" w:color="auto"/>
                    <w:left w:val="single" w:sz="4" w:space="0" w:color="auto"/>
                    <w:bottom w:val="single" w:sz="4" w:space="0" w:color="auto"/>
                    <w:right w:val="single" w:sz="4" w:space="0" w:color="auto"/>
                  </w:tcBorders>
                  <w:vAlign w:val="center"/>
                  <w:hideMark/>
                </w:tcPr>
                <w:p w14:paraId="61A9BB49" w14:textId="77777777" w:rsidR="005F6300" w:rsidRDefault="005F6300" w:rsidP="003F57BC">
                  <w:pPr>
                    <w:rPr>
                      <w:b/>
                      <w:sz w:val="16"/>
                      <w:szCs w:val="16"/>
                      <w:lang w:val="en-AU"/>
                    </w:rPr>
                  </w:pPr>
                  <w:r>
                    <w:rPr>
                      <w:b/>
                      <w:sz w:val="16"/>
                      <w:szCs w:val="16"/>
                    </w:rPr>
                    <w:t>Description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82C6D8" w14:textId="77777777" w:rsidR="005F6300" w:rsidRDefault="005F6300" w:rsidP="003F57BC">
                  <w:pPr>
                    <w:rPr>
                      <w:b/>
                      <w:sz w:val="16"/>
                      <w:szCs w:val="16"/>
                    </w:rPr>
                  </w:pPr>
                  <w:r>
                    <w:rPr>
                      <w:b/>
                      <w:sz w:val="16"/>
                      <w:szCs w:val="16"/>
                    </w:rPr>
                    <w:t>Amount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1338D0" w14:textId="77777777" w:rsidR="005F6300" w:rsidRDefault="005F6300" w:rsidP="003F57BC">
                  <w:pPr>
                    <w:rPr>
                      <w:b/>
                      <w:sz w:val="16"/>
                      <w:szCs w:val="16"/>
                    </w:rPr>
                  </w:pPr>
                  <w:r>
                    <w:rPr>
                      <w:b/>
                      <w:sz w:val="16"/>
                      <w:szCs w:val="16"/>
                    </w:rPr>
                    <w:t>Indexed</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F77766E" w14:textId="77777777" w:rsidR="005F6300" w:rsidRDefault="005F6300" w:rsidP="003F57BC">
                  <w:pPr>
                    <w:rPr>
                      <w:b/>
                      <w:sz w:val="16"/>
                      <w:szCs w:val="16"/>
                    </w:rPr>
                  </w:pPr>
                  <w:r>
                    <w:rPr>
                      <w:b/>
                      <w:sz w:val="16"/>
                      <w:szCs w:val="16"/>
                    </w:rPr>
                    <w:t>Council</w:t>
                  </w:r>
                </w:p>
                <w:p w14:paraId="45071EF8" w14:textId="77777777" w:rsidR="005F6300" w:rsidRDefault="005F6300" w:rsidP="003F57BC">
                  <w:pPr>
                    <w:rPr>
                      <w:b/>
                      <w:sz w:val="16"/>
                      <w:szCs w:val="16"/>
                    </w:rPr>
                  </w:pPr>
                  <w:r>
                    <w:rPr>
                      <w:b/>
                      <w:sz w:val="16"/>
                      <w:szCs w:val="16"/>
                    </w:rPr>
                    <w:t>Fee Code</w:t>
                  </w:r>
                </w:p>
              </w:tc>
            </w:tr>
            <w:tr w:rsidR="005F6300" w14:paraId="4683337B" w14:textId="77777777" w:rsidTr="003F57BC">
              <w:trPr>
                <w:trHeight w:val="448"/>
              </w:trPr>
              <w:tc>
                <w:tcPr>
                  <w:tcW w:w="7087" w:type="dxa"/>
                  <w:gridSpan w:val="4"/>
                  <w:tcBorders>
                    <w:top w:val="single" w:sz="4" w:space="0" w:color="auto"/>
                    <w:left w:val="single" w:sz="4" w:space="0" w:color="auto"/>
                    <w:bottom w:val="single" w:sz="4" w:space="0" w:color="auto"/>
                    <w:right w:val="single" w:sz="4" w:space="0" w:color="auto"/>
                  </w:tcBorders>
                  <w:hideMark/>
                </w:tcPr>
                <w:p w14:paraId="4036943A" w14:textId="77777777" w:rsidR="005F6300" w:rsidRDefault="005F6300" w:rsidP="003F57BC">
                  <w:pPr>
                    <w:rPr>
                      <w:b/>
                      <w:sz w:val="16"/>
                      <w:szCs w:val="16"/>
                    </w:rPr>
                  </w:pPr>
                  <w:r>
                    <w:rPr>
                      <w:b/>
                      <w:sz w:val="16"/>
                      <w:szCs w:val="16"/>
                    </w:rPr>
                    <w:t>SECURITY</w:t>
                  </w:r>
                </w:p>
                <w:p w14:paraId="08E14E3D" w14:textId="77777777" w:rsidR="005F6300" w:rsidRDefault="005F6300" w:rsidP="003F57BC">
                  <w:pPr>
                    <w:rPr>
                      <w:sz w:val="16"/>
                      <w:szCs w:val="16"/>
                    </w:rPr>
                  </w:pPr>
                  <w:r>
                    <w:rPr>
                      <w:sz w:val="16"/>
                      <w:szCs w:val="16"/>
                    </w:rPr>
                    <w:t xml:space="preserve">under section 4.17(6) of the </w:t>
                  </w:r>
                  <w:r>
                    <w:rPr>
                      <w:i/>
                      <w:sz w:val="16"/>
                      <w:szCs w:val="16"/>
                    </w:rPr>
                    <w:t>Environmental Planning and Assessment Act 1979</w:t>
                  </w:r>
                </w:p>
              </w:tc>
            </w:tr>
            <w:tr w:rsidR="005F6300" w14:paraId="71434BAE" w14:textId="77777777" w:rsidTr="003F57BC">
              <w:trPr>
                <w:trHeight w:val="739"/>
              </w:trPr>
              <w:tc>
                <w:tcPr>
                  <w:tcW w:w="2835" w:type="dxa"/>
                  <w:tcBorders>
                    <w:top w:val="single" w:sz="4" w:space="0" w:color="auto"/>
                    <w:left w:val="single" w:sz="4" w:space="0" w:color="auto"/>
                    <w:bottom w:val="single" w:sz="4" w:space="0" w:color="auto"/>
                    <w:right w:val="single" w:sz="4" w:space="0" w:color="auto"/>
                  </w:tcBorders>
                  <w:hideMark/>
                </w:tcPr>
                <w:p w14:paraId="325ACDCD" w14:textId="77777777" w:rsidR="005F6300" w:rsidRDefault="005F6300" w:rsidP="003F57BC">
                  <w:pPr>
                    <w:rPr>
                      <w:sz w:val="16"/>
                      <w:szCs w:val="16"/>
                    </w:rPr>
                  </w:pPr>
                  <w:r>
                    <w:rPr>
                      <w:b/>
                      <w:sz w:val="16"/>
                      <w:szCs w:val="16"/>
                    </w:rPr>
                    <w:t>Property Damage Security Deposit</w:t>
                  </w:r>
                  <w:r>
                    <w:rPr>
                      <w:sz w:val="16"/>
                      <w:szCs w:val="16"/>
                    </w:rPr>
                    <w:t xml:space="preserve"> -making good any damage caused to any property of the Council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95FC53" w14:textId="77777777" w:rsidR="005F6300" w:rsidRDefault="005F6300" w:rsidP="003F57BC">
                  <w:pPr>
                    <w:rPr>
                      <w:sz w:val="16"/>
                      <w:szCs w:val="16"/>
                    </w:rPr>
                  </w:pPr>
                  <w:r w:rsidRPr="003A4B12">
                    <w:rPr>
                      <w:sz w:val="16"/>
                      <w:szCs w:val="16"/>
                    </w:rPr>
                    <w:t>$1,011,240</w:t>
                  </w:r>
                  <w:r>
                    <w:rPr>
                      <w:sz w:val="16"/>
                      <w:szCs w:val="16"/>
                    </w:rPr>
                    <w:t>.00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FDE799" w14:textId="77777777" w:rsidR="005F6300" w:rsidRDefault="005F6300" w:rsidP="003F57BC">
                  <w:pPr>
                    <w:rPr>
                      <w:sz w:val="16"/>
                      <w:szCs w:val="16"/>
                    </w:rPr>
                  </w:pPr>
                  <w:r>
                    <w:rPr>
                      <w:sz w:val="16"/>
                      <w:szCs w:val="16"/>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BAAC48E" w14:textId="77777777" w:rsidR="005F6300" w:rsidRDefault="005F6300" w:rsidP="003F57BC">
                  <w:pPr>
                    <w:rPr>
                      <w:sz w:val="16"/>
                      <w:szCs w:val="16"/>
                    </w:rPr>
                  </w:pPr>
                  <w:r>
                    <w:rPr>
                      <w:sz w:val="16"/>
                      <w:szCs w:val="16"/>
                    </w:rPr>
                    <w:t>T115</w:t>
                  </w:r>
                </w:p>
              </w:tc>
            </w:tr>
            <w:tr w:rsidR="005F6300" w14:paraId="7F51545E" w14:textId="77777777" w:rsidTr="003F57BC">
              <w:trPr>
                <w:trHeight w:val="387"/>
              </w:trPr>
              <w:tc>
                <w:tcPr>
                  <w:tcW w:w="7087" w:type="dxa"/>
                  <w:gridSpan w:val="4"/>
                  <w:tcBorders>
                    <w:top w:val="single" w:sz="4" w:space="0" w:color="auto"/>
                    <w:left w:val="single" w:sz="4" w:space="0" w:color="auto"/>
                    <w:bottom w:val="single" w:sz="4" w:space="0" w:color="auto"/>
                    <w:right w:val="single" w:sz="4" w:space="0" w:color="auto"/>
                  </w:tcBorders>
                  <w:hideMark/>
                </w:tcPr>
                <w:p w14:paraId="3DBB5915" w14:textId="77777777" w:rsidR="005F6300" w:rsidRDefault="005F6300" w:rsidP="003F57BC">
                  <w:pPr>
                    <w:rPr>
                      <w:b/>
                      <w:sz w:val="16"/>
                      <w:szCs w:val="16"/>
                    </w:rPr>
                  </w:pPr>
                  <w:r>
                    <w:rPr>
                      <w:b/>
                      <w:sz w:val="16"/>
                      <w:szCs w:val="16"/>
                    </w:rPr>
                    <w:t>INSPECTION FEES</w:t>
                  </w:r>
                </w:p>
                <w:p w14:paraId="575552AB" w14:textId="77777777" w:rsidR="005F6300" w:rsidRDefault="005F6300" w:rsidP="003F57BC">
                  <w:pPr>
                    <w:rPr>
                      <w:b/>
                      <w:sz w:val="16"/>
                      <w:szCs w:val="16"/>
                    </w:rPr>
                  </w:pPr>
                  <w:r>
                    <w:rPr>
                      <w:sz w:val="16"/>
                      <w:szCs w:val="16"/>
                    </w:rPr>
                    <w:t xml:space="preserve">under section 608 of the </w:t>
                  </w:r>
                  <w:r>
                    <w:rPr>
                      <w:i/>
                      <w:sz w:val="16"/>
                      <w:szCs w:val="16"/>
                    </w:rPr>
                    <w:t>Local Government Act 1993</w:t>
                  </w:r>
                </w:p>
              </w:tc>
            </w:tr>
            <w:tr w:rsidR="005F6300" w14:paraId="71C27E59" w14:textId="77777777" w:rsidTr="003F57BC">
              <w:trPr>
                <w:trHeight w:val="343"/>
              </w:trPr>
              <w:tc>
                <w:tcPr>
                  <w:tcW w:w="2835" w:type="dxa"/>
                  <w:tcBorders>
                    <w:top w:val="single" w:sz="4" w:space="0" w:color="auto"/>
                    <w:left w:val="single" w:sz="4" w:space="0" w:color="auto"/>
                    <w:bottom w:val="single" w:sz="4" w:space="0" w:color="auto"/>
                    <w:right w:val="single" w:sz="4" w:space="0" w:color="auto"/>
                  </w:tcBorders>
                  <w:hideMark/>
                </w:tcPr>
                <w:p w14:paraId="6E1E89B7" w14:textId="77777777" w:rsidR="005F6300" w:rsidRDefault="005F6300" w:rsidP="003F57BC">
                  <w:pPr>
                    <w:tabs>
                      <w:tab w:val="left" w:pos="284"/>
                    </w:tabs>
                    <w:rPr>
                      <w:sz w:val="16"/>
                      <w:szCs w:val="16"/>
                    </w:rPr>
                  </w:pPr>
                  <w:r>
                    <w:rPr>
                      <w:sz w:val="16"/>
                      <w:szCs w:val="16"/>
                    </w:rPr>
                    <w:t>Public Tree Management Inspection Fee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961D28" w14:textId="77777777" w:rsidR="005F6300" w:rsidRDefault="005F6300" w:rsidP="003F57BC">
                  <w:pPr>
                    <w:rPr>
                      <w:sz w:val="16"/>
                      <w:szCs w:val="16"/>
                    </w:rPr>
                  </w:pPr>
                  <w:r>
                    <w:rPr>
                      <w:sz w:val="16"/>
                      <w:szCs w:val="16"/>
                    </w:rPr>
                    <w:t>$242.30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E93BC2" w14:textId="77777777" w:rsidR="005F6300" w:rsidRDefault="005F6300" w:rsidP="003F57BC">
                  <w:pPr>
                    <w:rPr>
                      <w:sz w:val="16"/>
                      <w:szCs w:val="16"/>
                    </w:rPr>
                  </w:pPr>
                  <w:r>
                    <w:rPr>
                      <w:sz w:val="16"/>
                      <w:szCs w:val="16"/>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7A64C1A" w14:textId="77777777" w:rsidR="005F6300" w:rsidRDefault="005F6300" w:rsidP="003F57BC">
                  <w:pPr>
                    <w:rPr>
                      <w:sz w:val="16"/>
                      <w:szCs w:val="16"/>
                    </w:rPr>
                  </w:pPr>
                  <w:r>
                    <w:rPr>
                      <w:sz w:val="16"/>
                      <w:szCs w:val="16"/>
                    </w:rPr>
                    <w:t>T95</w:t>
                  </w:r>
                </w:p>
              </w:tc>
            </w:tr>
            <w:tr w:rsidR="005F6300" w14:paraId="5F7D0434" w14:textId="77777777" w:rsidTr="003F57BC">
              <w:trPr>
                <w:trHeight w:val="294"/>
              </w:trPr>
              <w:tc>
                <w:tcPr>
                  <w:tcW w:w="2835" w:type="dxa"/>
                  <w:tcBorders>
                    <w:top w:val="single" w:sz="4" w:space="0" w:color="auto"/>
                    <w:left w:val="single" w:sz="4" w:space="0" w:color="auto"/>
                    <w:bottom w:val="single" w:sz="4" w:space="0" w:color="auto"/>
                    <w:right w:val="single" w:sz="4" w:space="0" w:color="auto"/>
                  </w:tcBorders>
                  <w:hideMark/>
                </w:tcPr>
                <w:p w14:paraId="4D7614AB" w14:textId="77777777" w:rsidR="005F6300" w:rsidRDefault="005F6300" w:rsidP="003F57BC">
                  <w:pPr>
                    <w:rPr>
                      <w:sz w:val="16"/>
                      <w:szCs w:val="16"/>
                    </w:rPr>
                  </w:pPr>
                  <w:r>
                    <w:rPr>
                      <w:sz w:val="16"/>
                      <w:szCs w:val="16"/>
                    </w:rPr>
                    <w:t>Street Tree Planting and Maintenance Fee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03B32C" w14:textId="77777777" w:rsidR="005F6300" w:rsidRDefault="005F6300" w:rsidP="003F57BC">
                  <w:pPr>
                    <w:rPr>
                      <w:sz w:val="16"/>
                      <w:szCs w:val="16"/>
                    </w:rPr>
                  </w:pPr>
                  <w:r>
                    <w:rPr>
                      <w:sz w:val="16"/>
                      <w:szCs w:val="16"/>
                    </w:rPr>
                    <w:t>$3,056.00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FD6AAA" w14:textId="77777777" w:rsidR="005F6300" w:rsidRDefault="005F6300" w:rsidP="003F57BC">
                  <w:pPr>
                    <w:rPr>
                      <w:sz w:val="16"/>
                      <w:szCs w:val="16"/>
                    </w:rPr>
                  </w:pPr>
                  <w:r>
                    <w:rPr>
                      <w:sz w:val="16"/>
                      <w:szCs w:val="16"/>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2F1C0C5" w14:textId="77777777" w:rsidR="005F6300" w:rsidRDefault="005F6300" w:rsidP="003F57BC">
                  <w:pPr>
                    <w:rPr>
                      <w:sz w:val="16"/>
                      <w:szCs w:val="16"/>
                    </w:rPr>
                  </w:pPr>
                  <w:r>
                    <w:rPr>
                      <w:sz w:val="16"/>
                      <w:szCs w:val="16"/>
                    </w:rPr>
                    <w:t>T95</w:t>
                  </w:r>
                </w:p>
              </w:tc>
            </w:tr>
            <w:tr w:rsidR="005F6300" w14:paraId="3EF18940" w14:textId="77777777" w:rsidTr="003F57BC">
              <w:trPr>
                <w:trHeight w:val="294"/>
              </w:trPr>
              <w:tc>
                <w:tcPr>
                  <w:tcW w:w="2835" w:type="dxa"/>
                  <w:tcBorders>
                    <w:top w:val="single" w:sz="4" w:space="0" w:color="auto"/>
                    <w:left w:val="single" w:sz="4" w:space="0" w:color="auto"/>
                    <w:bottom w:val="single" w:sz="4" w:space="0" w:color="auto"/>
                    <w:right w:val="single" w:sz="4" w:space="0" w:color="auto"/>
                  </w:tcBorders>
                </w:tcPr>
                <w:p w14:paraId="5A173966" w14:textId="77777777" w:rsidR="005F6300" w:rsidRPr="00953137" w:rsidRDefault="005F6300" w:rsidP="003F57BC">
                  <w:pPr>
                    <w:rPr>
                      <w:sz w:val="16"/>
                      <w:szCs w:val="16"/>
                    </w:rPr>
                  </w:pPr>
                  <w:r w:rsidRPr="00953137">
                    <w:rPr>
                      <w:rFonts w:cs="Arial"/>
                      <w:sz w:val="16"/>
                      <w:szCs w:val="18"/>
                    </w:rPr>
                    <w:lastRenderedPageBreak/>
                    <w:t>Council Infrastructure Inspection Fee (Section 68 Application) – Stormwater Drainage Activity Application</w:t>
                  </w:r>
                </w:p>
              </w:tc>
              <w:tc>
                <w:tcPr>
                  <w:tcW w:w="1559" w:type="dxa"/>
                  <w:tcBorders>
                    <w:top w:val="single" w:sz="4" w:space="0" w:color="auto"/>
                    <w:left w:val="single" w:sz="4" w:space="0" w:color="auto"/>
                    <w:bottom w:val="single" w:sz="4" w:space="0" w:color="auto"/>
                    <w:right w:val="single" w:sz="4" w:space="0" w:color="auto"/>
                  </w:tcBorders>
                  <w:vAlign w:val="center"/>
                </w:tcPr>
                <w:p w14:paraId="4801D738" w14:textId="77777777" w:rsidR="005F6300" w:rsidRPr="00953137" w:rsidRDefault="005F6300" w:rsidP="003F57BC">
                  <w:pPr>
                    <w:rPr>
                      <w:sz w:val="16"/>
                      <w:szCs w:val="16"/>
                    </w:rPr>
                  </w:pPr>
                  <w:r w:rsidRPr="00953137">
                    <w:rPr>
                      <w:rFonts w:cs="Arial"/>
                      <w:sz w:val="16"/>
                      <w:szCs w:val="18"/>
                    </w:rPr>
                    <w:t>$805</w:t>
                  </w:r>
                  <w:r>
                    <w:rPr>
                      <w:rFonts w:cs="Arial"/>
                      <w:sz w:val="16"/>
                      <w:szCs w:val="18"/>
                    </w:rPr>
                    <w:t>.00</w:t>
                  </w:r>
                </w:p>
              </w:tc>
              <w:tc>
                <w:tcPr>
                  <w:tcW w:w="1418" w:type="dxa"/>
                  <w:tcBorders>
                    <w:top w:val="single" w:sz="4" w:space="0" w:color="auto"/>
                    <w:left w:val="single" w:sz="4" w:space="0" w:color="auto"/>
                    <w:bottom w:val="single" w:sz="4" w:space="0" w:color="auto"/>
                    <w:right w:val="single" w:sz="4" w:space="0" w:color="auto"/>
                  </w:tcBorders>
                  <w:vAlign w:val="center"/>
                </w:tcPr>
                <w:p w14:paraId="09AA5F08" w14:textId="77777777" w:rsidR="005F6300" w:rsidRPr="00953137" w:rsidRDefault="005F6300" w:rsidP="003F57BC">
                  <w:pPr>
                    <w:rPr>
                      <w:sz w:val="16"/>
                      <w:szCs w:val="16"/>
                    </w:rPr>
                  </w:pPr>
                  <w:r w:rsidRPr="00953137">
                    <w:rPr>
                      <w:rFonts w:cs="Arial"/>
                      <w:sz w:val="16"/>
                      <w:szCs w:val="18"/>
                    </w:rPr>
                    <w:t>No</w:t>
                  </w:r>
                </w:p>
              </w:tc>
              <w:tc>
                <w:tcPr>
                  <w:tcW w:w="1275" w:type="dxa"/>
                  <w:tcBorders>
                    <w:top w:val="single" w:sz="4" w:space="0" w:color="auto"/>
                    <w:left w:val="single" w:sz="4" w:space="0" w:color="auto"/>
                    <w:bottom w:val="single" w:sz="4" w:space="0" w:color="auto"/>
                    <w:right w:val="single" w:sz="4" w:space="0" w:color="auto"/>
                  </w:tcBorders>
                  <w:vAlign w:val="center"/>
                </w:tcPr>
                <w:p w14:paraId="680C67A8" w14:textId="77777777" w:rsidR="005F6300" w:rsidRPr="00953137" w:rsidRDefault="005F6300" w:rsidP="003F57BC">
                  <w:pPr>
                    <w:rPr>
                      <w:sz w:val="16"/>
                      <w:szCs w:val="16"/>
                    </w:rPr>
                  </w:pPr>
                  <w:r w:rsidRPr="00953137">
                    <w:rPr>
                      <w:rFonts w:cs="Arial"/>
                      <w:sz w:val="16"/>
                      <w:szCs w:val="18"/>
                    </w:rPr>
                    <w:t>T118</w:t>
                  </w:r>
                </w:p>
              </w:tc>
            </w:tr>
            <w:tr w:rsidR="005F6300" w14:paraId="33B5AF44" w14:textId="77777777" w:rsidTr="003F57BC">
              <w:trPr>
                <w:trHeight w:val="294"/>
              </w:trPr>
              <w:tc>
                <w:tcPr>
                  <w:tcW w:w="2835" w:type="dxa"/>
                  <w:tcBorders>
                    <w:top w:val="single" w:sz="4" w:space="0" w:color="auto"/>
                    <w:left w:val="single" w:sz="4" w:space="0" w:color="auto"/>
                    <w:bottom w:val="single" w:sz="4" w:space="0" w:color="auto"/>
                    <w:right w:val="single" w:sz="4" w:space="0" w:color="auto"/>
                  </w:tcBorders>
                  <w:hideMark/>
                </w:tcPr>
                <w:p w14:paraId="532B2155" w14:textId="77777777" w:rsidR="005F6300" w:rsidRDefault="005F6300" w:rsidP="003F57BC">
                  <w:pPr>
                    <w:tabs>
                      <w:tab w:val="left" w:pos="295"/>
                    </w:tabs>
                    <w:rPr>
                      <w:sz w:val="16"/>
                      <w:szCs w:val="16"/>
                    </w:rPr>
                  </w:pPr>
                  <w:r>
                    <w:rPr>
                      <w:sz w:val="16"/>
                      <w:szCs w:val="16"/>
                    </w:rPr>
                    <w:t>Security Deposit Administration Fee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AAA5DA" w14:textId="77777777" w:rsidR="005F6300" w:rsidRDefault="005F6300" w:rsidP="003F57BC">
                  <w:pPr>
                    <w:rPr>
                      <w:sz w:val="16"/>
                      <w:szCs w:val="16"/>
                    </w:rPr>
                  </w:pPr>
                  <w:r>
                    <w:rPr>
                      <w:sz w:val="16"/>
                      <w:szCs w:val="16"/>
                    </w:rPr>
                    <w:t>$225.00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A96C39" w14:textId="77777777" w:rsidR="005F6300" w:rsidRDefault="005F6300" w:rsidP="003F57BC">
                  <w:pPr>
                    <w:rPr>
                      <w:sz w:val="16"/>
                      <w:szCs w:val="16"/>
                    </w:rPr>
                  </w:pPr>
                  <w:r>
                    <w:rPr>
                      <w:sz w:val="16"/>
                      <w:szCs w:val="16"/>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A979E2" w14:textId="77777777" w:rsidR="005F6300" w:rsidRDefault="005F6300" w:rsidP="003F57BC">
                  <w:pPr>
                    <w:rPr>
                      <w:sz w:val="16"/>
                      <w:szCs w:val="16"/>
                    </w:rPr>
                  </w:pPr>
                  <w:r>
                    <w:rPr>
                      <w:sz w:val="16"/>
                      <w:szCs w:val="16"/>
                    </w:rPr>
                    <w:t>T16</w:t>
                  </w:r>
                </w:p>
              </w:tc>
            </w:tr>
            <w:tr w:rsidR="005F6300" w14:paraId="04B69A99" w14:textId="77777777" w:rsidTr="003F57BC">
              <w:trPr>
                <w:trHeight w:val="300"/>
              </w:trPr>
              <w:tc>
                <w:tcPr>
                  <w:tcW w:w="2835" w:type="dxa"/>
                  <w:tcBorders>
                    <w:top w:val="single" w:sz="4" w:space="0" w:color="auto"/>
                    <w:left w:val="single" w:sz="4" w:space="0" w:color="auto"/>
                    <w:bottom w:val="single" w:sz="4" w:space="0" w:color="auto"/>
                    <w:right w:val="single" w:sz="4" w:space="0" w:color="auto"/>
                  </w:tcBorders>
                  <w:hideMark/>
                </w:tcPr>
                <w:p w14:paraId="5C118736" w14:textId="77777777" w:rsidR="005F6300" w:rsidRDefault="005F6300" w:rsidP="003F57BC">
                  <w:pPr>
                    <w:rPr>
                      <w:b/>
                      <w:sz w:val="16"/>
                      <w:szCs w:val="16"/>
                    </w:rPr>
                  </w:pPr>
                  <w:r>
                    <w:rPr>
                      <w:b/>
                      <w:sz w:val="16"/>
                      <w:szCs w:val="16"/>
                    </w:rPr>
                    <w:t>TOTAL SECURITY AND FEES</w:t>
                  </w:r>
                </w:p>
              </w:tc>
              <w:tc>
                <w:tcPr>
                  <w:tcW w:w="4252" w:type="dxa"/>
                  <w:gridSpan w:val="3"/>
                  <w:tcBorders>
                    <w:top w:val="single" w:sz="4" w:space="0" w:color="auto"/>
                    <w:left w:val="single" w:sz="4" w:space="0" w:color="auto"/>
                    <w:bottom w:val="single" w:sz="4" w:space="0" w:color="auto"/>
                    <w:right w:val="single" w:sz="4" w:space="0" w:color="auto"/>
                  </w:tcBorders>
                  <w:vAlign w:val="center"/>
                  <w:hideMark/>
                </w:tcPr>
                <w:p w14:paraId="277D15B5" w14:textId="77777777" w:rsidR="005F6300" w:rsidRDefault="005F6300" w:rsidP="003F57BC">
                  <w:pPr>
                    <w:rPr>
                      <w:sz w:val="16"/>
                      <w:szCs w:val="16"/>
                    </w:rPr>
                  </w:pPr>
                  <w:r>
                    <w:rPr>
                      <w:sz w:val="16"/>
                      <w:szCs w:val="16"/>
                    </w:rPr>
                    <w:t>$1,015,568.30</w:t>
                  </w:r>
                </w:p>
              </w:tc>
            </w:tr>
          </w:tbl>
          <w:p w14:paraId="6C558AE3" w14:textId="77777777" w:rsidR="005F6300" w:rsidRDefault="005F6300" w:rsidP="003F57BC">
            <w:pPr>
              <w:ind w:left="567"/>
            </w:pPr>
          </w:p>
          <w:p w14:paraId="28BE2638" w14:textId="77777777" w:rsidR="005F6300" w:rsidRDefault="005F6300" w:rsidP="003F57BC">
            <w:pPr>
              <w:rPr>
                <w:b/>
              </w:rPr>
            </w:pPr>
            <w:r>
              <w:rPr>
                <w:b/>
              </w:rPr>
              <w:t>How must the payments be made?</w:t>
            </w:r>
          </w:p>
          <w:p w14:paraId="21CD00A5" w14:textId="77777777" w:rsidR="005F6300" w:rsidRDefault="005F6300" w:rsidP="003F57BC">
            <w:r>
              <w:t>Payments must be made by:</w:t>
            </w:r>
            <w:r>
              <w:tab/>
            </w:r>
          </w:p>
          <w:p w14:paraId="509E8CA9" w14:textId="77777777" w:rsidR="005F6300" w:rsidRDefault="005F6300" w:rsidP="005F6300">
            <w:pPr>
              <w:pStyle w:val="ListParagraph"/>
              <w:numPr>
                <w:ilvl w:val="0"/>
                <w:numId w:val="44"/>
              </w:numPr>
              <w:contextualSpacing/>
              <w:rPr>
                <w:rFonts w:cs="Arial"/>
                <w:szCs w:val="22"/>
              </w:rPr>
            </w:pPr>
            <w:r>
              <w:rPr>
                <w:rFonts w:cs="Arial"/>
                <w:szCs w:val="22"/>
              </w:rPr>
              <w:t>cash deposit with Council,</w:t>
            </w:r>
          </w:p>
          <w:p w14:paraId="6D871D9D" w14:textId="77777777" w:rsidR="005F6300" w:rsidRDefault="005F6300" w:rsidP="005F6300">
            <w:pPr>
              <w:pStyle w:val="ListParagraph"/>
              <w:numPr>
                <w:ilvl w:val="0"/>
                <w:numId w:val="44"/>
              </w:numPr>
              <w:contextualSpacing/>
              <w:rPr>
                <w:rFonts w:cs="Arial"/>
                <w:szCs w:val="22"/>
              </w:rPr>
            </w:pPr>
            <w:r>
              <w:rPr>
                <w:rFonts w:cs="Arial"/>
                <w:szCs w:val="22"/>
              </w:rPr>
              <w:t>credit card payment with Council, or</w:t>
            </w:r>
          </w:p>
          <w:p w14:paraId="7387F14A" w14:textId="77777777" w:rsidR="005F6300" w:rsidRDefault="005F6300" w:rsidP="005F6300">
            <w:pPr>
              <w:pStyle w:val="ListParagraph"/>
              <w:numPr>
                <w:ilvl w:val="0"/>
                <w:numId w:val="44"/>
              </w:numPr>
              <w:contextualSpacing/>
              <w:rPr>
                <w:rFonts w:cs="Arial"/>
                <w:szCs w:val="22"/>
              </w:rPr>
            </w:pPr>
            <w:r>
              <w:rPr>
                <w:rFonts w:cs="Arial"/>
                <w:szCs w:val="22"/>
              </w:rPr>
              <w:t>bank cheque made payable to Woollahra Municipal Council.</w:t>
            </w:r>
          </w:p>
          <w:p w14:paraId="41409B65" w14:textId="77777777" w:rsidR="005F6300" w:rsidRDefault="005F6300" w:rsidP="003F57BC">
            <w:pPr>
              <w:ind w:left="567"/>
            </w:pPr>
          </w:p>
          <w:p w14:paraId="669640BD" w14:textId="77777777" w:rsidR="005F6300" w:rsidRDefault="005F6300" w:rsidP="003F57BC">
            <w:r>
              <w:t>The payment of a security may be made by a bank guarantee where:</w:t>
            </w:r>
          </w:p>
          <w:p w14:paraId="2D3E84B4" w14:textId="77777777" w:rsidR="005F6300" w:rsidRDefault="005F6300" w:rsidP="005F6300">
            <w:pPr>
              <w:pStyle w:val="ListParagraph"/>
              <w:numPr>
                <w:ilvl w:val="0"/>
                <w:numId w:val="44"/>
              </w:numPr>
              <w:contextualSpacing/>
              <w:rPr>
                <w:rFonts w:cs="Arial"/>
                <w:szCs w:val="22"/>
              </w:rPr>
            </w:pPr>
            <w:r>
              <w:rPr>
                <w:rFonts w:cs="Arial"/>
                <w:szCs w:val="22"/>
              </w:rPr>
              <w:t>the guarantee is by an Australian bank for the amount of the total outstanding contribution,</w:t>
            </w:r>
          </w:p>
          <w:p w14:paraId="5275B266" w14:textId="77777777" w:rsidR="005F6300" w:rsidRDefault="005F6300" w:rsidP="005F6300">
            <w:pPr>
              <w:pStyle w:val="ListParagraph"/>
              <w:numPr>
                <w:ilvl w:val="0"/>
                <w:numId w:val="44"/>
              </w:numPr>
              <w:contextualSpacing/>
              <w:rPr>
                <w:rFonts w:cs="Arial"/>
                <w:szCs w:val="22"/>
              </w:rPr>
            </w:pPr>
            <w:r>
              <w:rPr>
                <w:rFonts w:cs="Arial"/>
                <w:szCs w:val="22"/>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14:paraId="0849D810" w14:textId="77777777" w:rsidR="005F6300" w:rsidRDefault="005F6300" w:rsidP="005F6300">
            <w:pPr>
              <w:pStyle w:val="ListParagraph"/>
              <w:numPr>
                <w:ilvl w:val="0"/>
                <w:numId w:val="44"/>
              </w:numPr>
              <w:contextualSpacing/>
              <w:rPr>
                <w:rFonts w:cs="Arial"/>
                <w:szCs w:val="22"/>
              </w:rPr>
            </w:pPr>
            <w:r>
              <w:rPr>
                <w:rFonts w:cs="Arial"/>
                <w:szCs w:val="22"/>
              </w:rPr>
              <w:t>the bank agrees to pay the guaranteed sum without reference to the Applicant or landowner or other person who provided the guarantee and without regard to any dispute, controversy, issue or other matter relating to the development consent or the carrying out of development in accordance with the development consent,</w:t>
            </w:r>
          </w:p>
          <w:p w14:paraId="13F28B99" w14:textId="77777777" w:rsidR="005F6300" w:rsidRDefault="005F6300" w:rsidP="005F6300">
            <w:pPr>
              <w:pStyle w:val="ListParagraph"/>
              <w:numPr>
                <w:ilvl w:val="0"/>
                <w:numId w:val="44"/>
              </w:numPr>
              <w:contextualSpacing/>
              <w:rPr>
                <w:rFonts w:cs="Arial"/>
                <w:szCs w:val="22"/>
              </w:rPr>
            </w:pPr>
            <w:r>
              <w:rPr>
                <w:rFonts w:cs="Arial"/>
                <w:szCs w:val="22"/>
              </w:rPr>
              <w:t>the bank guarantee is lodged with the Council prior to any site works being undertaken, and</w:t>
            </w:r>
          </w:p>
          <w:p w14:paraId="5AE21F62" w14:textId="77777777" w:rsidR="005F6300" w:rsidRDefault="005F6300" w:rsidP="005F6300">
            <w:pPr>
              <w:pStyle w:val="ListParagraph"/>
              <w:numPr>
                <w:ilvl w:val="0"/>
                <w:numId w:val="44"/>
              </w:numPr>
              <w:contextualSpacing/>
              <w:rPr>
                <w:rFonts w:cs="Arial"/>
                <w:szCs w:val="22"/>
              </w:rPr>
            </w:pPr>
            <w:r>
              <w:rPr>
                <w:rFonts w:cs="Arial"/>
                <w:szCs w:val="22"/>
              </w:rPr>
              <w:t>the bank’s obligations are discharged when payment to the Council is made in accordance with the guarantee or when Council notifies the bank in writing that the guarantee is no longer required.</w:t>
            </w:r>
          </w:p>
          <w:p w14:paraId="2FDAD249" w14:textId="77777777" w:rsidR="005F6300" w:rsidRDefault="005F6300" w:rsidP="003F57BC"/>
          <w:p w14:paraId="78C212A2" w14:textId="77777777" w:rsidR="005F6300" w:rsidRDefault="005F6300" w:rsidP="003F57BC">
            <w:pPr>
              <w:rPr>
                <w:b/>
                <w:sz w:val="20"/>
              </w:rPr>
            </w:pPr>
            <w:r>
              <w:rPr>
                <w:b/>
                <w:sz w:val="20"/>
              </w:rPr>
              <w:t>Notes:</w:t>
            </w:r>
          </w:p>
          <w:p w14:paraId="4851C211" w14:textId="77777777" w:rsidR="005F6300" w:rsidRDefault="005F6300" w:rsidP="005F6300">
            <w:pPr>
              <w:pStyle w:val="ListParagraph"/>
              <w:numPr>
                <w:ilvl w:val="0"/>
                <w:numId w:val="41"/>
              </w:numPr>
              <w:contextualSpacing/>
              <w:rPr>
                <w:sz w:val="20"/>
                <w:lang w:val="en-US"/>
              </w:rPr>
            </w:pPr>
            <w:r>
              <w:rPr>
                <w:sz w:val="20"/>
                <w:lang w:val="en-US"/>
              </w:rPr>
              <w:t>An application must be made to Council by the person who paid the security for release of the securities held under section 4.17 of the Act.</w:t>
            </w:r>
          </w:p>
          <w:p w14:paraId="038EF1B4" w14:textId="77777777" w:rsidR="005F6300" w:rsidRDefault="005F6300" w:rsidP="005F6300">
            <w:pPr>
              <w:pStyle w:val="ListParagraph"/>
              <w:numPr>
                <w:ilvl w:val="0"/>
                <w:numId w:val="41"/>
              </w:numPr>
              <w:contextualSpacing/>
              <w:rPr>
                <w:sz w:val="20"/>
                <w:lang w:val="en-US"/>
              </w:rPr>
            </w:pPr>
            <w:r>
              <w:rPr>
                <w:sz w:val="20"/>
                <w:lang w:val="en-US"/>
              </w:rPr>
              <w:t xml:space="preserve">The securities will not be released until the Occupation Certificate has been lodged with </w:t>
            </w:r>
            <w:proofErr w:type="gramStart"/>
            <w:r>
              <w:rPr>
                <w:sz w:val="20"/>
                <w:lang w:val="en-US"/>
              </w:rPr>
              <w:t>Council</w:t>
            </w:r>
            <w:proofErr w:type="gramEnd"/>
            <w:r>
              <w:rPr>
                <w:sz w:val="20"/>
                <w:lang w:val="en-US"/>
              </w:rPr>
              <w:t xml:space="preserve">, </w:t>
            </w:r>
            <w:proofErr w:type="gramStart"/>
            <w:r>
              <w:rPr>
                <w:sz w:val="20"/>
                <w:lang w:val="en-US"/>
              </w:rPr>
              <w:t>Council</w:t>
            </w:r>
            <w:proofErr w:type="gramEnd"/>
            <w:r>
              <w:rPr>
                <w:sz w:val="20"/>
                <w:lang w:val="en-US"/>
              </w:rPr>
              <w:t xml:space="preserve"> has inspected the </w:t>
            </w:r>
            <w:proofErr w:type="gramStart"/>
            <w:r>
              <w:rPr>
                <w:sz w:val="20"/>
                <w:lang w:val="en-US"/>
              </w:rPr>
              <w:t>site</w:t>
            </w:r>
            <w:proofErr w:type="gramEnd"/>
            <w:r>
              <w:rPr>
                <w:sz w:val="20"/>
                <w:lang w:val="en-US"/>
              </w:rPr>
              <w:t xml:space="preserve"> and </w:t>
            </w:r>
            <w:proofErr w:type="gramStart"/>
            <w:r>
              <w:rPr>
                <w:sz w:val="20"/>
                <w:lang w:val="en-US"/>
              </w:rPr>
              <w:t>Council</w:t>
            </w:r>
            <w:proofErr w:type="gramEnd"/>
            <w:r>
              <w:rPr>
                <w:sz w:val="20"/>
                <w:lang w:val="en-US"/>
              </w:rPr>
              <w:t xml:space="preserve"> is satisfied that the public works have been carried out to </w:t>
            </w:r>
            <w:proofErr w:type="gramStart"/>
            <w:r>
              <w:rPr>
                <w:sz w:val="20"/>
                <w:lang w:val="en-US"/>
              </w:rPr>
              <w:t>Council’s</w:t>
            </w:r>
            <w:proofErr w:type="gramEnd"/>
            <w:r>
              <w:rPr>
                <w:sz w:val="20"/>
                <w:lang w:val="en-US"/>
              </w:rPr>
              <w:t xml:space="preserve"> requirements. Council may use part or all of the security to complete the works to its satisfaction if the works do not meet Council’s requirements.</w:t>
            </w:r>
          </w:p>
          <w:p w14:paraId="1DDB2C9B" w14:textId="77777777" w:rsidR="005F6300" w:rsidRDefault="005F6300" w:rsidP="005F6300">
            <w:pPr>
              <w:pStyle w:val="ListParagraph"/>
              <w:numPr>
                <w:ilvl w:val="0"/>
                <w:numId w:val="41"/>
              </w:numPr>
              <w:contextualSpacing/>
              <w:rPr>
                <w:sz w:val="20"/>
                <w:lang w:val="en-US"/>
              </w:rPr>
            </w:pPr>
            <w:proofErr w:type="gramStart"/>
            <w:r>
              <w:rPr>
                <w:sz w:val="20"/>
                <w:lang w:val="en-US"/>
              </w:rPr>
              <w:t>Council</w:t>
            </w:r>
            <w:proofErr w:type="gramEnd"/>
            <w:r>
              <w:rPr>
                <w:sz w:val="20"/>
                <w:lang w:val="en-US"/>
              </w:rPr>
              <w:t xml:space="preserve"> will only release the security upon being satisfied that all damage or all works, the purpose for which the security has been held </w:t>
            </w:r>
            <w:proofErr w:type="gramStart"/>
            <w:r>
              <w:rPr>
                <w:sz w:val="20"/>
                <w:lang w:val="en-US"/>
              </w:rPr>
              <w:t>have</w:t>
            </w:r>
            <w:proofErr w:type="gramEnd"/>
            <w:r>
              <w:rPr>
                <w:sz w:val="20"/>
                <w:lang w:val="en-US"/>
              </w:rPr>
              <w:t xml:space="preserve"> been remedied or completed to Council’s satisfaction as the case may be.</w:t>
            </w:r>
          </w:p>
          <w:p w14:paraId="7C4B0235" w14:textId="77777777" w:rsidR="005F6300" w:rsidRDefault="005F6300" w:rsidP="005F6300">
            <w:pPr>
              <w:pStyle w:val="ListParagraph"/>
              <w:numPr>
                <w:ilvl w:val="0"/>
                <w:numId w:val="41"/>
              </w:numPr>
              <w:contextualSpacing/>
              <w:rPr>
                <w:sz w:val="20"/>
                <w:lang w:val="en-US"/>
              </w:rPr>
            </w:pPr>
            <w:proofErr w:type="gramStart"/>
            <w:r>
              <w:rPr>
                <w:sz w:val="20"/>
                <w:lang w:val="en-US"/>
              </w:rPr>
              <w:t>Council</w:t>
            </w:r>
            <w:proofErr w:type="gramEnd"/>
            <w:r>
              <w:rPr>
                <w:sz w:val="20"/>
                <w:lang w:val="en-US"/>
              </w:rPr>
              <w:t xml:space="preserve"> may retain a portion of the security to remedy any defects in any such public work that </w:t>
            </w:r>
            <w:proofErr w:type="gramStart"/>
            <w:r>
              <w:rPr>
                <w:sz w:val="20"/>
                <w:lang w:val="en-US"/>
              </w:rPr>
              <w:t>arise</w:t>
            </w:r>
            <w:proofErr w:type="gramEnd"/>
            <w:r>
              <w:rPr>
                <w:sz w:val="20"/>
                <w:lang w:val="en-US"/>
              </w:rPr>
              <w:t xml:space="preserve"> within 6 months after the work is completed.</w:t>
            </w:r>
          </w:p>
          <w:p w14:paraId="64A0AB87" w14:textId="77777777" w:rsidR="005F6300" w:rsidRDefault="005F6300" w:rsidP="005F6300">
            <w:pPr>
              <w:pStyle w:val="ListParagraph"/>
              <w:numPr>
                <w:ilvl w:val="0"/>
                <w:numId w:val="41"/>
              </w:numPr>
              <w:contextualSpacing/>
              <w:rPr>
                <w:sz w:val="20"/>
                <w:lang w:val="en-US"/>
              </w:rPr>
            </w:pPr>
            <w:r>
              <w:rPr>
                <w:sz w:val="20"/>
                <w:lang w:val="en-US"/>
              </w:rPr>
              <w:t xml:space="preserve">Upon completion of each section of road, drainage and landscape work to </w:t>
            </w:r>
            <w:proofErr w:type="gramStart"/>
            <w:r>
              <w:rPr>
                <w:sz w:val="20"/>
                <w:lang w:val="en-US"/>
              </w:rPr>
              <w:t>Council's</w:t>
            </w:r>
            <w:proofErr w:type="gramEnd"/>
            <w:r>
              <w:rPr>
                <w:sz w:val="20"/>
                <w:lang w:val="en-US"/>
              </w:rPr>
              <w:t xml:space="preserve"> satisfaction, 90% of the bond monies held by </w:t>
            </w:r>
            <w:proofErr w:type="gramStart"/>
            <w:r>
              <w:rPr>
                <w:sz w:val="20"/>
                <w:lang w:val="en-US"/>
              </w:rPr>
              <w:t>Council</w:t>
            </w:r>
            <w:proofErr w:type="gramEnd"/>
            <w:r>
              <w:rPr>
                <w:sz w:val="20"/>
                <w:lang w:val="en-US"/>
              </w:rPr>
              <w:t xml:space="preserve"> for these works will be released upon application. 10% may be retained by Council for a further </w:t>
            </w:r>
            <w:proofErr w:type="gramStart"/>
            <w:r>
              <w:rPr>
                <w:sz w:val="20"/>
                <w:lang w:val="en-US"/>
              </w:rPr>
              <w:t>6 month</w:t>
            </w:r>
            <w:proofErr w:type="gramEnd"/>
            <w:r>
              <w:rPr>
                <w:sz w:val="20"/>
                <w:lang w:val="en-US"/>
              </w:rPr>
              <w:t xml:space="preserve"> period and may be used by Council to repair or rectify any defects or temporary works during the </w:t>
            </w:r>
            <w:proofErr w:type="gramStart"/>
            <w:r>
              <w:rPr>
                <w:sz w:val="20"/>
                <w:lang w:val="en-US"/>
              </w:rPr>
              <w:t>6 month</w:t>
            </w:r>
            <w:proofErr w:type="gramEnd"/>
            <w:r>
              <w:rPr>
                <w:sz w:val="20"/>
                <w:lang w:val="en-US"/>
              </w:rPr>
              <w:t xml:space="preserve"> period.</w:t>
            </w:r>
          </w:p>
          <w:p w14:paraId="02E1590D" w14:textId="77777777" w:rsidR="005F6300" w:rsidRDefault="005F6300" w:rsidP="005F6300">
            <w:pPr>
              <w:pStyle w:val="ListParagraph"/>
              <w:numPr>
                <w:ilvl w:val="0"/>
                <w:numId w:val="41"/>
              </w:numPr>
              <w:contextualSpacing/>
              <w:rPr>
                <w:sz w:val="20"/>
                <w:lang w:val="en-US"/>
              </w:rPr>
            </w:pPr>
            <w:r>
              <w:rPr>
                <w:sz w:val="20"/>
                <w:lang w:val="en-US"/>
              </w:rPr>
              <w:t xml:space="preserve">The Refund of Security Bond Application form can be downloaded from </w:t>
            </w:r>
            <w:hyperlink r:id="rId17" w:history="1">
              <w:r>
                <w:rPr>
                  <w:rStyle w:val="Hyperlink"/>
                </w:rPr>
                <w:t>www.woollahra.nsw.gov.au</w:t>
              </w:r>
            </w:hyperlink>
            <w:r>
              <w:rPr>
                <w:sz w:val="20"/>
                <w:lang w:val="en-US"/>
              </w:rPr>
              <w:t xml:space="preserve"> </w:t>
            </w:r>
          </w:p>
          <w:p w14:paraId="1A21F6A1" w14:textId="77777777" w:rsidR="005F6300" w:rsidRDefault="005F6300" w:rsidP="003F57BC">
            <w:pPr>
              <w:pStyle w:val="ListParagraph"/>
              <w:ind w:left="457"/>
              <w:rPr>
                <w:lang w:val="en-US"/>
              </w:rPr>
            </w:pPr>
          </w:p>
        </w:tc>
      </w:tr>
      <w:tr w:rsidR="005F6300" w14:paraId="19AD7D17" w14:textId="77777777" w:rsidTr="003F57BC">
        <w:tblPrEx>
          <w:tblBorders>
            <w:left w:val="single" w:sz="4" w:space="0" w:color="auto"/>
            <w:right w:val="single" w:sz="4" w:space="0" w:color="auto"/>
          </w:tblBorders>
        </w:tblPrEx>
        <w:trPr>
          <w:trHeight w:val="64"/>
        </w:trPr>
        <w:tc>
          <w:tcPr>
            <w:tcW w:w="559" w:type="dxa"/>
            <w:vMerge/>
            <w:tcBorders>
              <w:top w:val="single" w:sz="4" w:space="0" w:color="auto"/>
              <w:left w:val="single" w:sz="4" w:space="0" w:color="auto"/>
              <w:bottom w:val="single" w:sz="4" w:space="0" w:color="auto"/>
              <w:right w:val="nil"/>
            </w:tcBorders>
            <w:vAlign w:val="center"/>
            <w:hideMark/>
          </w:tcPr>
          <w:p w14:paraId="143D4A98" w14:textId="77777777" w:rsidR="005F6300" w:rsidRDefault="005F6300" w:rsidP="003F57BC">
            <w:pPr>
              <w:rPr>
                <w:rFonts w:cs="Arial"/>
                <w:b/>
                <w:szCs w:val="22"/>
              </w:rPr>
            </w:pPr>
          </w:p>
        </w:tc>
        <w:tc>
          <w:tcPr>
            <w:tcW w:w="712" w:type="dxa"/>
            <w:vMerge/>
            <w:tcBorders>
              <w:top w:val="single" w:sz="4" w:space="0" w:color="auto"/>
              <w:left w:val="nil"/>
              <w:bottom w:val="single" w:sz="4" w:space="0" w:color="auto"/>
              <w:right w:val="single" w:sz="4" w:space="0" w:color="auto"/>
            </w:tcBorders>
            <w:vAlign w:val="center"/>
            <w:hideMark/>
          </w:tcPr>
          <w:p w14:paraId="0E635787" w14:textId="77777777" w:rsidR="005F6300" w:rsidRDefault="005F6300" w:rsidP="003F57BC">
            <w:pPr>
              <w:rPr>
                <w:rFonts w:cs="Arial"/>
                <w:b/>
              </w:rPr>
            </w:pPr>
          </w:p>
        </w:tc>
        <w:tc>
          <w:tcPr>
            <w:tcW w:w="7938" w:type="dxa"/>
            <w:tcBorders>
              <w:top w:val="single" w:sz="4" w:space="0" w:color="auto"/>
              <w:left w:val="single" w:sz="4" w:space="0" w:color="auto"/>
              <w:bottom w:val="single" w:sz="4" w:space="0" w:color="auto"/>
              <w:right w:val="single" w:sz="4" w:space="0" w:color="auto"/>
            </w:tcBorders>
          </w:tcPr>
          <w:p w14:paraId="14219343" w14:textId="77777777" w:rsidR="005F6300" w:rsidRDefault="005F6300" w:rsidP="003F57BC">
            <w:pPr>
              <w:spacing w:after="40"/>
            </w:pPr>
            <w:r>
              <w:rPr>
                <w:rFonts w:cs="Arial"/>
                <w:b/>
                <w:szCs w:val="22"/>
              </w:rPr>
              <w:t>Condition Reason:</w:t>
            </w:r>
            <w:r>
              <w:rPr>
                <w:rFonts w:cs="Arial"/>
                <w:szCs w:val="22"/>
              </w:rPr>
              <w:t xml:space="preserve"> </w:t>
            </w:r>
            <w:r>
              <w:t>To ensure any relevant security and fees are paid.</w:t>
            </w:r>
          </w:p>
          <w:p w14:paraId="671B342C" w14:textId="77777777" w:rsidR="005F6300" w:rsidRDefault="005F6300" w:rsidP="003F57BC">
            <w:pPr>
              <w:spacing w:after="40"/>
              <w:rPr>
                <w:rFonts w:cs="Arial"/>
                <w:szCs w:val="22"/>
                <w:lang w:val="en-AU"/>
              </w:rPr>
            </w:pPr>
          </w:p>
        </w:tc>
      </w:tr>
      <w:tr w:rsidR="005F6300" w:rsidRPr="00867C7C" w14:paraId="07965053"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2FA48D8F"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56D77540" w14:textId="77777777" w:rsidR="005F6300" w:rsidRPr="00831955" w:rsidRDefault="005F6300" w:rsidP="005F6300">
            <w:pPr>
              <w:pStyle w:val="ListParagraph"/>
              <w:numPr>
                <w:ilvl w:val="0"/>
                <w:numId w:val="45"/>
              </w:numPr>
              <w:contextualSpacing/>
              <w:rPr>
                <w:rFonts w:cs="Arial"/>
                <w:b/>
              </w:rPr>
            </w:pPr>
          </w:p>
        </w:tc>
        <w:tc>
          <w:tcPr>
            <w:tcW w:w="7938" w:type="dxa"/>
            <w:tcBorders>
              <w:right w:val="single" w:sz="4" w:space="0" w:color="auto"/>
            </w:tcBorders>
          </w:tcPr>
          <w:p w14:paraId="22B9EAF9" w14:textId="77777777" w:rsidR="005F6300" w:rsidRPr="00B82F1E" w:rsidRDefault="005F6300" w:rsidP="003F57BC">
            <w:pPr>
              <w:rPr>
                <w:b/>
              </w:rPr>
            </w:pPr>
            <w:r w:rsidRPr="00B82F1E">
              <w:rPr>
                <w:b/>
              </w:rPr>
              <w:t>Security Fencing, Hoarding (including ‘Creative Hoardings’) and Overhead Protection</w:t>
            </w:r>
          </w:p>
          <w:p w14:paraId="51781A50" w14:textId="77777777" w:rsidR="005F6300" w:rsidRPr="00867C7C" w:rsidRDefault="005F6300" w:rsidP="003F57BC">
            <w:pPr>
              <w:rPr>
                <w:b/>
              </w:rPr>
            </w:pPr>
          </w:p>
        </w:tc>
      </w:tr>
      <w:tr w:rsidR="005F6300" w:rsidRPr="00087113" w14:paraId="07F86C1D"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2C942ACA" w14:textId="77777777" w:rsidR="005F6300" w:rsidRDefault="005F6300" w:rsidP="003F57BC">
            <w:pPr>
              <w:rPr>
                <w:rFonts w:cs="Arial"/>
                <w:b/>
                <w:szCs w:val="22"/>
              </w:rPr>
            </w:pPr>
          </w:p>
        </w:tc>
        <w:tc>
          <w:tcPr>
            <w:tcW w:w="712" w:type="dxa"/>
            <w:vMerge/>
            <w:tcBorders>
              <w:top w:val="nil"/>
              <w:left w:val="nil"/>
              <w:bottom w:val="single" w:sz="4" w:space="0" w:color="auto"/>
            </w:tcBorders>
          </w:tcPr>
          <w:p w14:paraId="4B3A486C"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15F92430" w14:textId="77777777" w:rsidR="005F6300" w:rsidRPr="005D3C29" w:rsidRDefault="005F6300" w:rsidP="003F57BC">
            <w:pPr>
              <w:ind w:left="32"/>
            </w:pPr>
            <w:r w:rsidRPr="005D3C29">
              <w:t>Before any site work commences, security fencing must be provided around the perimeter of the development site, including any additional precautionary measures taken to prevent unauthorised entry to the site at all times during the demolition, excavation and construction period. Security fencing must be the equivalent 1.8m high chain wire as specified in AS 1725.</w:t>
            </w:r>
          </w:p>
          <w:p w14:paraId="11EE0DD2" w14:textId="77777777" w:rsidR="005F6300" w:rsidRPr="005D3C29" w:rsidRDefault="005F6300" w:rsidP="003F57BC">
            <w:pPr>
              <w:ind w:left="32"/>
            </w:pPr>
          </w:p>
          <w:p w14:paraId="7494F698" w14:textId="77777777" w:rsidR="005F6300" w:rsidRPr="005D3C29" w:rsidRDefault="005F6300" w:rsidP="003F57BC">
            <w:pPr>
              <w:ind w:left="32"/>
              <w:jc w:val="center"/>
            </w:pPr>
            <w:r w:rsidRPr="00453729">
              <w:rPr>
                <w:noProof/>
                <w:lang w:val="en-AU" w:eastAsia="en-AU"/>
              </w:rPr>
              <w:drawing>
                <wp:inline distT="0" distB="0" distL="0" distR="0" wp14:anchorId="2516F356" wp14:editId="69BF7B8D">
                  <wp:extent cx="3168650" cy="959485"/>
                  <wp:effectExtent l="19050" t="19050" r="12700" b="12065"/>
                  <wp:docPr id="22" name="Picture 22" descr="A diagram of a lin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diagram of a line with tex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8650" cy="959485"/>
                          </a:xfrm>
                          <a:prstGeom prst="rect">
                            <a:avLst/>
                          </a:prstGeom>
                          <a:noFill/>
                          <a:ln w="9525" cmpd="sng">
                            <a:solidFill>
                              <a:srgbClr val="000000"/>
                            </a:solidFill>
                            <a:miter lim="800000"/>
                            <a:headEnd/>
                            <a:tailEnd/>
                          </a:ln>
                          <a:effectLst/>
                        </pic:spPr>
                      </pic:pic>
                    </a:graphicData>
                  </a:graphic>
                </wp:inline>
              </w:drawing>
            </w:r>
          </w:p>
          <w:p w14:paraId="11C52619" w14:textId="77777777" w:rsidR="005F6300" w:rsidRPr="005D3C29" w:rsidRDefault="005F6300" w:rsidP="003F57BC">
            <w:pPr>
              <w:ind w:left="32"/>
            </w:pPr>
          </w:p>
          <w:p w14:paraId="535350BE" w14:textId="77777777" w:rsidR="005F6300" w:rsidRPr="00D90922" w:rsidRDefault="005F6300" w:rsidP="003F57BC">
            <w:pPr>
              <w:ind w:left="32"/>
              <w:rPr>
                <w:b/>
              </w:rPr>
            </w:pPr>
            <w:r w:rsidRPr="00D90922">
              <w:rPr>
                <w:b/>
              </w:rPr>
              <w:t>Type A Hoarding</w:t>
            </w:r>
          </w:p>
          <w:p w14:paraId="3E4D63B0" w14:textId="77777777" w:rsidR="005F6300" w:rsidRPr="005D3C29" w:rsidRDefault="005F6300" w:rsidP="003F57BC">
            <w:pPr>
              <w:ind w:left="32"/>
            </w:pPr>
            <w:r w:rsidRPr="005D3C29">
              <w:t>Where the development site adjoins a public thoroughfare, the common boundary between them must be fenced for its full length with a hoarding, unless the least horizontal distance between the common boundary and the nearest parts of the structure is greater than twice the height of the structure. The hoarding must be constructed of solid materials (chain wire or the like is not acceptable) to a height of not less than 1.8m adjacent to the thoroughfare.</w:t>
            </w:r>
          </w:p>
          <w:p w14:paraId="39F62889" w14:textId="77777777" w:rsidR="005F6300" w:rsidRPr="005D3C29" w:rsidRDefault="005F6300" w:rsidP="003F57BC">
            <w:pPr>
              <w:ind w:left="32"/>
            </w:pPr>
          </w:p>
          <w:p w14:paraId="337DE231" w14:textId="77777777" w:rsidR="005F6300" w:rsidRDefault="005F6300" w:rsidP="003F57BC">
            <w:pPr>
              <w:ind w:left="32"/>
              <w:jc w:val="center"/>
            </w:pPr>
            <w:r w:rsidRPr="00453729">
              <w:rPr>
                <w:noProof/>
                <w:lang w:val="en-AU" w:eastAsia="en-AU"/>
              </w:rPr>
              <w:drawing>
                <wp:inline distT="0" distB="0" distL="0" distR="0" wp14:anchorId="1E8DDD39" wp14:editId="71F3CA0E">
                  <wp:extent cx="3168650" cy="950595"/>
                  <wp:effectExtent l="19050" t="19050" r="12700" b="20955"/>
                  <wp:docPr id="23" name="Picture 23" descr="A diagram of a hoar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diagram of a hoarding&#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8650" cy="950595"/>
                          </a:xfrm>
                          <a:prstGeom prst="rect">
                            <a:avLst/>
                          </a:prstGeom>
                          <a:noFill/>
                          <a:ln w="9525" cmpd="sng">
                            <a:solidFill>
                              <a:srgbClr val="000000"/>
                            </a:solidFill>
                            <a:miter lim="800000"/>
                            <a:headEnd/>
                            <a:tailEnd/>
                          </a:ln>
                          <a:effectLst/>
                        </pic:spPr>
                      </pic:pic>
                    </a:graphicData>
                  </a:graphic>
                </wp:inline>
              </w:drawing>
            </w:r>
          </w:p>
          <w:p w14:paraId="7F5B4425" w14:textId="77777777" w:rsidR="005F6300" w:rsidRDefault="005F6300" w:rsidP="003F57BC">
            <w:pPr>
              <w:ind w:left="32"/>
            </w:pPr>
          </w:p>
          <w:p w14:paraId="6B52312E" w14:textId="77777777" w:rsidR="005F6300" w:rsidRPr="00D90922" w:rsidRDefault="005F6300" w:rsidP="003F57BC">
            <w:pPr>
              <w:ind w:left="32"/>
              <w:rPr>
                <w:b/>
              </w:rPr>
            </w:pPr>
            <w:r w:rsidRPr="00D90922">
              <w:rPr>
                <w:b/>
              </w:rPr>
              <w:t xml:space="preserve">Type B Hoarding </w:t>
            </w:r>
          </w:p>
          <w:p w14:paraId="4B35A7B9" w14:textId="77777777" w:rsidR="005F6300" w:rsidRPr="005D3C29" w:rsidRDefault="005F6300" w:rsidP="003F57BC">
            <w:pPr>
              <w:ind w:left="32"/>
            </w:pPr>
            <w:r w:rsidRPr="005D3C29">
              <w:t>Where a development site adjoins a public thoroughfare with a footpath alongside the common boundary then, in addition to the hoarding required above, the footpath must be covered by an overhead protective structure and the facing facade protected by heavy-duty scaffolding, unless either:</w:t>
            </w:r>
          </w:p>
          <w:p w14:paraId="64704157" w14:textId="77777777" w:rsidR="005F6300" w:rsidRDefault="005F6300" w:rsidP="005F6300">
            <w:pPr>
              <w:pStyle w:val="ListParagraph"/>
              <w:numPr>
                <w:ilvl w:val="0"/>
                <w:numId w:val="49"/>
              </w:numPr>
              <w:contextualSpacing/>
              <w:rPr>
                <w:lang w:val="en-US"/>
              </w:rPr>
            </w:pPr>
            <w:r w:rsidRPr="00D90922">
              <w:rPr>
                <w:lang w:val="en-US"/>
              </w:rPr>
              <w:t>the vertical height above footpath level of the structure being demolished is less than 4.0m; or</w:t>
            </w:r>
          </w:p>
          <w:p w14:paraId="41879E57" w14:textId="77777777" w:rsidR="005F6300" w:rsidRPr="00DC1EB6" w:rsidRDefault="005F6300" w:rsidP="005F6300">
            <w:pPr>
              <w:pStyle w:val="ListParagraph"/>
              <w:numPr>
                <w:ilvl w:val="0"/>
                <w:numId w:val="49"/>
              </w:numPr>
              <w:contextualSpacing/>
              <w:rPr>
                <w:lang w:val="en-US"/>
              </w:rPr>
            </w:pPr>
            <w:proofErr w:type="gramStart"/>
            <w:r w:rsidRPr="00DC1EB6">
              <w:rPr>
                <w:lang w:val="en-US"/>
              </w:rPr>
              <w:t>the</w:t>
            </w:r>
            <w:proofErr w:type="gramEnd"/>
            <w:r w:rsidRPr="00DC1EB6">
              <w:rPr>
                <w:lang w:val="en-US"/>
              </w:rPr>
              <w:t xml:space="preserve"> least horizontal distance between </w:t>
            </w:r>
            <w:proofErr w:type="gramStart"/>
            <w:r w:rsidRPr="00DC1EB6">
              <w:rPr>
                <w:lang w:val="en-US"/>
              </w:rPr>
              <w:t>footpath</w:t>
            </w:r>
            <w:proofErr w:type="gramEnd"/>
            <w:r w:rsidRPr="00DC1EB6">
              <w:rPr>
                <w:lang w:val="en-US"/>
              </w:rPr>
              <w:t xml:space="preserve"> and the nearest part of the structure is greater than half the height of the structure.</w:t>
            </w:r>
          </w:p>
          <w:p w14:paraId="0AD2537D" w14:textId="77777777" w:rsidR="005F6300" w:rsidRPr="005D3C29" w:rsidRDefault="005F6300" w:rsidP="003F57BC">
            <w:pPr>
              <w:ind w:left="32"/>
            </w:pPr>
          </w:p>
          <w:p w14:paraId="41D99AC2" w14:textId="77777777" w:rsidR="005F6300" w:rsidRPr="00D90922" w:rsidRDefault="005F6300" w:rsidP="003F57BC">
            <w:pPr>
              <w:ind w:left="32"/>
            </w:pPr>
            <w:r w:rsidRPr="00D90922">
              <w:t>The overhead structure must consist of a horizontal platform of solid construction and vertical supports, and the platform must:</w:t>
            </w:r>
          </w:p>
          <w:p w14:paraId="5412CEBB" w14:textId="77777777" w:rsidR="005F6300" w:rsidRPr="00D90922" w:rsidRDefault="005F6300" w:rsidP="005F6300">
            <w:pPr>
              <w:pStyle w:val="ListParagraph"/>
              <w:numPr>
                <w:ilvl w:val="0"/>
                <w:numId w:val="50"/>
              </w:numPr>
              <w:contextualSpacing/>
              <w:rPr>
                <w:lang w:val="en-US"/>
              </w:rPr>
            </w:pPr>
            <w:r w:rsidRPr="00D90922">
              <w:rPr>
                <w:lang w:val="en-US"/>
              </w:rPr>
              <w:t>extend from the common boundary to 200mm from the edge of the carriageway for the full length of the boundary,</w:t>
            </w:r>
          </w:p>
          <w:p w14:paraId="7091B5FF" w14:textId="77777777" w:rsidR="005F6300" w:rsidRPr="00D90922" w:rsidRDefault="005F6300" w:rsidP="005F6300">
            <w:pPr>
              <w:pStyle w:val="ListParagraph"/>
              <w:numPr>
                <w:ilvl w:val="0"/>
                <w:numId w:val="50"/>
              </w:numPr>
              <w:contextualSpacing/>
              <w:rPr>
                <w:lang w:val="en-US"/>
              </w:rPr>
            </w:pPr>
            <w:r w:rsidRPr="00D90922">
              <w:rPr>
                <w:lang w:val="en-US"/>
              </w:rPr>
              <w:t>have a clear height above the footpath of not less than 2.1m,</w:t>
            </w:r>
          </w:p>
          <w:p w14:paraId="20FFDE37" w14:textId="77777777" w:rsidR="005F6300" w:rsidRPr="00D90922" w:rsidRDefault="005F6300" w:rsidP="005F6300">
            <w:pPr>
              <w:pStyle w:val="ListParagraph"/>
              <w:numPr>
                <w:ilvl w:val="0"/>
                <w:numId w:val="50"/>
              </w:numPr>
              <w:contextualSpacing/>
              <w:rPr>
                <w:lang w:val="en-US"/>
              </w:rPr>
            </w:pPr>
            <w:r w:rsidRPr="00D90922">
              <w:rPr>
                <w:lang w:val="en-US"/>
              </w:rPr>
              <w:t>terminate 200mm from the edge of the carriageway (clearance to be left to prevent impact from passing vehicles) with a continuous solid upstand projecting not less than 0.5m above the platform surface, and</w:t>
            </w:r>
          </w:p>
          <w:p w14:paraId="12FCB116" w14:textId="77777777" w:rsidR="005F6300" w:rsidRPr="00D90922" w:rsidRDefault="005F6300" w:rsidP="005F6300">
            <w:pPr>
              <w:pStyle w:val="ListParagraph"/>
              <w:numPr>
                <w:ilvl w:val="0"/>
                <w:numId w:val="50"/>
              </w:numPr>
              <w:contextualSpacing/>
              <w:rPr>
                <w:lang w:val="en-US"/>
              </w:rPr>
            </w:pPr>
            <w:r w:rsidRPr="00D90922">
              <w:rPr>
                <w:lang w:val="en-US"/>
              </w:rPr>
              <w:t xml:space="preserve">together with its </w:t>
            </w:r>
            <w:proofErr w:type="gramStart"/>
            <w:r w:rsidRPr="00D90922">
              <w:rPr>
                <w:lang w:val="en-US"/>
              </w:rPr>
              <w:t>supports</w:t>
            </w:r>
            <w:proofErr w:type="gramEnd"/>
            <w:r w:rsidRPr="00D90922">
              <w:rPr>
                <w:lang w:val="en-US"/>
              </w:rPr>
              <w:t xml:space="preserve">, </w:t>
            </w:r>
            <w:proofErr w:type="gramStart"/>
            <w:r w:rsidRPr="00D90922">
              <w:rPr>
                <w:lang w:val="en-US"/>
              </w:rPr>
              <w:t>be</w:t>
            </w:r>
            <w:proofErr w:type="gramEnd"/>
            <w:r w:rsidRPr="00D90922">
              <w:rPr>
                <w:lang w:val="en-US"/>
              </w:rPr>
              <w:t xml:space="preserve"> designed for a uniformly distributed live load of not less than 7 kPa.</w:t>
            </w:r>
          </w:p>
          <w:p w14:paraId="032248F3" w14:textId="77777777" w:rsidR="005F6300" w:rsidRPr="005D3C29" w:rsidRDefault="005F6300" w:rsidP="003F57BC">
            <w:pPr>
              <w:ind w:left="32"/>
            </w:pPr>
          </w:p>
          <w:p w14:paraId="55554F58" w14:textId="77777777" w:rsidR="005F6300" w:rsidRPr="005D3C29" w:rsidRDefault="005F6300" w:rsidP="003F57BC">
            <w:pPr>
              <w:ind w:left="32"/>
              <w:jc w:val="center"/>
            </w:pPr>
            <w:r w:rsidRPr="00453729">
              <w:rPr>
                <w:noProof/>
                <w:lang w:val="en-AU" w:eastAsia="en-AU"/>
              </w:rPr>
              <w:lastRenderedPageBreak/>
              <w:drawing>
                <wp:inline distT="0" distB="0" distL="0" distR="0" wp14:anchorId="3825C9BE" wp14:editId="309B6243">
                  <wp:extent cx="2987675" cy="1240155"/>
                  <wp:effectExtent l="19050" t="19050" r="22225" b="17145"/>
                  <wp:docPr id="24" name="Picture 24" descr="A diagram of a chair and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diagram of a chair and a chai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7675" cy="1240155"/>
                          </a:xfrm>
                          <a:prstGeom prst="rect">
                            <a:avLst/>
                          </a:prstGeom>
                          <a:noFill/>
                          <a:ln w="9525" cmpd="sng">
                            <a:solidFill>
                              <a:srgbClr val="000000"/>
                            </a:solidFill>
                            <a:miter lim="800000"/>
                            <a:headEnd/>
                            <a:tailEnd/>
                          </a:ln>
                          <a:effectLst/>
                        </pic:spPr>
                      </pic:pic>
                    </a:graphicData>
                  </a:graphic>
                </wp:inline>
              </w:drawing>
            </w:r>
          </w:p>
          <w:p w14:paraId="44D1BE3C" w14:textId="77777777" w:rsidR="005F6300" w:rsidRPr="005D3C29" w:rsidRDefault="005F6300" w:rsidP="003F57BC">
            <w:pPr>
              <w:ind w:left="32"/>
            </w:pPr>
          </w:p>
          <w:p w14:paraId="3D7BD76B" w14:textId="77777777" w:rsidR="005F6300" w:rsidRPr="005D3C29" w:rsidRDefault="005F6300" w:rsidP="003F57BC">
            <w:pPr>
              <w:ind w:left="32"/>
            </w:pPr>
            <w:r w:rsidRPr="005D3C29">
              <w:t xml:space="preserve">The overhead protective structures must be installed and maintained in accordance with the NSW “Code of Practice - Overhead Protective Structures 1995”.  This is code available at www.safework.nsw.gov.au/__data/assets/pdf_file/0008/52883/Overhead-protective-structures-Code-of-practice.pdf </w:t>
            </w:r>
          </w:p>
          <w:p w14:paraId="5303F29F" w14:textId="77777777" w:rsidR="005F6300" w:rsidRPr="005D3C29" w:rsidRDefault="005F6300" w:rsidP="003F57BC">
            <w:pPr>
              <w:ind w:left="32"/>
            </w:pPr>
          </w:p>
          <w:p w14:paraId="597F93EE" w14:textId="77777777" w:rsidR="005F6300" w:rsidRPr="00D90922" w:rsidRDefault="005F6300" w:rsidP="003F57BC">
            <w:pPr>
              <w:ind w:left="32"/>
              <w:rPr>
                <w:b/>
              </w:rPr>
            </w:pPr>
            <w:r w:rsidRPr="00D90922">
              <w:rPr>
                <w:b/>
              </w:rPr>
              <w:t xml:space="preserve">All Hoardings </w:t>
            </w:r>
          </w:p>
          <w:p w14:paraId="0E5AE6F5" w14:textId="77777777" w:rsidR="005F6300" w:rsidRPr="005D3C29" w:rsidRDefault="005F6300" w:rsidP="003F57BC">
            <w:pPr>
              <w:ind w:left="32"/>
            </w:pPr>
            <w:r w:rsidRPr="005D3C29">
              <w:t xml:space="preserve">Security fencing, hoarding and overhead protective structure must not obstruct access to utilities services including but not limited to </w:t>
            </w:r>
            <w:proofErr w:type="gramStart"/>
            <w:r w:rsidRPr="005D3C29">
              <w:t>man holes</w:t>
            </w:r>
            <w:proofErr w:type="gramEnd"/>
            <w:r w:rsidRPr="005D3C29">
              <w:t>, pits, stop valves, fire hydrants or the like.</w:t>
            </w:r>
          </w:p>
          <w:p w14:paraId="505B0225" w14:textId="77777777" w:rsidR="005F6300" w:rsidRPr="005D3C29" w:rsidRDefault="005F6300" w:rsidP="003F57BC">
            <w:pPr>
              <w:ind w:left="32"/>
            </w:pPr>
          </w:p>
          <w:p w14:paraId="4E6E27AC" w14:textId="77777777" w:rsidR="005F6300" w:rsidRPr="00D90922" w:rsidRDefault="005F6300" w:rsidP="003F57BC">
            <w:pPr>
              <w:ind w:left="32"/>
              <w:rPr>
                <w:b/>
              </w:rPr>
            </w:pPr>
            <w:r w:rsidRPr="00D90922">
              <w:rPr>
                <w:b/>
              </w:rPr>
              <w:t>Hoardings on Public Land including ‘Creative Hoardings’</w:t>
            </w:r>
          </w:p>
          <w:p w14:paraId="72F4D057" w14:textId="77777777" w:rsidR="005F6300" w:rsidRPr="005D3C29" w:rsidRDefault="005F6300" w:rsidP="003F57BC">
            <w:pPr>
              <w:ind w:left="32"/>
            </w:pPr>
            <w:r w:rsidRPr="005D3C29">
              <w:t xml:space="preserve">All fees associated with the application and occupation and use of the road (footway) for required hoarding or overhead protection must be paid in full.  </w:t>
            </w:r>
          </w:p>
          <w:p w14:paraId="34E99829" w14:textId="77777777" w:rsidR="005F6300" w:rsidRPr="005D3C29" w:rsidRDefault="005F6300" w:rsidP="003F57BC">
            <w:pPr>
              <w:ind w:left="32"/>
            </w:pPr>
          </w:p>
          <w:p w14:paraId="007F2ECC" w14:textId="77777777" w:rsidR="005F6300" w:rsidRDefault="005F6300" w:rsidP="003F57BC">
            <w:pPr>
              <w:ind w:left="32"/>
            </w:pPr>
            <w:r w:rsidRPr="005D3C29">
              <w:t xml:space="preserve">A creative hoarding (i.e. an approved artwork or historic image affixed to the hoarding) is required if the hoarding meets the criteria in Council’s Creative Hoardings Policy (adopted March 2020). The cost of printing and affixing the creative hoarding is the responsibility of the person with the benefit of this consent. The Creative Hoardings Policy can be downloaded from Council’s website </w:t>
            </w:r>
            <w:hyperlink r:id="rId21" w:history="1">
              <w:r w:rsidRPr="00E8513A">
                <w:rPr>
                  <w:rStyle w:val="Hyperlink"/>
                </w:rPr>
                <w:t>www.woollahra.nsw.gov.au</w:t>
              </w:r>
            </w:hyperlink>
          </w:p>
          <w:p w14:paraId="2A32E9AE" w14:textId="77777777" w:rsidR="005F6300" w:rsidRDefault="005F6300" w:rsidP="003F57BC">
            <w:pPr>
              <w:ind w:left="32"/>
            </w:pPr>
          </w:p>
          <w:p w14:paraId="7E3B7A12" w14:textId="77777777" w:rsidR="005F6300" w:rsidRPr="00632562" w:rsidRDefault="005F6300" w:rsidP="003F57BC">
            <w:pPr>
              <w:ind w:left="32"/>
              <w:rPr>
                <w:b/>
                <w:sz w:val="20"/>
              </w:rPr>
            </w:pPr>
            <w:r w:rsidRPr="00632562">
              <w:rPr>
                <w:b/>
                <w:sz w:val="20"/>
              </w:rPr>
              <w:t>Notes:</w:t>
            </w:r>
          </w:p>
          <w:p w14:paraId="4AC70348" w14:textId="77777777" w:rsidR="005F6300" w:rsidRPr="00632562" w:rsidRDefault="005F6300" w:rsidP="005F6300">
            <w:pPr>
              <w:pStyle w:val="ListParagraph"/>
              <w:numPr>
                <w:ilvl w:val="0"/>
                <w:numId w:val="41"/>
              </w:numPr>
              <w:contextualSpacing/>
              <w:rPr>
                <w:sz w:val="20"/>
                <w:lang w:val="en-US"/>
              </w:rPr>
            </w:pPr>
            <w:r w:rsidRPr="00632562">
              <w:rPr>
                <w:sz w:val="20"/>
                <w:lang w:val="en-US"/>
              </w:rPr>
              <w:t xml:space="preserve">A minimum of two (2) weeks from the date of making a hoarding application to determination must be allowed. Any approval for a hoarding or overhead </w:t>
            </w:r>
            <w:proofErr w:type="gramStart"/>
            <w:r w:rsidRPr="00632562">
              <w:rPr>
                <w:sz w:val="20"/>
                <w:lang w:val="en-US"/>
              </w:rPr>
              <w:t>protection</w:t>
            </w:r>
            <w:proofErr w:type="gramEnd"/>
            <w:r w:rsidRPr="00632562">
              <w:rPr>
                <w:sz w:val="20"/>
                <w:lang w:val="en-US"/>
              </w:rPr>
              <w:t xml:space="preserve"> under the Roads Act 1993 will be subject to its own conditions and fees.</w:t>
            </w:r>
          </w:p>
          <w:p w14:paraId="4FD5B141" w14:textId="77777777" w:rsidR="005F6300" w:rsidRPr="00632562" w:rsidRDefault="005F6300" w:rsidP="005F6300">
            <w:pPr>
              <w:pStyle w:val="ListParagraph"/>
              <w:numPr>
                <w:ilvl w:val="0"/>
                <w:numId w:val="41"/>
              </w:numPr>
              <w:contextualSpacing/>
              <w:rPr>
                <w:sz w:val="20"/>
                <w:lang w:val="en-US"/>
              </w:rPr>
            </w:pPr>
            <w:proofErr w:type="gramStart"/>
            <w:r w:rsidRPr="00632562">
              <w:rPr>
                <w:sz w:val="20"/>
                <w:lang w:val="en-US"/>
              </w:rPr>
              <w:t>Council</w:t>
            </w:r>
            <w:proofErr w:type="gramEnd"/>
            <w:r w:rsidRPr="00632562">
              <w:rPr>
                <w:sz w:val="20"/>
                <w:lang w:val="en-US"/>
              </w:rPr>
              <w:t xml:space="preserve"> seeks to increase public art in the public domain by requiring artwork or historic images on hoardings located on public land. Under the Creative Hoardings Policy an application for a hoarding proposed on public land will require an approved artwork or historic image affixed to the hoarding if the hoarding meets the criteria in section 3 of the Policy:</w:t>
            </w:r>
          </w:p>
          <w:p w14:paraId="53FDEB1F" w14:textId="77777777" w:rsidR="005F6300" w:rsidRPr="00632562" w:rsidRDefault="005F6300" w:rsidP="005F6300">
            <w:pPr>
              <w:pStyle w:val="ListParagraph"/>
              <w:numPr>
                <w:ilvl w:val="0"/>
                <w:numId w:val="47"/>
              </w:numPr>
              <w:ind w:left="741" w:hanging="457"/>
              <w:contextualSpacing/>
              <w:rPr>
                <w:sz w:val="20"/>
                <w:lang w:val="en-US"/>
              </w:rPr>
            </w:pPr>
            <w:r w:rsidRPr="00632562">
              <w:rPr>
                <w:sz w:val="20"/>
                <w:lang w:val="en-US"/>
              </w:rPr>
              <w:t xml:space="preserve">Hoardings proposed on land zoned E1 Local Centre, or MU1 Mixed Use, or SP2 Infrastructure under </w:t>
            </w:r>
            <w:proofErr w:type="spellStart"/>
            <w:r w:rsidRPr="00632562">
              <w:rPr>
                <w:sz w:val="20"/>
                <w:lang w:val="en-US"/>
              </w:rPr>
              <w:t>Woollahra</w:t>
            </w:r>
            <w:proofErr w:type="spellEnd"/>
            <w:r w:rsidRPr="00632562">
              <w:rPr>
                <w:sz w:val="20"/>
                <w:lang w:val="en-US"/>
              </w:rPr>
              <w:t xml:space="preserve"> Local Environmental Plan 2014 AND erected for 8 weeks or more </w:t>
            </w:r>
          </w:p>
          <w:p w14:paraId="4F31DC4D" w14:textId="77777777" w:rsidR="005F6300" w:rsidRPr="00632562" w:rsidRDefault="005F6300" w:rsidP="003F57BC">
            <w:pPr>
              <w:ind w:left="741" w:hanging="457"/>
              <w:rPr>
                <w:sz w:val="20"/>
              </w:rPr>
            </w:pPr>
            <w:r w:rsidRPr="00632562">
              <w:rPr>
                <w:sz w:val="20"/>
              </w:rPr>
              <w:tab/>
              <w:t>OR</w:t>
            </w:r>
          </w:p>
          <w:p w14:paraId="46DD6039" w14:textId="77777777" w:rsidR="005F6300" w:rsidRPr="00632562" w:rsidRDefault="005F6300" w:rsidP="005F6300">
            <w:pPr>
              <w:pStyle w:val="ListParagraph"/>
              <w:numPr>
                <w:ilvl w:val="0"/>
                <w:numId w:val="47"/>
              </w:numPr>
              <w:ind w:left="741" w:hanging="457"/>
              <w:contextualSpacing/>
              <w:rPr>
                <w:sz w:val="20"/>
                <w:lang w:val="en-US"/>
              </w:rPr>
            </w:pPr>
            <w:r w:rsidRPr="00632562">
              <w:rPr>
                <w:sz w:val="20"/>
                <w:lang w:val="en-US"/>
              </w:rPr>
              <w:t xml:space="preserve">Hoardings proposed on land located along a State classified road (regardless of the zone) AND erected for 8 weeks or more </w:t>
            </w:r>
          </w:p>
          <w:p w14:paraId="35C133EA" w14:textId="77777777" w:rsidR="005F6300" w:rsidRPr="00632562" w:rsidRDefault="005F6300" w:rsidP="003F57BC">
            <w:pPr>
              <w:ind w:left="741" w:hanging="457"/>
              <w:rPr>
                <w:sz w:val="20"/>
              </w:rPr>
            </w:pPr>
            <w:r w:rsidRPr="00632562">
              <w:rPr>
                <w:sz w:val="20"/>
              </w:rPr>
              <w:tab/>
              <w:t>OR</w:t>
            </w:r>
          </w:p>
          <w:p w14:paraId="4FF15D3E" w14:textId="77777777" w:rsidR="005F6300" w:rsidRPr="00632562" w:rsidRDefault="005F6300" w:rsidP="005F6300">
            <w:pPr>
              <w:pStyle w:val="ListParagraph"/>
              <w:numPr>
                <w:ilvl w:val="0"/>
                <w:numId w:val="47"/>
              </w:numPr>
              <w:ind w:left="741" w:hanging="457"/>
              <w:contextualSpacing/>
              <w:rPr>
                <w:sz w:val="20"/>
                <w:lang w:val="en-US"/>
              </w:rPr>
            </w:pPr>
            <w:r w:rsidRPr="00632562">
              <w:rPr>
                <w:sz w:val="20"/>
                <w:lang w:val="en-US"/>
              </w:rPr>
              <w:t xml:space="preserve">Hoardings proposed in any </w:t>
            </w:r>
            <w:proofErr w:type="gramStart"/>
            <w:r w:rsidRPr="00632562">
              <w:rPr>
                <w:sz w:val="20"/>
                <w:lang w:val="en-US"/>
              </w:rPr>
              <w:t>other location</w:t>
            </w:r>
            <w:proofErr w:type="gramEnd"/>
            <w:r w:rsidRPr="00632562">
              <w:rPr>
                <w:sz w:val="20"/>
                <w:lang w:val="en-US"/>
              </w:rPr>
              <w:t xml:space="preserve"> than that referred to in A. and B. above AND erected for 12 weeks or more, except where:</w:t>
            </w:r>
          </w:p>
          <w:p w14:paraId="7992E711" w14:textId="77777777" w:rsidR="005F6300" w:rsidRPr="009F218F" w:rsidRDefault="005F6300" w:rsidP="005F6300">
            <w:pPr>
              <w:pStyle w:val="ListParagraph"/>
              <w:numPr>
                <w:ilvl w:val="0"/>
                <w:numId w:val="48"/>
              </w:numPr>
              <w:ind w:left="1025" w:hanging="284"/>
              <w:contextualSpacing/>
              <w:jc w:val="both"/>
              <w:rPr>
                <w:sz w:val="20"/>
                <w:lang w:val="en-US"/>
              </w:rPr>
            </w:pPr>
            <w:r w:rsidRPr="00632562">
              <w:rPr>
                <w:sz w:val="20"/>
                <w:lang w:val="en-US"/>
              </w:rPr>
              <w:t>the capital investment value of the work to which the hoarding relates is less than $1 million</w:t>
            </w:r>
            <w:r>
              <w:rPr>
                <w:sz w:val="20"/>
                <w:lang w:val="en-US"/>
              </w:rPr>
              <w:t>, or</w:t>
            </w:r>
          </w:p>
          <w:p w14:paraId="13B76553" w14:textId="77777777" w:rsidR="005F6300" w:rsidRPr="009F218F" w:rsidRDefault="005F6300" w:rsidP="005F6300">
            <w:pPr>
              <w:pStyle w:val="ListParagraph"/>
              <w:numPr>
                <w:ilvl w:val="0"/>
                <w:numId w:val="48"/>
              </w:numPr>
              <w:ind w:left="1025" w:hanging="284"/>
              <w:contextualSpacing/>
              <w:rPr>
                <w:sz w:val="20"/>
                <w:lang w:val="en-US"/>
              </w:rPr>
            </w:pPr>
            <w:proofErr w:type="gramStart"/>
            <w:r w:rsidRPr="00632562">
              <w:rPr>
                <w:sz w:val="20"/>
                <w:lang w:val="en-US"/>
              </w:rPr>
              <w:t>the</w:t>
            </w:r>
            <w:proofErr w:type="gramEnd"/>
            <w:r w:rsidRPr="00632562">
              <w:rPr>
                <w:sz w:val="20"/>
                <w:lang w:val="en-US"/>
              </w:rPr>
              <w:t xml:space="preserve"> land is zoned R2 Low Density Residential</w:t>
            </w:r>
            <w:r>
              <w:rPr>
                <w:sz w:val="20"/>
                <w:lang w:val="en-US"/>
              </w:rPr>
              <w:t>, or</w:t>
            </w:r>
          </w:p>
          <w:p w14:paraId="7DB6D539" w14:textId="77777777" w:rsidR="005F6300" w:rsidRPr="00632562" w:rsidRDefault="005F6300" w:rsidP="005F6300">
            <w:pPr>
              <w:pStyle w:val="ListParagraph"/>
              <w:numPr>
                <w:ilvl w:val="0"/>
                <w:numId w:val="48"/>
              </w:numPr>
              <w:ind w:left="1025" w:hanging="284"/>
              <w:contextualSpacing/>
              <w:rPr>
                <w:sz w:val="20"/>
                <w:lang w:val="en-US"/>
              </w:rPr>
            </w:pPr>
            <w:proofErr w:type="gramStart"/>
            <w:r w:rsidRPr="00632562">
              <w:rPr>
                <w:sz w:val="20"/>
                <w:lang w:val="en-US"/>
              </w:rPr>
              <w:t>the</w:t>
            </w:r>
            <w:proofErr w:type="gramEnd"/>
            <w:r w:rsidRPr="00632562">
              <w:rPr>
                <w:sz w:val="20"/>
                <w:lang w:val="en-US"/>
              </w:rPr>
              <w:t xml:space="preserve"> land is zoned R3 Medium Density </w:t>
            </w:r>
            <w:proofErr w:type="gramStart"/>
            <w:r w:rsidRPr="00632562">
              <w:rPr>
                <w:sz w:val="20"/>
                <w:lang w:val="en-US"/>
              </w:rPr>
              <w:t>Residential</w:t>
            </w:r>
            <w:proofErr w:type="gramEnd"/>
            <w:r w:rsidRPr="00632562">
              <w:rPr>
                <w:sz w:val="20"/>
                <w:lang w:val="en-US"/>
              </w:rPr>
              <w:t xml:space="preserve"> and the hoarding is located in a lane or street that does not </w:t>
            </w:r>
            <w:proofErr w:type="gramStart"/>
            <w:r w:rsidRPr="00632562">
              <w:rPr>
                <w:sz w:val="20"/>
                <w:lang w:val="en-US"/>
              </w:rPr>
              <w:t>have through</w:t>
            </w:r>
            <w:proofErr w:type="gramEnd"/>
            <w:r w:rsidRPr="00632562">
              <w:rPr>
                <w:sz w:val="20"/>
                <w:lang w:val="en-US"/>
              </w:rPr>
              <w:t xml:space="preserve"> traffic (e.g. a cul-de-sac or </w:t>
            </w:r>
            <w:proofErr w:type="gramStart"/>
            <w:r w:rsidRPr="00632562">
              <w:rPr>
                <w:sz w:val="20"/>
                <w:lang w:val="en-US"/>
              </w:rPr>
              <w:t>no through</w:t>
            </w:r>
            <w:proofErr w:type="gramEnd"/>
            <w:r w:rsidRPr="00632562">
              <w:rPr>
                <w:sz w:val="20"/>
                <w:lang w:val="en-US"/>
              </w:rPr>
              <w:t xml:space="preserve"> road).</w:t>
            </w:r>
          </w:p>
          <w:p w14:paraId="6A1EF520" w14:textId="77777777" w:rsidR="005F6300" w:rsidRPr="009F218F" w:rsidRDefault="005F6300" w:rsidP="005F6300">
            <w:pPr>
              <w:pStyle w:val="ListParagraph"/>
              <w:numPr>
                <w:ilvl w:val="0"/>
                <w:numId w:val="41"/>
              </w:numPr>
              <w:contextualSpacing/>
              <w:rPr>
                <w:lang w:val="en-US"/>
              </w:rPr>
            </w:pPr>
            <w:r w:rsidRPr="00632562">
              <w:rPr>
                <w:sz w:val="20"/>
                <w:lang w:val="en-US"/>
              </w:rPr>
              <w:t xml:space="preserve">Artwork and historic images for the hoardings are assessed and approved in accordance with the Creative Hoardings Policy. Details of the artwork or images proposed to be affixed to the hoardings must be submitted with Council’s form “Application for a permit to use a footpath for the erection of a hoarding/scaffolding”. </w:t>
            </w:r>
            <w:r w:rsidRPr="00632562">
              <w:rPr>
                <w:sz w:val="20"/>
                <w:lang w:val="en-US"/>
              </w:rPr>
              <w:lastRenderedPageBreak/>
              <w:t xml:space="preserve">The Creative Hoardings Policy can be downloaded from </w:t>
            </w:r>
            <w:hyperlink r:id="rId22" w:history="1">
              <w:r w:rsidRPr="006A118D">
                <w:rPr>
                  <w:rStyle w:val="Hyperlink"/>
                  <w:lang w:val="en-US"/>
                </w:rPr>
                <w:t>www.woollahra.nsw.gov.au</w:t>
              </w:r>
            </w:hyperlink>
          </w:p>
          <w:p w14:paraId="40AEAB8F" w14:textId="77777777" w:rsidR="005F6300" w:rsidRPr="00087113" w:rsidRDefault="005F6300" w:rsidP="003F57BC">
            <w:pPr>
              <w:pStyle w:val="ListParagraph"/>
              <w:ind w:left="284"/>
              <w:rPr>
                <w:lang w:val="en-US"/>
              </w:rPr>
            </w:pPr>
          </w:p>
        </w:tc>
      </w:tr>
      <w:tr w:rsidR="005F6300" w:rsidRPr="005C41F1" w14:paraId="6578045E" w14:textId="77777777" w:rsidTr="003F57BC">
        <w:tblPrEx>
          <w:tblBorders>
            <w:left w:val="single" w:sz="4" w:space="0" w:color="auto"/>
            <w:right w:val="single" w:sz="4" w:space="0" w:color="auto"/>
          </w:tblBorders>
        </w:tblPrEx>
        <w:trPr>
          <w:trHeight w:val="64"/>
        </w:trPr>
        <w:tc>
          <w:tcPr>
            <w:tcW w:w="559" w:type="dxa"/>
            <w:vMerge/>
            <w:tcBorders>
              <w:top w:val="nil"/>
              <w:bottom w:val="single" w:sz="4" w:space="0" w:color="auto"/>
              <w:right w:val="nil"/>
            </w:tcBorders>
          </w:tcPr>
          <w:p w14:paraId="60583BDF" w14:textId="77777777" w:rsidR="005F6300" w:rsidRDefault="005F6300" w:rsidP="003F57BC">
            <w:pPr>
              <w:rPr>
                <w:rFonts w:cs="Arial"/>
                <w:b/>
                <w:szCs w:val="22"/>
              </w:rPr>
            </w:pPr>
          </w:p>
        </w:tc>
        <w:tc>
          <w:tcPr>
            <w:tcW w:w="712" w:type="dxa"/>
            <w:vMerge/>
            <w:tcBorders>
              <w:top w:val="nil"/>
              <w:left w:val="nil"/>
              <w:bottom w:val="single" w:sz="4" w:space="0" w:color="auto"/>
            </w:tcBorders>
          </w:tcPr>
          <w:p w14:paraId="33FDC1B7" w14:textId="77777777" w:rsidR="005F6300" w:rsidRDefault="005F6300" w:rsidP="003F57BC">
            <w:pPr>
              <w:rPr>
                <w:rFonts w:cs="Arial"/>
                <w:b/>
                <w:szCs w:val="22"/>
              </w:rPr>
            </w:pPr>
          </w:p>
        </w:tc>
        <w:tc>
          <w:tcPr>
            <w:tcW w:w="7938" w:type="dxa"/>
            <w:tcBorders>
              <w:right w:val="single" w:sz="4" w:space="0" w:color="auto"/>
            </w:tcBorders>
          </w:tcPr>
          <w:p w14:paraId="28FD4BF2" w14:textId="77777777" w:rsidR="005F6300" w:rsidRDefault="005F6300" w:rsidP="003F57BC">
            <w:pPr>
              <w:spacing w:after="40"/>
            </w:pPr>
            <w:r w:rsidRPr="00344B17">
              <w:rPr>
                <w:rFonts w:cs="Arial"/>
                <w:b/>
                <w:szCs w:val="22"/>
              </w:rPr>
              <w:t>Condition Reason:</w:t>
            </w:r>
            <w:r>
              <w:rPr>
                <w:rFonts w:cs="Arial"/>
                <w:b/>
                <w:szCs w:val="22"/>
              </w:rPr>
              <w:t xml:space="preserve"> </w:t>
            </w:r>
            <w:r>
              <w:t>To ensure public safety.</w:t>
            </w:r>
          </w:p>
          <w:p w14:paraId="18573AD0" w14:textId="77777777" w:rsidR="005F6300" w:rsidRPr="005C41F1" w:rsidRDefault="005F6300" w:rsidP="003F57BC">
            <w:pPr>
              <w:spacing w:after="40"/>
              <w:rPr>
                <w:rFonts w:cs="Arial"/>
                <w:szCs w:val="22"/>
              </w:rPr>
            </w:pPr>
          </w:p>
        </w:tc>
      </w:tr>
      <w:tr w:rsidR="005F6300" w:rsidRPr="00867C7C" w14:paraId="3844E133"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484C7CF0"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3961E784" w14:textId="77777777" w:rsidR="005F6300" w:rsidRPr="00831955" w:rsidRDefault="005F6300" w:rsidP="005F6300">
            <w:pPr>
              <w:pStyle w:val="ListParagraph"/>
              <w:numPr>
                <w:ilvl w:val="0"/>
                <w:numId w:val="45"/>
              </w:numPr>
              <w:contextualSpacing/>
              <w:rPr>
                <w:rFonts w:cs="Arial"/>
                <w:b/>
              </w:rPr>
            </w:pPr>
          </w:p>
        </w:tc>
        <w:tc>
          <w:tcPr>
            <w:tcW w:w="7938" w:type="dxa"/>
            <w:tcBorders>
              <w:right w:val="single" w:sz="4" w:space="0" w:color="auto"/>
            </w:tcBorders>
          </w:tcPr>
          <w:p w14:paraId="7BFB951B" w14:textId="77777777" w:rsidR="005F6300" w:rsidRDefault="005F6300" w:rsidP="003F57BC">
            <w:pPr>
              <w:rPr>
                <w:b/>
              </w:rPr>
            </w:pPr>
            <w:r>
              <w:rPr>
                <w:b/>
              </w:rPr>
              <w:t>Site Signs</w:t>
            </w:r>
          </w:p>
          <w:p w14:paraId="7D942B0F" w14:textId="77777777" w:rsidR="005F6300" w:rsidRPr="00867C7C" w:rsidRDefault="005F6300" w:rsidP="003F57BC">
            <w:pPr>
              <w:rPr>
                <w:b/>
              </w:rPr>
            </w:pPr>
          </w:p>
        </w:tc>
      </w:tr>
      <w:tr w:rsidR="005F6300" w:rsidRPr="001553AC" w14:paraId="397CF168"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45803A05" w14:textId="77777777" w:rsidR="005F6300" w:rsidRDefault="005F6300" w:rsidP="003F57BC">
            <w:pPr>
              <w:rPr>
                <w:rFonts w:cs="Arial"/>
                <w:b/>
                <w:szCs w:val="22"/>
              </w:rPr>
            </w:pPr>
          </w:p>
        </w:tc>
        <w:tc>
          <w:tcPr>
            <w:tcW w:w="712" w:type="dxa"/>
            <w:vMerge/>
            <w:tcBorders>
              <w:top w:val="nil"/>
              <w:left w:val="nil"/>
              <w:bottom w:val="single" w:sz="4" w:space="0" w:color="auto"/>
            </w:tcBorders>
          </w:tcPr>
          <w:p w14:paraId="633E9925"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73861DA5" w14:textId="77777777" w:rsidR="005F6300" w:rsidRPr="00C94FED" w:rsidRDefault="005F6300" w:rsidP="003F57BC">
            <w:r w:rsidRPr="00C94FED">
              <w:t>Before any site work commences, the sign/s required by clauses 70 of the Regulation and 75 of the Development Certification and Fire Safety Regulation must be erected and maintained at all times.</w:t>
            </w:r>
          </w:p>
          <w:p w14:paraId="7B2C30C8" w14:textId="77777777" w:rsidR="005F6300" w:rsidRPr="00C94FED" w:rsidRDefault="005F6300" w:rsidP="003F57BC"/>
          <w:p w14:paraId="695873F2" w14:textId="77777777" w:rsidR="005F6300" w:rsidRPr="00C94FED" w:rsidRDefault="005F6300" w:rsidP="003F57BC">
            <w:r w:rsidRPr="00C94FED">
              <w:t>Clause 70 of the Regulation provides:</w:t>
            </w:r>
          </w:p>
          <w:p w14:paraId="0164FE88" w14:textId="77777777" w:rsidR="005F6300" w:rsidRPr="00C94FED" w:rsidRDefault="005F6300" w:rsidP="003F57BC"/>
          <w:p w14:paraId="1A85654D" w14:textId="77777777" w:rsidR="005F6300" w:rsidRPr="00C94FED" w:rsidRDefault="005F6300" w:rsidP="003F57BC">
            <w:pPr>
              <w:rPr>
                <w:b/>
              </w:rPr>
            </w:pPr>
            <w:r w:rsidRPr="00C94FED">
              <w:rPr>
                <w:b/>
              </w:rPr>
              <w:t>Erection of signs</w:t>
            </w:r>
          </w:p>
          <w:p w14:paraId="0A8BEFCD" w14:textId="77777777" w:rsidR="005F6300" w:rsidRPr="00C94FED" w:rsidRDefault="005F6300" w:rsidP="005F6300">
            <w:pPr>
              <w:pStyle w:val="ListParagraph"/>
              <w:numPr>
                <w:ilvl w:val="0"/>
                <w:numId w:val="44"/>
              </w:numPr>
              <w:contextualSpacing/>
              <w:rPr>
                <w:lang w:val="en-US"/>
              </w:rPr>
            </w:pPr>
            <w:r w:rsidRPr="00C94FED">
              <w:rPr>
                <w:lang w:val="en-US"/>
              </w:rPr>
              <w:t>For the purposes of section 4.17(11) of the Act, the requirements of subclauses (2) and (3) are prescribed as conditions of a development consent for development that involves any building work, subdivision work or demolition work.</w:t>
            </w:r>
          </w:p>
          <w:p w14:paraId="357B4CA0" w14:textId="77777777" w:rsidR="005F6300" w:rsidRPr="00C94FED" w:rsidRDefault="005F6300" w:rsidP="005F6300">
            <w:pPr>
              <w:pStyle w:val="ListParagraph"/>
              <w:numPr>
                <w:ilvl w:val="0"/>
                <w:numId w:val="44"/>
              </w:numPr>
              <w:contextualSpacing/>
              <w:rPr>
                <w:lang w:val="en-US"/>
              </w:rPr>
            </w:pPr>
            <w:r w:rsidRPr="00C94FED">
              <w:rPr>
                <w:lang w:val="en-US"/>
              </w:rPr>
              <w:t xml:space="preserve">A sign must be erected in a prominent position on any site on which building work, subdivision `work or demolition work is being carried out: </w:t>
            </w:r>
          </w:p>
          <w:p w14:paraId="56375A59" w14:textId="77777777" w:rsidR="005F6300" w:rsidRDefault="005F6300" w:rsidP="005F6300">
            <w:pPr>
              <w:pStyle w:val="ListParagraph"/>
              <w:numPr>
                <w:ilvl w:val="0"/>
                <w:numId w:val="51"/>
              </w:numPr>
              <w:contextualSpacing/>
              <w:rPr>
                <w:lang w:val="en-US"/>
              </w:rPr>
            </w:pPr>
            <w:r w:rsidRPr="00C94FED">
              <w:rPr>
                <w:lang w:val="en-US"/>
              </w:rPr>
              <w:t>showing the name, address and telephone number of the principal certifier for the work, and</w:t>
            </w:r>
          </w:p>
          <w:p w14:paraId="2491DDC1" w14:textId="77777777" w:rsidR="005F6300" w:rsidRDefault="005F6300" w:rsidP="005F6300">
            <w:pPr>
              <w:pStyle w:val="ListParagraph"/>
              <w:numPr>
                <w:ilvl w:val="0"/>
                <w:numId w:val="51"/>
              </w:numPr>
              <w:contextualSpacing/>
              <w:rPr>
                <w:lang w:val="en-US"/>
              </w:rPr>
            </w:pPr>
            <w:r w:rsidRPr="00250D6D">
              <w:rPr>
                <w:lang w:val="en-US"/>
              </w:rPr>
              <w:t>showing the name of the principal contractor (if any) for any building work and a telephone number on which that person may be contacted outside working hours, and</w:t>
            </w:r>
          </w:p>
          <w:p w14:paraId="0AF4EB4A" w14:textId="77777777" w:rsidR="005F6300" w:rsidRPr="00250D6D" w:rsidRDefault="005F6300" w:rsidP="005F6300">
            <w:pPr>
              <w:pStyle w:val="ListParagraph"/>
              <w:numPr>
                <w:ilvl w:val="0"/>
                <w:numId w:val="51"/>
              </w:numPr>
              <w:contextualSpacing/>
              <w:rPr>
                <w:lang w:val="en-US"/>
              </w:rPr>
            </w:pPr>
            <w:r w:rsidRPr="00250D6D">
              <w:rPr>
                <w:lang w:val="en-US"/>
              </w:rPr>
              <w:t xml:space="preserve">stating that </w:t>
            </w:r>
            <w:proofErr w:type="spellStart"/>
            <w:r w:rsidRPr="00250D6D">
              <w:rPr>
                <w:lang w:val="en-US"/>
              </w:rPr>
              <w:t>unauthorised</w:t>
            </w:r>
            <w:proofErr w:type="spellEnd"/>
            <w:r w:rsidRPr="00250D6D">
              <w:rPr>
                <w:lang w:val="en-US"/>
              </w:rPr>
              <w:t xml:space="preserve"> entry to the work site is prohibited.</w:t>
            </w:r>
          </w:p>
          <w:p w14:paraId="70F335DE" w14:textId="77777777" w:rsidR="005F6300" w:rsidRDefault="005F6300" w:rsidP="005F6300">
            <w:pPr>
              <w:pStyle w:val="ListParagraph"/>
              <w:numPr>
                <w:ilvl w:val="0"/>
                <w:numId w:val="44"/>
              </w:numPr>
              <w:contextualSpacing/>
              <w:rPr>
                <w:lang w:val="en-US"/>
              </w:rPr>
            </w:pPr>
            <w:r w:rsidRPr="00C94FED">
              <w:rPr>
                <w:lang w:val="en-US"/>
              </w:rPr>
              <w:t>Any such sign is to be maintained while the building work, subdivision work or demolition work is being carried out, but must be removed when the work has been completed.</w:t>
            </w:r>
          </w:p>
          <w:p w14:paraId="3D668A7F" w14:textId="77777777" w:rsidR="005F6300" w:rsidRDefault="005F6300" w:rsidP="005F6300">
            <w:pPr>
              <w:pStyle w:val="ListParagraph"/>
              <w:numPr>
                <w:ilvl w:val="0"/>
                <w:numId w:val="44"/>
              </w:numPr>
              <w:contextualSpacing/>
              <w:rPr>
                <w:lang w:val="en-US"/>
              </w:rPr>
            </w:pPr>
            <w:r w:rsidRPr="00C94FED">
              <w:rPr>
                <w:lang w:val="en-US"/>
              </w:rPr>
              <w:t>This clause does not apply in relation to building work, subdivision work or demolition work that is carried out inside an existing building that does not affect the external walls of the building.</w:t>
            </w:r>
          </w:p>
          <w:p w14:paraId="21DC05ED" w14:textId="77777777" w:rsidR="005F6300" w:rsidRPr="00C94FED" w:rsidRDefault="005F6300" w:rsidP="005F6300">
            <w:pPr>
              <w:pStyle w:val="ListParagraph"/>
              <w:numPr>
                <w:ilvl w:val="0"/>
                <w:numId w:val="44"/>
              </w:numPr>
              <w:contextualSpacing/>
              <w:rPr>
                <w:lang w:val="en-US"/>
              </w:rPr>
            </w:pPr>
            <w:r w:rsidRPr="00C94FED">
              <w:rPr>
                <w:lang w:val="en-US"/>
              </w:rPr>
              <w:t>This clause does not apply in relation to Crown building work that is certified, in accordance with section 6.28 of the Act, to comply with the Building Code of Australia.</w:t>
            </w:r>
          </w:p>
          <w:p w14:paraId="10DC1C22" w14:textId="77777777" w:rsidR="005F6300" w:rsidRPr="00C94FED" w:rsidRDefault="005F6300" w:rsidP="003F57BC">
            <w:pPr>
              <w:ind w:left="567"/>
            </w:pPr>
          </w:p>
          <w:p w14:paraId="672FFF51" w14:textId="77777777" w:rsidR="005F6300" w:rsidRPr="00C94FED" w:rsidRDefault="005F6300" w:rsidP="003F57BC">
            <w:r w:rsidRPr="00C94FED">
              <w:t>Clause 75 of the Development Certification and Fire Safety Regulation provides:</w:t>
            </w:r>
          </w:p>
          <w:p w14:paraId="3762C4C1" w14:textId="77777777" w:rsidR="005F6300" w:rsidRPr="00C94FED" w:rsidRDefault="005F6300" w:rsidP="003F57BC">
            <w:pPr>
              <w:ind w:left="567"/>
            </w:pPr>
          </w:p>
          <w:p w14:paraId="63230364" w14:textId="77777777" w:rsidR="005F6300" w:rsidRPr="00C94FED" w:rsidRDefault="005F6300" w:rsidP="003F57BC">
            <w:pPr>
              <w:rPr>
                <w:b/>
              </w:rPr>
            </w:pPr>
            <w:r w:rsidRPr="00C94FED">
              <w:rPr>
                <w:b/>
              </w:rPr>
              <w:t>Signs on development sites</w:t>
            </w:r>
          </w:p>
          <w:p w14:paraId="51460704" w14:textId="77777777" w:rsidR="005F6300" w:rsidRPr="00C94FED" w:rsidRDefault="005F6300" w:rsidP="003F57BC">
            <w:r w:rsidRPr="00C94FED">
              <w:t>If there is a person who is the Principal Certifier or the Principal Contractor for any building work, subdivision work or demolition work authorised to be carried out on a site by a development consent or complying development certificate:</w:t>
            </w:r>
          </w:p>
          <w:p w14:paraId="06880FAE" w14:textId="77777777" w:rsidR="005F6300" w:rsidRDefault="005F6300" w:rsidP="005F6300">
            <w:pPr>
              <w:pStyle w:val="ListParagraph"/>
              <w:numPr>
                <w:ilvl w:val="0"/>
                <w:numId w:val="44"/>
              </w:numPr>
              <w:contextualSpacing/>
              <w:rPr>
                <w:lang w:val="en-US"/>
              </w:rPr>
            </w:pPr>
            <w:r w:rsidRPr="00C94FED">
              <w:rPr>
                <w:lang w:val="en-US"/>
              </w:rPr>
              <w:t>Each such person MUST ensure that a rigid and durable sign showing the person’s identifying particulars so that they can be read easily by anyone in any public road or other public place adjacent to the site is erected in a prominent position on the site before the commencement of work, and is maintained on the site at all times while this clause applies until the work has been carried out.</w:t>
            </w:r>
          </w:p>
          <w:p w14:paraId="2CCE36EA" w14:textId="77777777" w:rsidR="005F6300" w:rsidRDefault="005F6300" w:rsidP="003F57BC"/>
          <w:p w14:paraId="7E1D8B64" w14:textId="77777777" w:rsidR="005F6300" w:rsidRPr="00250D6D" w:rsidRDefault="005F6300" w:rsidP="003F57BC">
            <w:pPr>
              <w:rPr>
                <w:b/>
                <w:sz w:val="20"/>
              </w:rPr>
            </w:pPr>
            <w:r w:rsidRPr="00250D6D">
              <w:rPr>
                <w:b/>
                <w:sz w:val="20"/>
              </w:rPr>
              <w:t>Notes:</w:t>
            </w:r>
          </w:p>
          <w:p w14:paraId="4E797A1B" w14:textId="77777777" w:rsidR="005F6300" w:rsidRDefault="005F6300" w:rsidP="005F6300">
            <w:pPr>
              <w:pStyle w:val="ListParagraph"/>
              <w:numPr>
                <w:ilvl w:val="0"/>
                <w:numId w:val="41"/>
              </w:numPr>
              <w:contextualSpacing/>
              <w:rPr>
                <w:sz w:val="20"/>
                <w:lang w:val="en-US"/>
              </w:rPr>
            </w:pPr>
            <w:r w:rsidRPr="00250D6D">
              <w:rPr>
                <w:sz w:val="20"/>
                <w:lang w:val="en-US"/>
              </w:rPr>
              <w:t>Clause 75 of the Development Certification and Fire Safety Regulations imposes a maximum penalty of 55 penalty units if these requirements are not complied with.</w:t>
            </w:r>
          </w:p>
          <w:p w14:paraId="254E448A" w14:textId="77777777" w:rsidR="005F6300" w:rsidRPr="00250D6D" w:rsidRDefault="005F6300" w:rsidP="005F6300">
            <w:pPr>
              <w:pStyle w:val="ListParagraph"/>
              <w:numPr>
                <w:ilvl w:val="0"/>
                <w:numId w:val="41"/>
              </w:numPr>
              <w:contextualSpacing/>
              <w:rPr>
                <w:sz w:val="20"/>
                <w:lang w:val="en-US"/>
              </w:rPr>
            </w:pPr>
            <w:r w:rsidRPr="00250D6D">
              <w:rPr>
                <w:sz w:val="20"/>
                <w:lang w:val="en-US"/>
              </w:rPr>
              <w:t xml:space="preserve">If Council is appointed as the Principal </w:t>
            </w:r>
            <w:proofErr w:type="gramStart"/>
            <w:r w:rsidRPr="00250D6D">
              <w:rPr>
                <w:sz w:val="20"/>
                <w:lang w:val="en-US"/>
              </w:rPr>
              <w:t>Certifier</w:t>
            </w:r>
            <w:proofErr w:type="gramEnd"/>
            <w:r w:rsidRPr="00250D6D">
              <w:rPr>
                <w:sz w:val="20"/>
                <w:lang w:val="en-US"/>
              </w:rPr>
              <w:t xml:space="preserve"> it will provide the sign to the Principal Contractor or Owner-builder who must ensure that the sign is erected and maintained as required by clause 70 of the Regulation and clause 75 of the Development Certification and Fire Safety Regulation.</w:t>
            </w:r>
          </w:p>
          <w:p w14:paraId="46A816BB" w14:textId="77777777" w:rsidR="005F6300" w:rsidRPr="001553AC" w:rsidRDefault="005F6300" w:rsidP="003F57BC">
            <w:pPr>
              <w:pStyle w:val="ListParagraph"/>
              <w:ind w:left="457"/>
              <w:rPr>
                <w:lang w:val="en-US"/>
              </w:rPr>
            </w:pPr>
          </w:p>
        </w:tc>
      </w:tr>
      <w:tr w:rsidR="005F6300" w:rsidRPr="005C41F1" w14:paraId="640F26DF" w14:textId="77777777" w:rsidTr="003F57BC">
        <w:tblPrEx>
          <w:tblBorders>
            <w:left w:val="single" w:sz="4" w:space="0" w:color="auto"/>
            <w:right w:val="single" w:sz="4" w:space="0" w:color="auto"/>
          </w:tblBorders>
        </w:tblPrEx>
        <w:trPr>
          <w:trHeight w:val="179"/>
        </w:trPr>
        <w:tc>
          <w:tcPr>
            <w:tcW w:w="559" w:type="dxa"/>
            <w:vMerge/>
            <w:tcBorders>
              <w:top w:val="nil"/>
              <w:bottom w:val="single" w:sz="4" w:space="0" w:color="auto"/>
              <w:right w:val="nil"/>
            </w:tcBorders>
          </w:tcPr>
          <w:p w14:paraId="0945E4B9" w14:textId="77777777" w:rsidR="005F6300" w:rsidRDefault="005F6300" w:rsidP="003F57BC">
            <w:pPr>
              <w:rPr>
                <w:rFonts w:cs="Arial"/>
                <w:b/>
                <w:szCs w:val="22"/>
              </w:rPr>
            </w:pPr>
          </w:p>
        </w:tc>
        <w:tc>
          <w:tcPr>
            <w:tcW w:w="712" w:type="dxa"/>
            <w:vMerge/>
            <w:tcBorders>
              <w:top w:val="nil"/>
              <w:left w:val="nil"/>
              <w:bottom w:val="single" w:sz="4" w:space="0" w:color="auto"/>
            </w:tcBorders>
          </w:tcPr>
          <w:p w14:paraId="59643AB0" w14:textId="77777777" w:rsidR="005F6300" w:rsidRDefault="005F6300" w:rsidP="003F57BC">
            <w:pPr>
              <w:rPr>
                <w:rFonts w:cs="Arial"/>
                <w:b/>
                <w:szCs w:val="22"/>
              </w:rPr>
            </w:pPr>
          </w:p>
        </w:tc>
        <w:tc>
          <w:tcPr>
            <w:tcW w:w="7938" w:type="dxa"/>
            <w:tcBorders>
              <w:right w:val="single" w:sz="4" w:space="0" w:color="auto"/>
            </w:tcBorders>
          </w:tcPr>
          <w:p w14:paraId="752C5597" w14:textId="77777777" w:rsidR="005F6300" w:rsidRDefault="005F6300" w:rsidP="003F57BC">
            <w:pPr>
              <w:spacing w:after="40"/>
            </w:pPr>
            <w:r w:rsidRPr="00344B17">
              <w:rPr>
                <w:rFonts w:cs="Arial"/>
                <w:b/>
                <w:szCs w:val="22"/>
              </w:rPr>
              <w:t>Condition Reason:</w:t>
            </w:r>
            <w:r>
              <w:t xml:space="preserve"> </w:t>
            </w:r>
            <w:r w:rsidRPr="00C94FED">
              <w:t>To ensure that contact details for the principal certifier and principal contractor are provided on a sign at the development site.</w:t>
            </w:r>
          </w:p>
          <w:p w14:paraId="40DC7206" w14:textId="77777777" w:rsidR="005F6300" w:rsidRPr="005C41F1" w:rsidRDefault="005F6300" w:rsidP="003F57BC">
            <w:pPr>
              <w:spacing w:after="40"/>
              <w:rPr>
                <w:rFonts w:cs="Arial"/>
                <w:szCs w:val="22"/>
              </w:rPr>
            </w:pPr>
          </w:p>
        </w:tc>
      </w:tr>
      <w:tr w:rsidR="005F6300" w:rsidRPr="001553AC" w14:paraId="15E64D62"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345318EC"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72EFDC64" w14:textId="77777777" w:rsidR="005F6300" w:rsidRPr="00831955" w:rsidRDefault="005F6300" w:rsidP="005F6300">
            <w:pPr>
              <w:pStyle w:val="ListParagraph"/>
              <w:numPr>
                <w:ilvl w:val="0"/>
                <w:numId w:val="45"/>
              </w:numPr>
              <w:contextualSpacing/>
              <w:rPr>
                <w:rFonts w:cs="Arial"/>
                <w:b/>
              </w:rPr>
            </w:pPr>
          </w:p>
        </w:tc>
        <w:tc>
          <w:tcPr>
            <w:tcW w:w="7938" w:type="dxa"/>
            <w:tcBorders>
              <w:right w:val="single" w:sz="4" w:space="0" w:color="auto"/>
            </w:tcBorders>
          </w:tcPr>
          <w:p w14:paraId="76E6CD2E" w14:textId="77777777" w:rsidR="005F6300" w:rsidRDefault="005F6300" w:rsidP="003F57BC">
            <w:pPr>
              <w:rPr>
                <w:b/>
              </w:rPr>
            </w:pPr>
            <w:r w:rsidRPr="001553AC">
              <w:rPr>
                <w:b/>
              </w:rPr>
              <w:t>Toilet Facilities</w:t>
            </w:r>
          </w:p>
          <w:p w14:paraId="0F5A4A6F" w14:textId="77777777" w:rsidR="005F6300" w:rsidRPr="001553AC" w:rsidRDefault="005F6300" w:rsidP="003F57BC">
            <w:pPr>
              <w:rPr>
                <w:b/>
              </w:rPr>
            </w:pPr>
          </w:p>
        </w:tc>
      </w:tr>
      <w:tr w:rsidR="005F6300" w:rsidRPr="001553AC" w14:paraId="57B4139E"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3F335FE6" w14:textId="77777777" w:rsidR="005F6300" w:rsidRDefault="005F6300" w:rsidP="003F57BC">
            <w:pPr>
              <w:rPr>
                <w:rFonts w:cs="Arial"/>
                <w:b/>
                <w:szCs w:val="22"/>
              </w:rPr>
            </w:pPr>
          </w:p>
        </w:tc>
        <w:tc>
          <w:tcPr>
            <w:tcW w:w="712" w:type="dxa"/>
            <w:vMerge/>
            <w:tcBorders>
              <w:top w:val="nil"/>
              <w:left w:val="nil"/>
              <w:bottom w:val="single" w:sz="4" w:space="0" w:color="auto"/>
            </w:tcBorders>
          </w:tcPr>
          <w:p w14:paraId="30F2D658"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6F15B500" w14:textId="77777777" w:rsidR="005F6300" w:rsidRPr="00C94FED" w:rsidRDefault="005F6300" w:rsidP="003F57BC">
            <w:r w:rsidRPr="00C94FED">
              <w:t xml:space="preserve">Before any site work commences, toilet facilities are to be provided, at or in the vicinity of the work site on which work involved in the erection or demolition of a building is being carried out, at the rate of one toilet for every 20 persons or part of 20 persons employed at the site. </w:t>
            </w:r>
          </w:p>
          <w:p w14:paraId="2ECDA255" w14:textId="77777777" w:rsidR="005F6300" w:rsidRPr="00C94FED" w:rsidRDefault="005F6300" w:rsidP="003F57BC"/>
          <w:p w14:paraId="21D96EEC" w14:textId="77777777" w:rsidR="005F6300" w:rsidRPr="00C94FED" w:rsidRDefault="005F6300" w:rsidP="003F57BC">
            <w:r w:rsidRPr="00C94FED">
              <w:t>Each toilet provided:</w:t>
            </w:r>
          </w:p>
          <w:p w14:paraId="2D81179F" w14:textId="77777777" w:rsidR="005F6300" w:rsidRPr="00C94FED" w:rsidRDefault="005F6300" w:rsidP="005F6300">
            <w:pPr>
              <w:pStyle w:val="ListParagraph"/>
              <w:numPr>
                <w:ilvl w:val="0"/>
                <w:numId w:val="52"/>
              </w:numPr>
              <w:contextualSpacing/>
              <w:rPr>
                <w:lang w:val="en-US"/>
              </w:rPr>
            </w:pPr>
            <w:r w:rsidRPr="00C94FED">
              <w:rPr>
                <w:lang w:val="en-US"/>
              </w:rPr>
              <w:t>must be a standard flushing toilet, and</w:t>
            </w:r>
          </w:p>
          <w:p w14:paraId="4C73F7F7" w14:textId="77777777" w:rsidR="005F6300" w:rsidRPr="00C94FED" w:rsidRDefault="005F6300" w:rsidP="005F6300">
            <w:pPr>
              <w:pStyle w:val="ListParagraph"/>
              <w:numPr>
                <w:ilvl w:val="0"/>
                <w:numId w:val="52"/>
              </w:numPr>
              <w:contextualSpacing/>
              <w:rPr>
                <w:lang w:val="en-US"/>
              </w:rPr>
            </w:pPr>
            <w:r w:rsidRPr="00C94FED">
              <w:rPr>
                <w:lang w:val="en-US"/>
              </w:rPr>
              <w:t>must be connected to a public sewer, or</w:t>
            </w:r>
          </w:p>
          <w:p w14:paraId="17FCAA55" w14:textId="77777777" w:rsidR="005F6300" w:rsidRPr="00C94FED" w:rsidRDefault="005F6300" w:rsidP="005F6300">
            <w:pPr>
              <w:pStyle w:val="ListParagraph"/>
              <w:numPr>
                <w:ilvl w:val="0"/>
                <w:numId w:val="52"/>
              </w:numPr>
              <w:contextualSpacing/>
              <w:rPr>
                <w:lang w:val="en-US"/>
              </w:rPr>
            </w:pPr>
            <w:r w:rsidRPr="00C94FED">
              <w:rPr>
                <w:lang w:val="en-US"/>
              </w:rPr>
              <w:t>if connection to a public sewer is not practicable, to an accredited sewage management facility approved by the Council, or</w:t>
            </w:r>
          </w:p>
          <w:p w14:paraId="531F2C0F" w14:textId="77777777" w:rsidR="005F6300" w:rsidRPr="00C94FED" w:rsidRDefault="005F6300" w:rsidP="005F6300">
            <w:pPr>
              <w:pStyle w:val="ListParagraph"/>
              <w:numPr>
                <w:ilvl w:val="0"/>
                <w:numId w:val="52"/>
              </w:numPr>
              <w:contextualSpacing/>
              <w:rPr>
                <w:lang w:val="en-US"/>
              </w:rPr>
            </w:pPr>
            <w:r w:rsidRPr="00C94FED">
              <w:rPr>
                <w:lang w:val="en-US"/>
              </w:rPr>
              <w:t>if connection to a public sewer or an accredited sewage management facility is not practicable, to some other sewage management facility approved by the Council.</w:t>
            </w:r>
          </w:p>
          <w:p w14:paraId="6DEA2997" w14:textId="77777777" w:rsidR="005F6300" w:rsidRPr="00C94FED" w:rsidRDefault="005F6300" w:rsidP="003F57BC"/>
          <w:p w14:paraId="4B4A8682" w14:textId="77777777" w:rsidR="005F6300" w:rsidRDefault="005F6300" w:rsidP="003F57BC">
            <w:r w:rsidRPr="00C94FED">
              <w:t>The provision of toilet facilities in accordance with this condition must be completed before any other work is commenced.</w:t>
            </w:r>
          </w:p>
          <w:p w14:paraId="0516FE6D" w14:textId="77777777" w:rsidR="005F6300" w:rsidRDefault="005F6300" w:rsidP="003F57BC"/>
          <w:p w14:paraId="5E2B3CDD" w14:textId="77777777" w:rsidR="005F6300" w:rsidRPr="00A561DF" w:rsidRDefault="005F6300" w:rsidP="003F57BC">
            <w:pPr>
              <w:rPr>
                <w:b/>
                <w:sz w:val="20"/>
              </w:rPr>
            </w:pPr>
            <w:r w:rsidRPr="00C94FED">
              <w:rPr>
                <w:b/>
              </w:rPr>
              <w:t>N</w:t>
            </w:r>
            <w:r w:rsidRPr="00A561DF">
              <w:rPr>
                <w:b/>
                <w:sz w:val="20"/>
              </w:rPr>
              <w:t>otes:</w:t>
            </w:r>
          </w:p>
          <w:p w14:paraId="3BCADD00" w14:textId="77777777" w:rsidR="005F6300" w:rsidRPr="00A561DF" w:rsidRDefault="005F6300" w:rsidP="005F6300">
            <w:pPr>
              <w:pStyle w:val="ListParagraph"/>
              <w:numPr>
                <w:ilvl w:val="0"/>
                <w:numId w:val="41"/>
              </w:numPr>
              <w:contextualSpacing/>
              <w:rPr>
                <w:sz w:val="20"/>
                <w:lang w:val="en-US"/>
              </w:rPr>
            </w:pPr>
            <w:r w:rsidRPr="00A561DF">
              <w:rPr>
                <w:sz w:val="20"/>
                <w:lang w:val="en-US"/>
              </w:rPr>
              <w:t>In this condition</w:t>
            </w:r>
            <w:proofErr w:type="gramStart"/>
            <w:r w:rsidRPr="00A561DF">
              <w:rPr>
                <w:sz w:val="20"/>
                <w:lang w:val="en-US"/>
              </w:rPr>
              <w:t xml:space="preserve"> ‘sewage</w:t>
            </w:r>
            <w:proofErr w:type="gramEnd"/>
            <w:r w:rsidRPr="00A561DF">
              <w:rPr>
                <w:sz w:val="20"/>
                <w:lang w:val="en-US"/>
              </w:rPr>
              <w:t xml:space="preserve"> management facility’ and ‘public sewer’ are as defined by clause 25 of the Local Government (Approvals) Regulation 1999. </w:t>
            </w:r>
          </w:p>
          <w:p w14:paraId="708D265C" w14:textId="77777777" w:rsidR="005F6300" w:rsidRPr="00A561DF" w:rsidRDefault="005F6300" w:rsidP="005F6300">
            <w:pPr>
              <w:pStyle w:val="ListParagraph"/>
              <w:numPr>
                <w:ilvl w:val="0"/>
                <w:numId w:val="41"/>
              </w:numPr>
              <w:contextualSpacing/>
              <w:rPr>
                <w:sz w:val="20"/>
                <w:lang w:val="en-US"/>
              </w:rPr>
            </w:pPr>
            <w:r w:rsidRPr="00A561DF">
              <w:rPr>
                <w:sz w:val="20"/>
                <w:lang w:val="en-US"/>
              </w:rPr>
              <w:t>This condition does not set aside the requirement to comply with SafeWork NSW requirements.</w:t>
            </w:r>
          </w:p>
          <w:p w14:paraId="72057DB2" w14:textId="77777777" w:rsidR="005F6300" w:rsidRPr="001553AC" w:rsidRDefault="005F6300" w:rsidP="003F57BC">
            <w:pPr>
              <w:pStyle w:val="ListParagraph"/>
              <w:ind w:left="457"/>
              <w:rPr>
                <w:lang w:val="en-US"/>
              </w:rPr>
            </w:pPr>
          </w:p>
        </w:tc>
      </w:tr>
      <w:tr w:rsidR="005F6300" w:rsidRPr="005C41F1" w14:paraId="14AC3BB5" w14:textId="77777777" w:rsidTr="003F57BC">
        <w:tblPrEx>
          <w:tblBorders>
            <w:left w:val="single" w:sz="4" w:space="0" w:color="auto"/>
            <w:right w:val="single" w:sz="4" w:space="0" w:color="auto"/>
          </w:tblBorders>
        </w:tblPrEx>
        <w:trPr>
          <w:trHeight w:val="179"/>
        </w:trPr>
        <w:tc>
          <w:tcPr>
            <w:tcW w:w="559" w:type="dxa"/>
            <w:vMerge/>
            <w:tcBorders>
              <w:top w:val="nil"/>
              <w:bottom w:val="single" w:sz="4" w:space="0" w:color="auto"/>
              <w:right w:val="nil"/>
            </w:tcBorders>
          </w:tcPr>
          <w:p w14:paraId="32617B47" w14:textId="77777777" w:rsidR="005F6300" w:rsidRDefault="005F6300" w:rsidP="003F57BC">
            <w:pPr>
              <w:rPr>
                <w:rFonts w:cs="Arial"/>
                <w:b/>
                <w:szCs w:val="22"/>
              </w:rPr>
            </w:pPr>
          </w:p>
        </w:tc>
        <w:tc>
          <w:tcPr>
            <w:tcW w:w="712" w:type="dxa"/>
            <w:vMerge/>
            <w:tcBorders>
              <w:top w:val="nil"/>
              <w:left w:val="nil"/>
              <w:bottom w:val="single" w:sz="4" w:space="0" w:color="auto"/>
            </w:tcBorders>
          </w:tcPr>
          <w:p w14:paraId="60C31554" w14:textId="77777777" w:rsidR="005F6300" w:rsidRDefault="005F6300" w:rsidP="003F57BC">
            <w:pPr>
              <w:rPr>
                <w:rFonts w:cs="Arial"/>
                <w:b/>
                <w:szCs w:val="22"/>
              </w:rPr>
            </w:pPr>
          </w:p>
        </w:tc>
        <w:tc>
          <w:tcPr>
            <w:tcW w:w="7938" w:type="dxa"/>
            <w:tcBorders>
              <w:right w:val="single" w:sz="4" w:space="0" w:color="auto"/>
            </w:tcBorders>
          </w:tcPr>
          <w:p w14:paraId="37161CBF" w14:textId="77777777" w:rsidR="005F6300" w:rsidRDefault="005F6300" w:rsidP="003F57BC">
            <w:pPr>
              <w:spacing w:after="40"/>
            </w:pPr>
            <w:r w:rsidRPr="00344B17">
              <w:rPr>
                <w:rFonts w:cs="Arial"/>
                <w:b/>
                <w:szCs w:val="22"/>
              </w:rPr>
              <w:t>Condition Reason:</w:t>
            </w:r>
            <w:r w:rsidRPr="00C94FED">
              <w:t xml:space="preserve"> To ensure toilet facilities are provided for workers at the work site.</w:t>
            </w:r>
          </w:p>
          <w:p w14:paraId="66598E12" w14:textId="77777777" w:rsidR="005F6300" w:rsidRPr="005C41F1" w:rsidRDefault="005F6300" w:rsidP="003F57BC">
            <w:pPr>
              <w:spacing w:after="40"/>
              <w:rPr>
                <w:rFonts w:cs="Arial"/>
                <w:szCs w:val="22"/>
              </w:rPr>
            </w:pPr>
          </w:p>
        </w:tc>
      </w:tr>
      <w:tr w:rsidR="005F6300" w:rsidRPr="001553AC" w14:paraId="7FE95B41"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2E7B4933"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4AB3F714" w14:textId="77777777" w:rsidR="005F6300" w:rsidRPr="00831955" w:rsidRDefault="005F6300" w:rsidP="005F6300">
            <w:pPr>
              <w:pStyle w:val="ListParagraph"/>
              <w:numPr>
                <w:ilvl w:val="0"/>
                <w:numId w:val="45"/>
              </w:numPr>
              <w:contextualSpacing/>
              <w:rPr>
                <w:rFonts w:cs="Arial"/>
                <w:b/>
              </w:rPr>
            </w:pPr>
          </w:p>
        </w:tc>
        <w:tc>
          <w:tcPr>
            <w:tcW w:w="7938" w:type="dxa"/>
            <w:tcBorders>
              <w:right w:val="single" w:sz="4" w:space="0" w:color="auto"/>
            </w:tcBorders>
          </w:tcPr>
          <w:p w14:paraId="751A9407" w14:textId="77777777" w:rsidR="005F6300" w:rsidRDefault="005F6300" w:rsidP="003F57BC">
            <w:pPr>
              <w:rPr>
                <w:b/>
              </w:rPr>
            </w:pPr>
            <w:r w:rsidRPr="001553AC">
              <w:rPr>
                <w:b/>
              </w:rPr>
              <w:t>Establishment of Boundary Location, Building Location and Datum</w:t>
            </w:r>
          </w:p>
          <w:p w14:paraId="17ADC19D" w14:textId="77777777" w:rsidR="005F6300" w:rsidRPr="001553AC" w:rsidRDefault="005F6300" w:rsidP="003F57BC">
            <w:pPr>
              <w:rPr>
                <w:b/>
              </w:rPr>
            </w:pPr>
          </w:p>
        </w:tc>
      </w:tr>
      <w:tr w:rsidR="005F6300" w:rsidRPr="001553AC" w14:paraId="58B5BA85"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365EC7CC" w14:textId="77777777" w:rsidR="005F6300" w:rsidRDefault="005F6300" w:rsidP="003F57BC">
            <w:pPr>
              <w:rPr>
                <w:rFonts w:cs="Arial"/>
                <w:b/>
                <w:szCs w:val="22"/>
              </w:rPr>
            </w:pPr>
          </w:p>
        </w:tc>
        <w:tc>
          <w:tcPr>
            <w:tcW w:w="712" w:type="dxa"/>
            <w:vMerge/>
            <w:tcBorders>
              <w:top w:val="nil"/>
              <w:left w:val="nil"/>
              <w:bottom w:val="single" w:sz="4" w:space="0" w:color="auto"/>
            </w:tcBorders>
          </w:tcPr>
          <w:p w14:paraId="6D23A843"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0BFAF34D" w14:textId="77777777" w:rsidR="005F6300" w:rsidRPr="00C94FED" w:rsidRDefault="005F6300" w:rsidP="003F57BC">
            <w:pPr>
              <w:ind w:left="32"/>
            </w:pPr>
            <w:r w:rsidRPr="00C94FED">
              <w:t>Before any site work commences, a surveyor registered under the Surveying and Spatial Information Act 2002 must:</w:t>
            </w:r>
          </w:p>
          <w:p w14:paraId="3554863F" w14:textId="77777777" w:rsidR="005F6300" w:rsidRPr="00C94FED" w:rsidRDefault="005F6300" w:rsidP="005F6300">
            <w:pPr>
              <w:pStyle w:val="ListParagraph"/>
              <w:numPr>
                <w:ilvl w:val="0"/>
                <w:numId w:val="53"/>
              </w:numPr>
              <w:contextualSpacing/>
              <w:rPr>
                <w:lang w:val="en-US"/>
              </w:rPr>
            </w:pPr>
            <w:r w:rsidRPr="00C94FED">
              <w:rPr>
                <w:lang w:val="en-US"/>
              </w:rPr>
              <w:t>set out the boundaries of the site by permanent marks (including permanent recovery points),</w:t>
            </w:r>
          </w:p>
          <w:p w14:paraId="06AEFE59" w14:textId="77777777" w:rsidR="005F6300" w:rsidRPr="00C94FED" w:rsidRDefault="005F6300" w:rsidP="005F6300">
            <w:pPr>
              <w:pStyle w:val="ListParagraph"/>
              <w:numPr>
                <w:ilvl w:val="0"/>
                <w:numId w:val="53"/>
              </w:numPr>
              <w:contextualSpacing/>
              <w:rPr>
                <w:lang w:val="en-US"/>
              </w:rPr>
            </w:pPr>
            <w:r w:rsidRPr="00C94FED">
              <w:rPr>
                <w:lang w:val="en-US"/>
              </w:rPr>
              <w:t>set out the location and level of foundation excavations, footings, walls and slabs by permanent marks, pegs or profiles relative to the boundaries of the land and relative to Australian Height Datum (AHD) in compliance with the approved plans,</w:t>
            </w:r>
          </w:p>
          <w:p w14:paraId="02605F8C" w14:textId="77777777" w:rsidR="005F6300" w:rsidRPr="00C94FED" w:rsidRDefault="005F6300" w:rsidP="005F6300">
            <w:pPr>
              <w:pStyle w:val="ListParagraph"/>
              <w:numPr>
                <w:ilvl w:val="0"/>
                <w:numId w:val="53"/>
              </w:numPr>
              <w:contextualSpacing/>
              <w:rPr>
                <w:lang w:val="en-US"/>
              </w:rPr>
            </w:pPr>
            <w:r w:rsidRPr="00C94FED">
              <w:rPr>
                <w:lang w:val="en-US"/>
              </w:rPr>
              <w:t>establish a permanent datum point (</w:t>
            </w:r>
            <w:proofErr w:type="gramStart"/>
            <w:r w:rsidRPr="00C94FED">
              <w:rPr>
                <w:lang w:val="en-US"/>
              </w:rPr>
              <w:t>bench mark</w:t>
            </w:r>
            <w:proofErr w:type="gramEnd"/>
            <w:r w:rsidRPr="00C94FED">
              <w:rPr>
                <w:lang w:val="en-US"/>
              </w:rPr>
              <w:t>) within the boundaries of the site relative to AHD, and</w:t>
            </w:r>
          </w:p>
          <w:p w14:paraId="463E2EB6" w14:textId="77777777" w:rsidR="005F6300" w:rsidRDefault="005F6300" w:rsidP="005F6300">
            <w:pPr>
              <w:pStyle w:val="ListParagraph"/>
              <w:numPr>
                <w:ilvl w:val="0"/>
                <w:numId w:val="53"/>
              </w:numPr>
              <w:contextualSpacing/>
              <w:rPr>
                <w:lang w:val="en-US"/>
              </w:rPr>
            </w:pPr>
            <w:r w:rsidRPr="00C94FED">
              <w:rPr>
                <w:lang w:val="en-US"/>
              </w:rPr>
              <w:t xml:space="preserve">provide a copy of a survey report, prepared by the registered surveyor, detailing the title boundaries, pegs/profiles, recovery points and </w:t>
            </w:r>
            <w:proofErr w:type="gramStart"/>
            <w:r w:rsidRPr="00C94FED">
              <w:rPr>
                <w:lang w:val="en-US"/>
              </w:rPr>
              <w:t>bench mark</w:t>
            </w:r>
            <w:proofErr w:type="gramEnd"/>
            <w:r w:rsidRPr="00C94FED">
              <w:rPr>
                <w:lang w:val="en-US"/>
              </w:rPr>
              <w:t xml:space="preserve"> locations as established under this condition to the Principal Certifier.</w:t>
            </w:r>
          </w:p>
          <w:p w14:paraId="5A92E671" w14:textId="77777777" w:rsidR="005F6300" w:rsidRDefault="005F6300" w:rsidP="003F57BC"/>
          <w:p w14:paraId="509F643A" w14:textId="77777777" w:rsidR="005F6300" w:rsidRPr="00A561DF" w:rsidRDefault="005F6300" w:rsidP="003F57BC">
            <w:pPr>
              <w:rPr>
                <w:b/>
                <w:sz w:val="20"/>
              </w:rPr>
            </w:pPr>
            <w:r w:rsidRPr="00A561DF">
              <w:rPr>
                <w:b/>
                <w:sz w:val="20"/>
              </w:rPr>
              <w:t>Notes:</w:t>
            </w:r>
          </w:p>
          <w:p w14:paraId="0DD4E37C" w14:textId="77777777" w:rsidR="005F6300" w:rsidRPr="00A561DF" w:rsidRDefault="005F6300" w:rsidP="005F6300">
            <w:pPr>
              <w:pStyle w:val="ListParagraph"/>
              <w:numPr>
                <w:ilvl w:val="0"/>
                <w:numId w:val="41"/>
              </w:numPr>
              <w:contextualSpacing/>
              <w:rPr>
                <w:sz w:val="20"/>
                <w:lang w:val="en-US"/>
              </w:rPr>
            </w:pPr>
            <w:r w:rsidRPr="00A561DF">
              <w:rPr>
                <w:sz w:val="20"/>
                <w:lang w:val="en-US"/>
              </w:rPr>
              <w:t>Where there is any discrepancy between the approved development consent and the Construction Certificate, especially in relation to the height, location or external configuration of the building (but not limited to these issues) the site works must not proceed until the variations as shown are consistent with the consent.  Failure to do so may result in a breach of development consent.</w:t>
            </w:r>
          </w:p>
          <w:p w14:paraId="3B27BA6E" w14:textId="77777777" w:rsidR="005F6300" w:rsidRPr="00A561DF" w:rsidRDefault="005F6300" w:rsidP="005F6300">
            <w:pPr>
              <w:pStyle w:val="ListParagraph"/>
              <w:numPr>
                <w:ilvl w:val="0"/>
                <w:numId w:val="41"/>
              </w:numPr>
              <w:contextualSpacing/>
              <w:rPr>
                <w:lang w:val="en-US"/>
              </w:rPr>
            </w:pPr>
            <w:r w:rsidRPr="00A561DF">
              <w:rPr>
                <w:sz w:val="20"/>
                <w:lang w:val="en-US"/>
              </w:rPr>
              <w:t>On larger developments, or where boundary redefinition is required, the placement of new State Survey Marks as permanent marks must be considered by the registered surveyor.</w:t>
            </w:r>
          </w:p>
          <w:p w14:paraId="7E27D224" w14:textId="77777777" w:rsidR="005F6300" w:rsidRPr="001553AC" w:rsidRDefault="005F6300" w:rsidP="003F57BC">
            <w:pPr>
              <w:pStyle w:val="ListParagraph"/>
              <w:ind w:left="284"/>
              <w:rPr>
                <w:lang w:val="en-US"/>
              </w:rPr>
            </w:pPr>
          </w:p>
        </w:tc>
      </w:tr>
      <w:tr w:rsidR="005F6300" w:rsidRPr="005C41F1" w14:paraId="47C705DE" w14:textId="77777777" w:rsidTr="003F57BC">
        <w:tblPrEx>
          <w:tblBorders>
            <w:left w:val="single" w:sz="4" w:space="0" w:color="auto"/>
            <w:right w:val="single" w:sz="4" w:space="0" w:color="auto"/>
          </w:tblBorders>
        </w:tblPrEx>
        <w:trPr>
          <w:trHeight w:val="179"/>
        </w:trPr>
        <w:tc>
          <w:tcPr>
            <w:tcW w:w="559" w:type="dxa"/>
            <w:vMerge/>
            <w:tcBorders>
              <w:top w:val="nil"/>
              <w:bottom w:val="single" w:sz="4" w:space="0" w:color="auto"/>
              <w:right w:val="nil"/>
            </w:tcBorders>
          </w:tcPr>
          <w:p w14:paraId="4EC15B81" w14:textId="77777777" w:rsidR="005F6300" w:rsidRDefault="005F6300" w:rsidP="003F57BC">
            <w:pPr>
              <w:rPr>
                <w:rFonts w:cs="Arial"/>
                <w:b/>
                <w:szCs w:val="22"/>
              </w:rPr>
            </w:pPr>
          </w:p>
        </w:tc>
        <w:tc>
          <w:tcPr>
            <w:tcW w:w="712" w:type="dxa"/>
            <w:vMerge/>
            <w:tcBorders>
              <w:top w:val="nil"/>
              <w:left w:val="nil"/>
              <w:bottom w:val="single" w:sz="4" w:space="0" w:color="auto"/>
            </w:tcBorders>
          </w:tcPr>
          <w:p w14:paraId="6AE03FDF" w14:textId="77777777" w:rsidR="005F6300" w:rsidRDefault="005F6300" w:rsidP="003F57BC">
            <w:pPr>
              <w:rPr>
                <w:rFonts w:cs="Arial"/>
                <w:b/>
                <w:szCs w:val="22"/>
              </w:rPr>
            </w:pPr>
          </w:p>
        </w:tc>
        <w:tc>
          <w:tcPr>
            <w:tcW w:w="7938" w:type="dxa"/>
            <w:tcBorders>
              <w:right w:val="single" w:sz="4" w:space="0" w:color="auto"/>
            </w:tcBorders>
          </w:tcPr>
          <w:p w14:paraId="37FF5050" w14:textId="77777777" w:rsidR="005F6300" w:rsidRDefault="005F6300" w:rsidP="003F57BC">
            <w:pPr>
              <w:spacing w:after="40"/>
            </w:pPr>
            <w:r w:rsidRPr="00344B17">
              <w:rPr>
                <w:rFonts w:cs="Arial"/>
                <w:b/>
                <w:szCs w:val="22"/>
              </w:rPr>
              <w:t>Condition Reason:</w:t>
            </w:r>
            <w:r>
              <w:t xml:space="preserve"> </w:t>
            </w:r>
            <w:r w:rsidRPr="00C94FED">
              <w:t>To ensure that the boundary locations, building location, and a datum point is established by a surveyor.</w:t>
            </w:r>
          </w:p>
          <w:p w14:paraId="58B8E21B" w14:textId="77777777" w:rsidR="005F6300" w:rsidRPr="005C41F1" w:rsidRDefault="005F6300" w:rsidP="003F57BC">
            <w:pPr>
              <w:spacing w:after="40"/>
              <w:rPr>
                <w:rFonts w:cs="Arial"/>
                <w:szCs w:val="22"/>
              </w:rPr>
            </w:pPr>
          </w:p>
        </w:tc>
      </w:tr>
      <w:tr w:rsidR="005F6300" w:rsidRPr="00073140" w14:paraId="56503AEB"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3938EA3E"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577F2922" w14:textId="77777777" w:rsidR="005F6300" w:rsidRPr="00831955" w:rsidRDefault="005F6300" w:rsidP="005F6300">
            <w:pPr>
              <w:pStyle w:val="ListParagraph"/>
              <w:numPr>
                <w:ilvl w:val="0"/>
                <w:numId w:val="45"/>
              </w:numPr>
              <w:contextualSpacing/>
              <w:rPr>
                <w:rFonts w:cs="Arial"/>
                <w:b/>
              </w:rPr>
            </w:pPr>
          </w:p>
        </w:tc>
        <w:tc>
          <w:tcPr>
            <w:tcW w:w="7938" w:type="dxa"/>
            <w:tcBorders>
              <w:right w:val="single" w:sz="4" w:space="0" w:color="auto"/>
            </w:tcBorders>
          </w:tcPr>
          <w:p w14:paraId="4459EAAC" w14:textId="77777777" w:rsidR="005F6300" w:rsidRDefault="005F6300" w:rsidP="003F57BC">
            <w:pPr>
              <w:rPr>
                <w:b/>
              </w:rPr>
            </w:pPr>
            <w:r w:rsidRPr="00073140">
              <w:rPr>
                <w:b/>
              </w:rPr>
              <w:t>Compliance with Australian Standard for Demolition</w:t>
            </w:r>
          </w:p>
          <w:p w14:paraId="488CA2D9" w14:textId="77777777" w:rsidR="005F6300" w:rsidRPr="00073140" w:rsidRDefault="005F6300" w:rsidP="003F57BC">
            <w:pPr>
              <w:rPr>
                <w:b/>
              </w:rPr>
            </w:pPr>
          </w:p>
        </w:tc>
      </w:tr>
      <w:tr w:rsidR="005F6300" w:rsidRPr="00073140" w14:paraId="5C22936E"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5EF12C46" w14:textId="77777777" w:rsidR="005F6300" w:rsidRDefault="005F6300" w:rsidP="003F57BC">
            <w:pPr>
              <w:rPr>
                <w:rFonts w:cs="Arial"/>
                <w:b/>
                <w:szCs w:val="22"/>
              </w:rPr>
            </w:pPr>
          </w:p>
        </w:tc>
        <w:tc>
          <w:tcPr>
            <w:tcW w:w="712" w:type="dxa"/>
            <w:vMerge/>
            <w:tcBorders>
              <w:top w:val="nil"/>
              <w:left w:val="nil"/>
              <w:bottom w:val="single" w:sz="4" w:space="0" w:color="auto"/>
            </w:tcBorders>
          </w:tcPr>
          <w:p w14:paraId="653C70A3"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5ABA1D0B" w14:textId="77777777" w:rsidR="005F6300" w:rsidRDefault="005F6300" w:rsidP="003F57BC">
            <w:r w:rsidRPr="00E90A25">
              <w:t>While site work is being carried out, the demolition of buildings and structures must comply with Australian Standard AS 2601—2001: The Demolition of Structures.</w:t>
            </w:r>
          </w:p>
          <w:p w14:paraId="30F90431" w14:textId="77777777" w:rsidR="005F6300" w:rsidRPr="00073140" w:rsidRDefault="005F6300" w:rsidP="003F57BC"/>
        </w:tc>
      </w:tr>
      <w:tr w:rsidR="005F6300" w:rsidRPr="005C41F1" w14:paraId="1B7A3B92" w14:textId="77777777" w:rsidTr="003F57BC">
        <w:tblPrEx>
          <w:tblBorders>
            <w:left w:val="single" w:sz="4" w:space="0" w:color="auto"/>
            <w:right w:val="single" w:sz="4" w:space="0" w:color="auto"/>
          </w:tblBorders>
        </w:tblPrEx>
        <w:trPr>
          <w:trHeight w:val="179"/>
        </w:trPr>
        <w:tc>
          <w:tcPr>
            <w:tcW w:w="559" w:type="dxa"/>
            <w:vMerge/>
            <w:tcBorders>
              <w:top w:val="nil"/>
              <w:bottom w:val="single" w:sz="4" w:space="0" w:color="auto"/>
              <w:right w:val="nil"/>
            </w:tcBorders>
          </w:tcPr>
          <w:p w14:paraId="357ED5AD" w14:textId="77777777" w:rsidR="005F6300" w:rsidRDefault="005F6300" w:rsidP="003F57BC">
            <w:pPr>
              <w:rPr>
                <w:rFonts w:cs="Arial"/>
                <w:b/>
                <w:szCs w:val="22"/>
              </w:rPr>
            </w:pPr>
          </w:p>
        </w:tc>
        <w:tc>
          <w:tcPr>
            <w:tcW w:w="712" w:type="dxa"/>
            <w:vMerge/>
            <w:tcBorders>
              <w:top w:val="nil"/>
              <w:left w:val="nil"/>
              <w:bottom w:val="single" w:sz="4" w:space="0" w:color="auto"/>
            </w:tcBorders>
          </w:tcPr>
          <w:p w14:paraId="5DD82B35" w14:textId="77777777" w:rsidR="005F6300" w:rsidRDefault="005F6300" w:rsidP="003F57BC">
            <w:pPr>
              <w:rPr>
                <w:rFonts w:cs="Arial"/>
                <w:b/>
                <w:szCs w:val="22"/>
              </w:rPr>
            </w:pPr>
          </w:p>
        </w:tc>
        <w:tc>
          <w:tcPr>
            <w:tcW w:w="7938" w:type="dxa"/>
            <w:tcBorders>
              <w:right w:val="single" w:sz="4" w:space="0" w:color="auto"/>
            </w:tcBorders>
          </w:tcPr>
          <w:p w14:paraId="48FE7688" w14:textId="77777777" w:rsidR="005F6300" w:rsidRDefault="005F6300" w:rsidP="003F57BC">
            <w:pPr>
              <w:spacing w:after="40"/>
            </w:pPr>
            <w:r w:rsidRPr="00344B17">
              <w:rPr>
                <w:rFonts w:cs="Arial"/>
                <w:b/>
                <w:szCs w:val="22"/>
              </w:rPr>
              <w:t>Condition Reason</w:t>
            </w:r>
            <w:r w:rsidRPr="00E90A25">
              <w:t xml:space="preserve"> To control the risks of demolition work.</w:t>
            </w:r>
          </w:p>
          <w:p w14:paraId="651616EC" w14:textId="77777777" w:rsidR="005F6300" w:rsidRPr="005C41F1" w:rsidRDefault="005F6300" w:rsidP="003F57BC">
            <w:pPr>
              <w:spacing w:after="40"/>
              <w:rPr>
                <w:rFonts w:cs="Arial"/>
                <w:szCs w:val="22"/>
              </w:rPr>
            </w:pPr>
          </w:p>
        </w:tc>
      </w:tr>
      <w:tr w:rsidR="005F6300" w:rsidRPr="006931BF" w14:paraId="69B66AAF" w14:textId="77777777" w:rsidTr="003F57BC">
        <w:tblPrEx>
          <w:tblBorders>
            <w:left w:val="single" w:sz="4" w:space="0" w:color="auto"/>
            <w:right w:val="single" w:sz="4" w:space="0" w:color="auto"/>
          </w:tblBorders>
        </w:tblPrEx>
        <w:trPr>
          <w:trHeight w:val="274"/>
        </w:trPr>
        <w:tc>
          <w:tcPr>
            <w:tcW w:w="559" w:type="dxa"/>
            <w:vMerge w:val="restart"/>
          </w:tcPr>
          <w:p w14:paraId="3B4C0FBB"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Pr>
          <w:p w14:paraId="70043B8B" w14:textId="77777777" w:rsidR="005F6300" w:rsidRPr="00831955" w:rsidRDefault="005F6300" w:rsidP="005F6300">
            <w:pPr>
              <w:pStyle w:val="ListParagraph"/>
              <w:numPr>
                <w:ilvl w:val="0"/>
                <w:numId w:val="45"/>
              </w:numPr>
              <w:contextualSpacing/>
              <w:rPr>
                <w:rFonts w:cs="Arial"/>
                <w:b/>
              </w:rPr>
            </w:pPr>
          </w:p>
        </w:tc>
        <w:tc>
          <w:tcPr>
            <w:tcW w:w="7938" w:type="dxa"/>
          </w:tcPr>
          <w:p w14:paraId="6D6D2FB1" w14:textId="77777777" w:rsidR="005F6300" w:rsidRPr="00A94937" w:rsidRDefault="005F6300" w:rsidP="003F57BC">
            <w:pPr>
              <w:rPr>
                <w:b/>
              </w:rPr>
            </w:pPr>
            <w:r w:rsidRPr="00A94937">
              <w:rPr>
                <w:b/>
              </w:rPr>
              <w:t>Recording of Buildings with Little or No Heritage Significance that are to be Demolished</w:t>
            </w:r>
          </w:p>
          <w:p w14:paraId="10CB7E3B" w14:textId="77777777" w:rsidR="005F6300" w:rsidRPr="006931BF" w:rsidRDefault="005F6300" w:rsidP="003F57BC">
            <w:pPr>
              <w:rPr>
                <w:b/>
              </w:rPr>
            </w:pPr>
          </w:p>
        </w:tc>
      </w:tr>
      <w:tr w:rsidR="005F6300" w:rsidRPr="006931BF" w14:paraId="1A98F465" w14:textId="77777777" w:rsidTr="003F57BC">
        <w:tblPrEx>
          <w:tblBorders>
            <w:left w:val="single" w:sz="4" w:space="0" w:color="auto"/>
            <w:right w:val="single" w:sz="4" w:space="0" w:color="auto"/>
          </w:tblBorders>
        </w:tblPrEx>
        <w:tc>
          <w:tcPr>
            <w:tcW w:w="559" w:type="dxa"/>
            <w:vMerge/>
          </w:tcPr>
          <w:p w14:paraId="16279FD5" w14:textId="77777777" w:rsidR="005F6300" w:rsidRDefault="005F6300" w:rsidP="003F57BC">
            <w:pPr>
              <w:rPr>
                <w:rFonts w:cs="Arial"/>
                <w:b/>
                <w:szCs w:val="22"/>
              </w:rPr>
            </w:pPr>
          </w:p>
        </w:tc>
        <w:tc>
          <w:tcPr>
            <w:tcW w:w="712" w:type="dxa"/>
            <w:vMerge/>
          </w:tcPr>
          <w:p w14:paraId="092B6335" w14:textId="77777777" w:rsidR="005F6300" w:rsidRDefault="005F6300" w:rsidP="003F57BC">
            <w:pPr>
              <w:rPr>
                <w:rFonts w:cs="Arial"/>
                <w:b/>
                <w:szCs w:val="22"/>
              </w:rPr>
            </w:pPr>
          </w:p>
        </w:tc>
        <w:tc>
          <w:tcPr>
            <w:tcW w:w="7938" w:type="dxa"/>
          </w:tcPr>
          <w:p w14:paraId="60899DE7" w14:textId="77777777" w:rsidR="005F6300" w:rsidRPr="00C21739" w:rsidRDefault="005F6300" w:rsidP="003F57BC">
            <w:pPr>
              <w:ind w:left="32" w:hanging="32"/>
              <w:rPr>
                <w:lang w:val="en-US"/>
              </w:rPr>
            </w:pPr>
            <w:r w:rsidRPr="00C21739">
              <w:rPr>
                <w:lang w:val="en-US"/>
              </w:rPr>
              <w:t xml:space="preserve">Prior to any site works and prior to the issue of any Construction Certificate, a photographic archival record of the building and landscape elements to be demolished is to </w:t>
            </w:r>
            <w:proofErr w:type="gramStart"/>
            <w:r w:rsidRPr="00C21739">
              <w:rPr>
                <w:lang w:val="en-US"/>
              </w:rPr>
              <w:t>be submitted,</w:t>
            </w:r>
            <w:proofErr w:type="gramEnd"/>
            <w:r w:rsidRPr="00C21739">
              <w:rPr>
                <w:lang w:val="en-US"/>
              </w:rPr>
              <w:t xml:space="preserve"> to the satisfaction of </w:t>
            </w:r>
            <w:proofErr w:type="gramStart"/>
            <w:r w:rsidRPr="00C21739">
              <w:rPr>
                <w:lang w:val="en-US"/>
              </w:rPr>
              <w:t>Council’s</w:t>
            </w:r>
            <w:proofErr w:type="gramEnd"/>
            <w:r w:rsidRPr="00C21739">
              <w:rPr>
                <w:lang w:val="en-US"/>
              </w:rPr>
              <w:t xml:space="preserve"> heritage officer. </w:t>
            </w:r>
          </w:p>
          <w:p w14:paraId="1A7B82DC" w14:textId="77777777" w:rsidR="005F6300" w:rsidRPr="00C21739" w:rsidRDefault="005F6300" w:rsidP="003F57BC">
            <w:pPr>
              <w:ind w:left="457" w:hanging="425"/>
              <w:rPr>
                <w:lang w:val="en-US"/>
              </w:rPr>
            </w:pPr>
          </w:p>
          <w:p w14:paraId="0F57E088" w14:textId="77777777" w:rsidR="005F6300" w:rsidRDefault="005F6300" w:rsidP="003F57BC">
            <w:pPr>
              <w:ind w:left="38"/>
              <w:rPr>
                <w:lang w:val="en-US"/>
              </w:rPr>
            </w:pPr>
            <w:r w:rsidRPr="00C21739">
              <w:rPr>
                <w:lang w:val="en-US"/>
              </w:rPr>
              <w:t>The photographic archival recording is to be submi</w:t>
            </w:r>
            <w:r>
              <w:rPr>
                <w:lang w:val="en-US"/>
              </w:rPr>
              <w:t xml:space="preserve">tted in a digital format and is </w:t>
            </w:r>
            <w:r w:rsidRPr="00C21739">
              <w:rPr>
                <w:lang w:val="en-US"/>
              </w:rPr>
              <w:t>to include the following:</w:t>
            </w:r>
          </w:p>
          <w:p w14:paraId="394D7422" w14:textId="77777777" w:rsidR="005F6300" w:rsidRPr="00C21739" w:rsidRDefault="005F6300" w:rsidP="003F57BC">
            <w:pPr>
              <w:ind w:left="38"/>
              <w:rPr>
                <w:lang w:val="en-US"/>
              </w:rPr>
            </w:pPr>
          </w:p>
          <w:p w14:paraId="6B6D1510" w14:textId="77777777" w:rsidR="005F6300" w:rsidRPr="00461BFF" w:rsidRDefault="005F6300" w:rsidP="005F6300">
            <w:pPr>
              <w:pStyle w:val="ListParagraph"/>
              <w:numPr>
                <w:ilvl w:val="0"/>
                <w:numId w:val="95"/>
              </w:numPr>
              <w:contextualSpacing/>
              <w:rPr>
                <w:lang w:val="en-US"/>
              </w:rPr>
            </w:pPr>
            <w:r w:rsidRPr="00C21739">
              <w:rPr>
                <w:lang w:val="en-US"/>
              </w:rPr>
              <w:t xml:space="preserve">Site plan at a scale of 1:200 (or 1:500 if appropriate) of all structures and major landscape elements including their relationship to the street and adjoining properties and directional details of photographs taken. </w:t>
            </w:r>
          </w:p>
          <w:p w14:paraId="52CE0969" w14:textId="77777777" w:rsidR="005F6300" w:rsidRPr="00C21739" w:rsidRDefault="005F6300" w:rsidP="005F6300">
            <w:pPr>
              <w:pStyle w:val="ListParagraph"/>
              <w:numPr>
                <w:ilvl w:val="0"/>
                <w:numId w:val="95"/>
              </w:numPr>
              <w:contextualSpacing/>
              <w:rPr>
                <w:lang w:val="en-US"/>
              </w:rPr>
            </w:pPr>
            <w:proofErr w:type="spellStart"/>
            <w:r w:rsidRPr="00C21739">
              <w:rPr>
                <w:lang w:val="en-US"/>
              </w:rPr>
              <w:t>Coloured</w:t>
            </w:r>
            <w:proofErr w:type="spellEnd"/>
            <w:r w:rsidRPr="00C21739">
              <w:rPr>
                <w:lang w:val="en-US"/>
              </w:rPr>
              <w:t xml:space="preserve"> photographs of:</w:t>
            </w:r>
          </w:p>
          <w:p w14:paraId="454BF210" w14:textId="77777777" w:rsidR="005F6300" w:rsidRPr="002623CD" w:rsidRDefault="005F6300" w:rsidP="005F6300">
            <w:pPr>
              <w:pStyle w:val="ListParagraph"/>
              <w:numPr>
                <w:ilvl w:val="1"/>
                <w:numId w:val="44"/>
              </w:numPr>
              <w:contextualSpacing/>
              <w:rPr>
                <w:lang w:val="en-US"/>
              </w:rPr>
            </w:pPr>
            <w:r w:rsidRPr="002623CD">
              <w:rPr>
                <w:lang w:val="en-US"/>
              </w:rPr>
              <w:t xml:space="preserve">each elevation, </w:t>
            </w:r>
          </w:p>
          <w:p w14:paraId="0D921F64" w14:textId="77777777" w:rsidR="005F6300" w:rsidRPr="00C21739" w:rsidRDefault="005F6300" w:rsidP="005F6300">
            <w:pPr>
              <w:pStyle w:val="ListParagraph"/>
              <w:numPr>
                <w:ilvl w:val="1"/>
                <w:numId w:val="44"/>
              </w:numPr>
              <w:contextualSpacing/>
              <w:rPr>
                <w:lang w:val="en-US"/>
              </w:rPr>
            </w:pPr>
            <w:r w:rsidRPr="00C21739">
              <w:rPr>
                <w:lang w:val="en-US"/>
              </w:rPr>
              <w:t>each structure and landscape feature, and</w:t>
            </w:r>
          </w:p>
          <w:p w14:paraId="39CAEF0F" w14:textId="77777777" w:rsidR="005F6300" w:rsidRPr="00C21739" w:rsidRDefault="005F6300" w:rsidP="005F6300">
            <w:pPr>
              <w:pStyle w:val="ListParagraph"/>
              <w:numPr>
                <w:ilvl w:val="1"/>
                <w:numId w:val="44"/>
              </w:numPr>
              <w:contextualSpacing/>
              <w:rPr>
                <w:lang w:val="en-US"/>
              </w:rPr>
            </w:pPr>
            <w:r w:rsidRPr="00C21739">
              <w:rPr>
                <w:lang w:val="en-US"/>
              </w:rPr>
              <w:t>views to the subject property from each street and laneway or public space.</w:t>
            </w:r>
          </w:p>
          <w:p w14:paraId="3941E0FA" w14:textId="77777777" w:rsidR="005F6300" w:rsidRDefault="005F6300" w:rsidP="003F57BC">
            <w:pPr>
              <w:ind w:left="457" w:hanging="425"/>
              <w:rPr>
                <w:b/>
                <w:lang w:val="en-US"/>
              </w:rPr>
            </w:pPr>
          </w:p>
          <w:p w14:paraId="2F609816" w14:textId="77777777" w:rsidR="005F6300" w:rsidRPr="002623CD" w:rsidRDefault="005F6300" w:rsidP="003F57BC">
            <w:pPr>
              <w:ind w:left="457" w:hanging="425"/>
              <w:rPr>
                <w:b/>
                <w:sz w:val="20"/>
                <w:lang w:val="en-US"/>
              </w:rPr>
            </w:pPr>
            <w:r w:rsidRPr="002623CD">
              <w:rPr>
                <w:b/>
                <w:sz w:val="20"/>
                <w:lang w:val="en-US"/>
              </w:rPr>
              <w:t>Notes:</w:t>
            </w:r>
          </w:p>
          <w:p w14:paraId="27B73F7D" w14:textId="77777777" w:rsidR="005F6300" w:rsidRPr="0086113E" w:rsidRDefault="005F6300" w:rsidP="005F6300">
            <w:pPr>
              <w:pStyle w:val="ListParagraph"/>
              <w:numPr>
                <w:ilvl w:val="0"/>
                <w:numId w:val="41"/>
              </w:numPr>
              <w:contextualSpacing/>
              <w:rPr>
                <w:lang w:val="en-US"/>
              </w:rPr>
            </w:pPr>
            <w:r w:rsidRPr="002623CD">
              <w:rPr>
                <w:sz w:val="20"/>
                <w:lang w:val="en-US"/>
              </w:rPr>
              <w:t xml:space="preserve">Refer to the NSW Office of Environment and Heritage website for the free publication ‘Photographic Recording of Heritage Items using Film or Digital Capture’ available at https://www.environment.nsw.gov.au/-/media/OEH/Corporate-Site/Documents/Heritage/photographic-recording-of-heritage-items-using-film-or-digital-capture.pdf </w:t>
            </w:r>
          </w:p>
          <w:p w14:paraId="3C0B5A6E" w14:textId="77777777" w:rsidR="005F6300" w:rsidRPr="006931BF" w:rsidRDefault="005F6300" w:rsidP="003F57BC">
            <w:pPr>
              <w:rPr>
                <w:lang w:val="en-US"/>
              </w:rPr>
            </w:pPr>
          </w:p>
        </w:tc>
      </w:tr>
      <w:tr w:rsidR="005F6300" w:rsidRPr="005C41F1" w14:paraId="5632BCAC" w14:textId="77777777" w:rsidTr="003F57BC">
        <w:tblPrEx>
          <w:tblBorders>
            <w:left w:val="single" w:sz="4" w:space="0" w:color="auto"/>
            <w:right w:val="single" w:sz="4" w:space="0" w:color="auto"/>
          </w:tblBorders>
        </w:tblPrEx>
        <w:tc>
          <w:tcPr>
            <w:tcW w:w="559" w:type="dxa"/>
            <w:vMerge/>
          </w:tcPr>
          <w:p w14:paraId="78E496A3" w14:textId="77777777" w:rsidR="005F6300" w:rsidRDefault="005F6300" w:rsidP="003F57BC">
            <w:pPr>
              <w:rPr>
                <w:rFonts w:cs="Arial"/>
                <w:b/>
                <w:szCs w:val="22"/>
              </w:rPr>
            </w:pPr>
          </w:p>
        </w:tc>
        <w:tc>
          <w:tcPr>
            <w:tcW w:w="712" w:type="dxa"/>
            <w:vMerge/>
          </w:tcPr>
          <w:p w14:paraId="7473E425" w14:textId="77777777" w:rsidR="005F6300" w:rsidRDefault="005F6300" w:rsidP="003F57BC">
            <w:pPr>
              <w:rPr>
                <w:rFonts w:cs="Arial"/>
                <w:b/>
                <w:szCs w:val="22"/>
              </w:rPr>
            </w:pPr>
          </w:p>
        </w:tc>
        <w:tc>
          <w:tcPr>
            <w:tcW w:w="7938" w:type="dxa"/>
          </w:tcPr>
          <w:p w14:paraId="1D04663D" w14:textId="77777777" w:rsidR="005F6300" w:rsidRDefault="005F6300" w:rsidP="003F57BC">
            <w:pPr>
              <w:spacing w:after="40"/>
            </w:pPr>
            <w:r w:rsidRPr="00344B17">
              <w:rPr>
                <w:rFonts w:cs="Arial"/>
                <w:b/>
                <w:szCs w:val="22"/>
              </w:rPr>
              <w:t>Condition Reason:</w:t>
            </w:r>
            <w:r>
              <w:rPr>
                <w:rFonts w:cs="Arial"/>
                <w:szCs w:val="22"/>
              </w:rPr>
              <w:t xml:space="preserve"> </w:t>
            </w:r>
            <w:r w:rsidRPr="00F55A0E">
              <w:t>To ensure existing building and landscape elements are recorded.</w:t>
            </w:r>
          </w:p>
          <w:p w14:paraId="4CD3034F" w14:textId="77777777" w:rsidR="005F6300" w:rsidRPr="005C41F1" w:rsidRDefault="005F6300" w:rsidP="003F57BC">
            <w:pPr>
              <w:spacing w:after="40"/>
              <w:rPr>
                <w:rFonts w:cs="Arial"/>
                <w:szCs w:val="22"/>
              </w:rPr>
            </w:pPr>
          </w:p>
        </w:tc>
      </w:tr>
      <w:tr w:rsidR="005F6300" w:rsidRPr="008A58AB" w14:paraId="1CC82255" w14:textId="77777777" w:rsidTr="003F57BC">
        <w:tblPrEx>
          <w:tblBorders>
            <w:left w:val="single" w:sz="4" w:space="0" w:color="auto"/>
            <w:right w:val="single" w:sz="4" w:space="0" w:color="auto"/>
          </w:tblBorders>
        </w:tblPrEx>
        <w:trPr>
          <w:trHeight w:val="274"/>
        </w:trPr>
        <w:tc>
          <w:tcPr>
            <w:tcW w:w="559" w:type="dxa"/>
            <w:vMerge w:val="restart"/>
          </w:tcPr>
          <w:p w14:paraId="737CFD8E"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Pr>
          <w:p w14:paraId="1D182015" w14:textId="77777777" w:rsidR="005F6300" w:rsidRPr="00831955" w:rsidRDefault="005F6300" w:rsidP="005F6300">
            <w:pPr>
              <w:pStyle w:val="ListParagraph"/>
              <w:numPr>
                <w:ilvl w:val="0"/>
                <w:numId w:val="45"/>
              </w:numPr>
              <w:contextualSpacing/>
              <w:rPr>
                <w:rFonts w:cs="Arial"/>
                <w:b/>
              </w:rPr>
            </w:pPr>
          </w:p>
        </w:tc>
        <w:tc>
          <w:tcPr>
            <w:tcW w:w="7938" w:type="dxa"/>
          </w:tcPr>
          <w:p w14:paraId="419383E5" w14:textId="77777777" w:rsidR="005F6300" w:rsidRDefault="005F6300" w:rsidP="003F57BC">
            <w:pPr>
              <w:rPr>
                <w:b/>
              </w:rPr>
            </w:pPr>
            <w:r w:rsidRPr="008A58AB">
              <w:rPr>
                <w:b/>
              </w:rPr>
              <w:t>Archaeological Features – Unexpected Findings</w:t>
            </w:r>
          </w:p>
          <w:p w14:paraId="5337BFDB" w14:textId="77777777" w:rsidR="005F6300" w:rsidRPr="008A58AB" w:rsidRDefault="005F6300" w:rsidP="003F57BC">
            <w:pPr>
              <w:rPr>
                <w:b/>
              </w:rPr>
            </w:pPr>
          </w:p>
        </w:tc>
      </w:tr>
      <w:tr w:rsidR="005F6300" w:rsidRPr="008A58AB" w14:paraId="047ABABE" w14:textId="77777777" w:rsidTr="003F57BC">
        <w:tblPrEx>
          <w:tblBorders>
            <w:left w:val="single" w:sz="4" w:space="0" w:color="auto"/>
            <w:right w:val="single" w:sz="4" w:space="0" w:color="auto"/>
          </w:tblBorders>
        </w:tblPrEx>
        <w:tc>
          <w:tcPr>
            <w:tcW w:w="559" w:type="dxa"/>
            <w:vMerge/>
          </w:tcPr>
          <w:p w14:paraId="44D9CE53" w14:textId="77777777" w:rsidR="005F6300" w:rsidRDefault="005F6300" w:rsidP="003F57BC">
            <w:pPr>
              <w:rPr>
                <w:rFonts w:cs="Arial"/>
                <w:b/>
                <w:szCs w:val="22"/>
              </w:rPr>
            </w:pPr>
          </w:p>
        </w:tc>
        <w:tc>
          <w:tcPr>
            <w:tcW w:w="712" w:type="dxa"/>
            <w:vMerge/>
          </w:tcPr>
          <w:p w14:paraId="72CD2FE0" w14:textId="77777777" w:rsidR="005F6300" w:rsidRDefault="005F6300" w:rsidP="003F57BC">
            <w:pPr>
              <w:rPr>
                <w:rFonts w:cs="Arial"/>
                <w:b/>
                <w:szCs w:val="22"/>
              </w:rPr>
            </w:pPr>
          </w:p>
        </w:tc>
        <w:tc>
          <w:tcPr>
            <w:tcW w:w="7938" w:type="dxa"/>
          </w:tcPr>
          <w:p w14:paraId="44B28987" w14:textId="77777777" w:rsidR="005F6300" w:rsidRPr="00A55298" w:rsidRDefault="005F6300" w:rsidP="003F57BC">
            <w:r w:rsidRPr="00A55298">
              <w:t xml:space="preserve">While site work is being carried out, if a person reasonably suspects archaeological features are discovered, work must cease immediately in the affected area(s) and the Heritage Council must be notified. </w:t>
            </w:r>
          </w:p>
          <w:p w14:paraId="1052E247" w14:textId="77777777" w:rsidR="005F6300" w:rsidRPr="00A55298" w:rsidRDefault="005F6300" w:rsidP="003F57BC"/>
          <w:p w14:paraId="56BF764A" w14:textId="77777777" w:rsidR="005F6300" w:rsidRPr="00A55298" w:rsidRDefault="005F6300" w:rsidP="003F57BC">
            <w:r w:rsidRPr="00A55298">
              <w:t>Site work may recommence at a time confirmed in writing by the Heritage Council</w:t>
            </w:r>
            <w:r>
              <w:t xml:space="preserve"> or its delegate</w:t>
            </w:r>
            <w:r w:rsidRPr="00A55298">
              <w:t>.</w:t>
            </w:r>
          </w:p>
          <w:p w14:paraId="0A29CD14" w14:textId="77777777" w:rsidR="005F6300" w:rsidRPr="00A55298" w:rsidRDefault="005F6300" w:rsidP="003F57BC">
            <w:pPr>
              <w:ind w:left="457" w:hanging="425"/>
            </w:pPr>
          </w:p>
          <w:p w14:paraId="00AD23BA" w14:textId="77777777" w:rsidR="005F6300" w:rsidRDefault="005F6300" w:rsidP="003F57BC">
            <w:r w:rsidRPr="00A55298">
              <w:t>Additional assessment and approval under the Heritage Act 1977 may be required prior to works continuing in the affected area(s) based on the nature of the discovery.</w:t>
            </w:r>
          </w:p>
          <w:p w14:paraId="0D405789" w14:textId="77777777" w:rsidR="005F6300" w:rsidRDefault="005F6300" w:rsidP="003F57BC">
            <w:pPr>
              <w:ind w:left="457" w:hanging="425"/>
            </w:pPr>
          </w:p>
          <w:p w14:paraId="786AE8C0" w14:textId="77777777" w:rsidR="005F6300" w:rsidRPr="005D1DDD" w:rsidRDefault="005F6300" w:rsidP="003F57BC">
            <w:pPr>
              <w:ind w:left="457" w:hanging="425"/>
              <w:rPr>
                <w:b/>
                <w:sz w:val="20"/>
              </w:rPr>
            </w:pPr>
            <w:r w:rsidRPr="005D1DDD">
              <w:rPr>
                <w:b/>
                <w:sz w:val="20"/>
              </w:rPr>
              <w:t>Notes:</w:t>
            </w:r>
          </w:p>
          <w:p w14:paraId="38700C1E" w14:textId="77777777" w:rsidR="005F6300" w:rsidRPr="005D1DDD" w:rsidRDefault="005F6300" w:rsidP="005F6300">
            <w:pPr>
              <w:pStyle w:val="ListParagraph"/>
              <w:numPr>
                <w:ilvl w:val="0"/>
                <w:numId w:val="41"/>
              </w:numPr>
              <w:contextualSpacing/>
              <w:rPr>
                <w:sz w:val="20"/>
                <w:lang w:val="en-US"/>
              </w:rPr>
            </w:pPr>
            <w:r w:rsidRPr="005D1DDD">
              <w:rPr>
                <w:sz w:val="20"/>
                <w:lang w:val="en-US"/>
              </w:rPr>
              <w:lastRenderedPageBreak/>
              <w:t xml:space="preserve">Definition of archaeological </w:t>
            </w:r>
            <w:proofErr w:type="gramStart"/>
            <w:r w:rsidRPr="005D1DDD">
              <w:rPr>
                <w:sz w:val="20"/>
                <w:lang w:val="en-US"/>
              </w:rPr>
              <w:t>feature</w:t>
            </w:r>
            <w:proofErr w:type="gramEnd"/>
            <w:r w:rsidRPr="005D1DDD">
              <w:rPr>
                <w:sz w:val="20"/>
                <w:lang w:val="en-US"/>
              </w:rPr>
              <w:t xml:space="preserve"> as per the NSW Heritage Manual: Any physical evidence of past human activity. </w:t>
            </w:r>
          </w:p>
          <w:p w14:paraId="3D8DAE98" w14:textId="77777777" w:rsidR="005F6300" w:rsidRPr="005D1DDD" w:rsidRDefault="005F6300" w:rsidP="005F6300">
            <w:pPr>
              <w:pStyle w:val="ListParagraph"/>
              <w:numPr>
                <w:ilvl w:val="0"/>
                <w:numId w:val="41"/>
              </w:numPr>
              <w:contextualSpacing/>
              <w:rPr>
                <w:sz w:val="20"/>
                <w:lang w:val="en-US"/>
              </w:rPr>
            </w:pPr>
            <w:r w:rsidRPr="005D1DDD">
              <w:rPr>
                <w:sz w:val="20"/>
                <w:lang w:val="en-US"/>
              </w:rPr>
              <w:t xml:space="preserve">Archaeological features include buildings, works, relics, structures, foundations, deposits, cultural landscapes and shipwrecks. </w:t>
            </w:r>
          </w:p>
          <w:p w14:paraId="7F6FD2EF" w14:textId="77777777" w:rsidR="005F6300" w:rsidRPr="005D1DDD" w:rsidRDefault="005F6300" w:rsidP="005F6300">
            <w:pPr>
              <w:pStyle w:val="ListParagraph"/>
              <w:numPr>
                <w:ilvl w:val="0"/>
                <w:numId w:val="41"/>
              </w:numPr>
              <w:contextualSpacing/>
              <w:rPr>
                <w:sz w:val="20"/>
                <w:lang w:val="en-US"/>
              </w:rPr>
            </w:pPr>
            <w:r w:rsidRPr="005D1DDD">
              <w:rPr>
                <w:sz w:val="20"/>
                <w:lang w:val="en-US"/>
              </w:rPr>
              <w:t>During an archaeological excavation the term ‘feature’ may be used in a specific sense to refer to any item that is not a structure, a layer or an artefact (for example, a post hole).</w:t>
            </w:r>
          </w:p>
          <w:p w14:paraId="7FFC133B" w14:textId="77777777" w:rsidR="005F6300" w:rsidRPr="008A58AB" w:rsidRDefault="005F6300" w:rsidP="003F57BC">
            <w:pPr>
              <w:pStyle w:val="ListParagraph"/>
              <w:ind w:left="457"/>
              <w:rPr>
                <w:lang w:val="en-US"/>
              </w:rPr>
            </w:pPr>
          </w:p>
        </w:tc>
      </w:tr>
      <w:tr w:rsidR="005F6300" w:rsidRPr="005C41F1" w14:paraId="4B3319CB" w14:textId="77777777" w:rsidTr="003F57BC">
        <w:tblPrEx>
          <w:tblBorders>
            <w:left w:val="single" w:sz="4" w:space="0" w:color="auto"/>
            <w:right w:val="single" w:sz="4" w:space="0" w:color="auto"/>
          </w:tblBorders>
        </w:tblPrEx>
        <w:tc>
          <w:tcPr>
            <w:tcW w:w="559" w:type="dxa"/>
            <w:vMerge/>
          </w:tcPr>
          <w:p w14:paraId="735ACBAF" w14:textId="77777777" w:rsidR="005F6300" w:rsidRDefault="005F6300" w:rsidP="003F57BC">
            <w:pPr>
              <w:rPr>
                <w:rFonts w:cs="Arial"/>
                <w:b/>
                <w:szCs w:val="22"/>
              </w:rPr>
            </w:pPr>
          </w:p>
        </w:tc>
        <w:tc>
          <w:tcPr>
            <w:tcW w:w="712" w:type="dxa"/>
            <w:vMerge/>
          </w:tcPr>
          <w:p w14:paraId="7D44EF68" w14:textId="77777777" w:rsidR="005F6300" w:rsidRDefault="005F6300" w:rsidP="003F57BC">
            <w:pPr>
              <w:rPr>
                <w:rFonts w:cs="Arial"/>
                <w:b/>
                <w:szCs w:val="22"/>
              </w:rPr>
            </w:pPr>
          </w:p>
        </w:tc>
        <w:tc>
          <w:tcPr>
            <w:tcW w:w="7938" w:type="dxa"/>
          </w:tcPr>
          <w:p w14:paraId="58A16C47" w14:textId="77777777" w:rsidR="005F6300" w:rsidRDefault="005F6300" w:rsidP="003F57BC">
            <w:pPr>
              <w:spacing w:after="40"/>
            </w:pPr>
            <w:r w:rsidRPr="00344B17">
              <w:rPr>
                <w:rFonts w:cs="Arial"/>
                <w:b/>
                <w:szCs w:val="22"/>
              </w:rPr>
              <w:t>Condition Reason:</w:t>
            </w:r>
            <w:r>
              <w:rPr>
                <w:rFonts w:cs="Arial"/>
                <w:szCs w:val="22"/>
              </w:rPr>
              <w:t xml:space="preserve"> </w:t>
            </w:r>
            <w:r w:rsidRPr="00A55298">
              <w:t>To protect archaeological features.</w:t>
            </w:r>
          </w:p>
          <w:p w14:paraId="43C3D79A" w14:textId="77777777" w:rsidR="005F6300" w:rsidRPr="005C41F1" w:rsidRDefault="005F6300" w:rsidP="003F57BC">
            <w:pPr>
              <w:spacing w:after="40"/>
              <w:rPr>
                <w:rFonts w:cs="Arial"/>
                <w:szCs w:val="22"/>
              </w:rPr>
            </w:pPr>
          </w:p>
        </w:tc>
      </w:tr>
      <w:tr w:rsidR="005F6300" w:rsidRPr="008A58AB" w14:paraId="2DCC7F26" w14:textId="77777777" w:rsidTr="003F57BC">
        <w:tblPrEx>
          <w:tblBorders>
            <w:left w:val="single" w:sz="4" w:space="0" w:color="auto"/>
            <w:right w:val="single" w:sz="4" w:space="0" w:color="auto"/>
          </w:tblBorders>
        </w:tblPrEx>
        <w:trPr>
          <w:trHeight w:val="274"/>
        </w:trPr>
        <w:tc>
          <w:tcPr>
            <w:tcW w:w="559" w:type="dxa"/>
            <w:vMerge w:val="restart"/>
          </w:tcPr>
          <w:p w14:paraId="02715B57"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Pr>
          <w:p w14:paraId="51C9BCDF" w14:textId="77777777" w:rsidR="005F6300" w:rsidRPr="00831955" w:rsidRDefault="005F6300" w:rsidP="005F6300">
            <w:pPr>
              <w:pStyle w:val="ListParagraph"/>
              <w:numPr>
                <w:ilvl w:val="0"/>
                <w:numId w:val="45"/>
              </w:numPr>
              <w:contextualSpacing/>
              <w:rPr>
                <w:rFonts w:cs="Arial"/>
                <w:b/>
              </w:rPr>
            </w:pPr>
          </w:p>
        </w:tc>
        <w:tc>
          <w:tcPr>
            <w:tcW w:w="7938" w:type="dxa"/>
          </w:tcPr>
          <w:p w14:paraId="435F8D8E" w14:textId="77777777" w:rsidR="005F6300" w:rsidRDefault="005F6300" w:rsidP="003F57BC">
            <w:pPr>
              <w:rPr>
                <w:b/>
              </w:rPr>
            </w:pPr>
            <w:r>
              <w:rPr>
                <w:b/>
              </w:rPr>
              <w:t>Skeletal Remains</w:t>
            </w:r>
          </w:p>
          <w:p w14:paraId="43C66990" w14:textId="77777777" w:rsidR="005F6300" w:rsidRPr="008A58AB" w:rsidRDefault="005F6300" w:rsidP="003F57BC">
            <w:pPr>
              <w:rPr>
                <w:b/>
              </w:rPr>
            </w:pPr>
          </w:p>
        </w:tc>
      </w:tr>
      <w:tr w:rsidR="005F6300" w:rsidRPr="008A58AB" w14:paraId="03CCFD6E" w14:textId="77777777" w:rsidTr="003F57BC">
        <w:tblPrEx>
          <w:tblBorders>
            <w:left w:val="single" w:sz="4" w:space="0" w:color="auto"/>
            <w:right w:val="single" w:sz="4" w:space="0" w:color="auto"/>
          </w:tblBorders>
        </w:tblPrEx>
        <w:tc>
          <w:tcPr>
            <w:tcW w:w="559" w:type="dxa"/>
            <w:vMerge/>
          </w:tcPr>
          <w:p w14:paraId="1936935F" w14:textId="77777777" w:rsidR="005F6300" w:rsidRDefault="005F6300" w:rsidP="003F57BC">
            <w:pPr>
              <w:rPr>
                <w:rFonts w:cs="Arial"/>
                <w:b/>
                <w:szCs w:val="22"/>
              </w:rPr>
            </w:pPr>
          </w:p>
        </w:tc>
        <w:tc>
          <w:tcPr>
            <w:tcW w:w="712" w:type="dxa"/>
            <w:vMerge/>
          </w:tcPr>
          <w:p w14:paraId="5DC070B0" w14:textId="77777777" w:rsidR="005F6300" w:rsidRDefault="005F6300" w:rsidP="003F57BC">
            <w:pPr>
              <w:rPr>
                <w:rFonts w:cs="Arial"/>
                <w:b/>
                <w:szCs w:val="22"/>
              </w:rPr>
            </w:pPr>
          </w:p>
        </w:tc>
        <w:tc>
          <w:tcPr>
            <w:tcW w:w="7938" w:type="dxa"/>
          </w:tcPr>
          <w:p w14:paraId="3AAFED39" w14:textId="77777777" w:rsidR="005F6300" w:rsidRPr="00A55298" w:rsidRDefault="005F6300" w:rsidP="003F57BC">
            <w:r w:rsidRPr="00A55298">
              <w:t xml:space="preserve">While site work is being carried out, if any skeletal remains suspected of being human are found, work must cease </w:t>
            </w:r>
            <w:proofErr w:type="gramStart"/>
            <w:r w:rsidRPr="00A55298">
              <w:t>immediately</w:t>
            </w:r>
            <w:proofErr w:type="gramEnd"/>
            <w:r w:rsidRPr="00A55298">
              <w:t xml:space="preserve"> and no further disturbance of the site must occur. The following must be notified:</w:t>
            </w:r>
          </w:p>
          <w:p w14:paraId="0A2C8305" w14:textId="77777777" w:rsidR="005F6300" w:rsidRDefault="005F6300" w:rsidP="005F6300">
            <w:pPr>
              <w:pStyle w:val="ListParagraph"/>
              <w:numPr>
                <w:ilvl w:val="0"/>
                <w:numId w:val="96"/>
              </w:numPr>
              <w:contextualSpacing/>
              <w:rPr>
                <w:lang w:val="en-US"/>
              </w:rPr>
            </w:pPr>
            <w:r w:rsidRPr="00A55298">
              <w:rPr>
                <w:lang w:val="en-US"/>
              </w:rPr>
              <w:t xml:space="preserve">NSW Police, and </w:t>
            </w:r>
          </w:p>
          <w:p w14:paraId="68AB0C17" w14:textId="77777777" w:rsidR="005F6300" w:rsidRPr="00D55A77" w:rsidRDefault="005F6300" w:rsidP="005F6300">
            <w:pPr>
              <w:pStyle w:val="ListParagraph"/>
              <w:numPr>
                <w:ilvl w:val="0"/>
                <w:numId w:val="96"/>
              </w:numPr>
              <w:contextualSpacing/>
              <w:rPr>
                <w:lang w:val="en-US"/>
              </w:rPr>
            </w:pPr>
            <w:r w:rsidRPr="00D55A77">
              <w:rPr>
                <w:lang w:val="en-US"/>
              </w:rPr>
              <w:t>The person who is the authority for the protection of Aboriginal objects under the National Parks and Wildlife Act 1974, section 85.</w:t>
            </w:r>
          </w:p>
          <w:p w14:paraId="04FBADD1" w14:textId="77777777" w:rsidR="005F6300" w:rsidRDefault="005F6300" w:rsidP="003F57BC">
            <w:pPr>
              <w:ind w:left="457"/>
            </w:pPr>
          </w:p>
          <w:p w14:paraId="4647EE23" w14:textId="77777777" w:rsidR="005F6300" w:rsidRPr="00A55298" w:rsidRDefault="005F6300" w:rsidP="003F57BC">
            <w:r w:rsidRPr="00A55298">
              <w:t>Details of the remains and their precise location are to be provided.</w:t>
            </w:r>
          </w:p>
          <w:p w14:paraId="50878BEE" w14:textId="77777777" w:rsidR="005F6300" w:rsidRPr="00A55298" w:rsidRDefault="005F6300" w:rsidP="003F57BC">
            <w:pPr>
              <w:ind w:left="457"/>
            </w:pPr>
          </w:p>
          <w:p w14:paraId="7B1013C8" w14:textId="77777777" w:rsidR="005F6300" w:rsidRDefault="005F6300" w:rsidP="003F57BC">
            <w:r w:rsidRPr="00A55298">
              <w:t>Site work may recommence at a time confirm</w:t>
            </w:r>
            <w:r>
              <w:t xml:space="preserve">ed in writing by the NSW Police </w:t>
            </w:r>
            <w:r w:rsidRPr="00A55298">
              <w:t>and the person who is the authority for the protection of Aboriginal objects under the National Parks and Wildlife Act 1974, section 85.</w:t>
            </w:r>
          </w:p>
          <w:p w14:paraId="32D3D632" w14:textId="77777777" w:rsidR="005F6300" w:rsidRPr="008A58AB" w:rsidRDefault="005F6300" w:rsidP="003F57BC"/>
        </w:tc>
      </w:tr>
      <w:tr w:rsidR="005F6300" w:rsidRPr="005C41F1" w14:paraId="710A569D" w14:textId="77777777" w:rsidTr="003F57BC">
        <w:tblPrEx>
          <w:tblBorders>
            <w:left w:val="single" w:sz="4" w:space="0" w:color="auto"/>
            <w:right w:val="single" w:sz="4" w:space="0" w:color="auto"/>
          </w:tblBorders>
        </w:tblPrEx>
        <w:tc>
          <w:tcPr>
            <w:tcW w:w="559" w:type="dxa"/>
            <w:vMerge/>
          </w:tcPr>
          <w:p w14:paraId="6A232074" w14:textId="77777777" w:rsidR="005F6300" w:rsidRDefault="005F6300" w:rsidP="003F57BC">
            <w:pPr>
              <w:rPr>
                <w:rFonts w:cs="Arial"/>
                <w:b/>
                <w:szCs w:val="22"/>
              </w:rPr>
            </w:pPr>
          </w:p>
        </w:tc>
        <w:tc>
          <w:tcPr>
            <w:tcW w:w="712" w:type="dxa"/>
            <w:vMerge/>
          </w:tcPr>
          <w:p w14:paraId="60A0E485" w14:textId="77777777" w:rsidR="005F6300" w:rsidRDefault="005F6300" w:rsidP="003F57BC">
            <w:pPr>
              <w:rPr>
                <w:rFonts w:cs="Arial"/>
                <w:b/>
                <w:szCs w:val="22"/>
              </w:rPr>
            </w:pPr>
          </w:p>
        </w:tc>
        <w:tc>
          <w:tcPr>
            <w:tcW w:w="7938" w:type="dxa"/>
          </w:tcPr>
          <w:p w14:paraId="176BAF1D" w14:textId="77777777" w:rsidR="005F6300" w:rsidRDefault="005F6300" w:rsidP="003F57BC">
            <w:pPr>
              <w:spacing w:after="40"/>
            </w:pPr>
            <w:r w:rsidRPr="00344B17">
              <w:rPr>
                <w:rFonts w:cs="Arial"/>
                <w:b/>
                <w:szCs w:val="22"/>
              </w:rPr>
              <w:t>Condition Reason:</w:t>
            </w:r>
            <w:r>
              <w:rPr>
                <w:rFonts w:cs="Arial"/>
                <w:szCs w:val="22"/>
              </w:rPr>
              <w:t xml:space="preserve"> </w:t>
            </w:r>
            <w:r w:rsidRPr="00A55298">
              <w:t>To ensure the appropriate management of skeletal remains.</w:t>
            </w:r>
          </w:p>
          <w:p w14:paraId="1929BB7D" w14:textId="77777777" w:rsidR="005F6300" w:rsidRPr="005C41F1" w:rsidRDefault="005F6300" w:rsidP="003F57BC">
            <w:pPr>
              <w:spacing w:after="40"/>
              <w:rPr>
                <w:rFonts w:cs="Arial"/>
                <w:szCs w:val="22"/>
              </w:rPr>
            </w:pPr>
          </w:p>
        </w:tc>
      </w:tr>
      <w:tr w:rsidR="005F6300" w:rsidRPr="008A58AB" w14:paraId="28BE8A83" w14:textId="77777777" w:rsidTr="003F57BC">
        <w:tblPrEx>
          <w:tblBorders>
            <w:left w:val="single" w:sz="4" w:space="0" w:color="auto"/>
            <w:right w:val="single" w:sz="4" w:space="0" w:color="auto"/>
          </w:tblBorders>
        </w:tblPrEx>
        <w:trPr>
          <w:trHeight w:val="274"/>
        </w:trPr>
        <w:tc>
          <w:tcPr>
            <w:tcW w:w="559" w:type="dxa"/>
            <w:vMerge w:val="restart"/>
          </w:tcPr>
          <w:p w14:paraId="34A9CBAF"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Pr>
          <w:p w14:paraId="70F7BBC8" w14:textId="77777777" w:rsidR="005F6300" w:rsidRPr="00831955" w:rsidRDefault="005F6300" w:rsidP="005F6300">
            <w:pPr>
              <w:pStyle w:val="ListParagraph"/>
              <w:numPr>
                <w:ilvl w:val="0"/>
                <w:numId w:val="45"/>
              </w:numPr>
              <w:contextualSpacing/>
              <w:rPr>
                <w:rFonts w:cs="Arial"/>
                <w:b/>
              </w:rPr>
            </w:pPr>
          </w:p>
        </w:tc>
        <w:tc>
          <w:tcPr>
            <w:tcW w:w="7938" w:type="dxa"/>
          </w:tcPr>
          <w:p w14:paraId="6AEBE53C" w14:textId="77777777" w:rsidR="005F6300" w:rsidRDefault="005F6300" w:rsidP="003F57BC">
            <w:pPr>
              <w:rPr>
                <w:b/>
              </w:rPr>
            </w:pPr>
            <w:r w:rsidRPr="008A58AB">
              <w:rPr>
                <w:b/>
              </w:rPr>
              <w:t>Aboriginal Objects – Unexpected Findings</w:t>
            </w:r>
          </w:p>
          <w:p w14:paraId="76C6191E" w14:textId="77777777" w:rsidR="005F6300" w:rsidRPr="008A58AB" w:rsidRDefault="005F6300" w:rsidP="003F57BC">
            <w:pPr>
              <w:rPr>
                <w:b/>
              </w:rPr>
            </w:pPr>
          </w:p>
        </w:tc>
      </w:tr>
      <w:tr w:rsidR="005F6300" w:rsidRPr="007A4864" w14:paraId="6270A833" w14:textId="77777777" w:rsidTr="003F57BC">
        <w:tblPrEx>
          <w:tblBorders>
            <w:left w:val="single" w:sz="4" w:space="0" w:color="auto"/>
            <w:right w:val="single" w:sz="4" w:space="0" w:color="auto"/>
          </w:tblBorders>
        </w:tblPrEx>
        <w:tc>
          <w:tcPr>
            <w:tcW w:w="559" w:type="dxa"/>
            <w:vMerge/>
          </w:tcPr>
          <w:p w14:paraId="30D48BBF" w14:textId="77777777" w:rsidR="005F6300" w:rsidRDefault="005F6300" w:rsidP="003F57BC">
            <w:pPr>
              <w:rPr>
                <w:rFonts w:cs="Arial"/>
                <w:b/>
                <w:szCs w:val="22"/>
              </w:rPr>
            </w:pPr>
          </w:p>
        </w:tc>
        <w:tc>
          <w:tcPr>
            <w:tcW w:w="712" w:type="dxa"/>
            <w:vMerge/>
          </w:tcPr>
          <w:p w14:paraId="6501F527" w14:textId="77777777" w:rsidR="005F6300" w:rsidRDefault="005F6300" w:rsidP="003F57BC">
            <w:pPr>
              <w:rPr>
                <w:rFonts w:cs="Arial"/>
                <w:b/>
                <w:szCs w:val="22"/>
              </w:rPr>
            </w:pPr>
          </w:p>
        </w:tc>
        <w:tc>
          <w:tcPr>
            <w:tcW w:w="7938" w:type="dxa"/>
          </w:tcPr>
          <w:p w14:paraId="1726C00C" w14:textId="77777777" w:rsidR="005F6300" w:rsidRPr="00497627" w:rsidRDefault="005F6300" w:rsidP="003F57BC">
            <w:r w:rsidRPr="00497627">
              <w:t>While site work is being carried out, if unexpected Aboriginal objects or bones are found, you must:</w:t>
            </w:r>
          </w:p>
          <w:p w14:paraId="44A24EE5" w14:textId="77777777" w:rsidR="005F6300" w:rsidRDefault="005F6300" w:rsidP="003F57BC">
            <w:pPr>
              <w:pStyle w:val="ListParagraph"/>
              <w:rPr>
                <w:lang w:val="en-US"/>
              </w:rPr>
            </w:pPr>
          </w:p>
          <w:p w14:paraId="21B98C6C" w14:textId="77777777" w:rsidR="005F6300" w:rsidRPr="00497627" w:rsidRDefault="005F6300" w:rsidP="005F6300">
            <w:pPr>
              <w:pStyle w:val="ListParagraph"/>
              <w:numPr>
                <w:ilvl w:val="0"/>
                <w:numId w:val="97"/>
              </w:numPr>
              <w:contextualSpacing/>
              <w:rPr>
                <w:lang w:val="en-US"/>
              </w:rPr>
            </w:pPr>
            <w:r w:rsidRPr="00497627">
              <w:rPr>
                <w:lang w:val="en-US"/>
              </w:rPr>
              <w:t>Not further disturb or move these objects or bones.</w:t>
            </w:r>
          </w:p>
          <w:p w14:paraId="664CCDEB" w14:textId="77777777" w:rsidR="005F6300" w:rsidRPr="00497627" w:rsidRDefault="005F6300" w:rsidP="005F6300">
            <w:pPr>
              <w:pStyle w:val="ListParagraph"/>
              <w:numPr>
                <w:ilvl w:val="0"/>
                <w:numId w:val="97"/>
              </w:numPr>
              <w:contextualSpacing/>
              <w:rPr>
                <w:lang w:val="en-US"/>
              </w:rPr>
            </w:pPr>
            <w:r w:rsidRPr="00497627">
              <w:rPr>
                <w:lang w:val="en-US"/>
              </w:rPr>
              <w:t xml:space="preserve">Immediately cease all work at the particular location. </w:t>
            </w:r>
          </w:p>
          <w:p w14:paraId="2B84A38A" w14:textId="77777777" w:rsidR="005F6300" w:rsidRPr="00497627" w:rsidRDefault="005F6300" w:rsidP="005F6300">
            <w:pPr>
              <w:pStyle w:val="ListParagraph"/>
              <w:numPr>
                <w:ilvl w:val="0"/>
                <w:numId w:val="97"/>
              </w:numPr>
              <w:contextualSpacing/>
              <w:rPr>
                <w:lang w:val="en-US"/>
              </w:rPr>
            </w:pPr>
            <w:r w:rsidRPr="00497627">
              <w:rPr>
                <w:lang w:val="en-US"/>
              </w:rPr>
              <w:t xml:space="preserve">In the case of suspected human remains, notify NSW Police. </w:t>
            </w:r>
          </w:p>
          <w:p w14:paraId="1A829F94" w14:textId="77777777" w:rsidR="005F6300" w:rsidRPr="00497627" w:rsidRDefault="005F6300" w:rsidP="005F6300">
            <w:pPr>
              <w:pStyle w:val="ListParagraph"/>
              <w:numPr>
                <w:ilvl w:val="0"/>
                <w:numId w:val="97"/>
              </w:numPr>
              <w:contextualSpacing/>
              <w:rPr>
                <w:lang w:val="en-US"/>
              </w:rPr>
            </w:pPr>
            <w:r w:rsidRPr="00497627">
              <w:rPr>
                <w:lang w:val="en-US"/>
              </w:rPr>
              <w:t xml:space="preserve">Notify the Heritage NSW Environment Line on 131 555 and the La Perouse </w:t>
            </w:r>
            <w:r>
              <w:rPr>
                <w:lang w:val="en-US"/>
              </w:rPr>
              <w:t>Land Council (</w:t>
            </w:r>
            <w:r w:rsidRPr="00497627">
              <w:rPr>
                <w:lang w:val="en-US"/>
              </w:rPr>
              <w:t>LALC</w:t>
            </w:r>
            <w:r>
              <w:rPr>
                <w:lang w:val="en-US"/>
              </w:rPr>
              <w:t>)</w:t>
            </w:r>
            <w:r w:rsidRPr="00497627">
              <w:rPr>
                <w:lang w:val="en-US"/>
              </w:rPr>
              <w:t xml:space="preserve"> on (02) 9311 4282 as soon as practicable and provide available details of the objects or remains and their location.</w:t>
            </w:r>
          </w:p>
          <w:p w14:paraId="2030BE52" w14:textId="77777777" w:rsidR="005F6300" w:rsidRPr="00497627" w:rsidRDefault="005F6300" w:rsidP="005F6300">
            <w:pPr>
              <w:pStyle w:val="ListParagraph"/>
              <w:numPr>
                <w:ilvl w:val="0"/>
                <w:numId w:val="97"/>
              </w:numPr>
              <w:contextualSpacing/>
              <w:rPr>
                <w:lang w:val="en-US"/>
              </w:rPr>
            </w:pPr>
            <w:r w:rsidRPr="00497627">
              <w:rPr>
                <w:lang w:val="en-US"/>
              </w:rPr>
              <w:t>Notify the person who is the authority for the protection of Aboriginal objects under the National Parks and Wildlife Act 1974, section 85.</w:t>
            </w:r>
          </w:p>
          <w:p w14:paraId="09020332" w14:textId="77777777" w:rsidR="005F6300" w:rsidRPr="00497627" w:rsidRDefault="005F6300" w:rsidP="005F6300">
            <w:pPr>
              <w:pStyle w:val="ListParagraph"/>
              <w:numPr>
                <w:ilvl w:val="0"/>
                <w:numId w:val="97"/>
              </w:numPr>
              <w:contextualSpacing/>
              <w:rPr>
                <w:lang w:val="en-US"/>
              </w:rPr>
            </w:pPr>
            <w:r w:rsidRPr="00497627">
              <w:rPr>
                <w:lang w:val="en-US"/>
              </w:rPr>
              <w:t xml:space="preserve">Not </w:t>
            </w:r>
            <w:proofErr w:type="gramStart"/>
            <w:r w:rsidRPr="00497627">
              <w:rPr>
                <w:lang w:val="en-US"/>
              </w:rPr>
              <w:t>recommence</w:t>
            </w:r>
            <w:proofErr w:type="gramEnd"/>
            <w:r w:rsidRPr="00497627">
              <w:rPr>
                <w:lang w:val="en-US"/>
              </w:rPr>
              <w:t xml:space="preserve"> any work at the particular location unless </w:t>
            </w:r>
            <w:proofErr w:type="spellStart"/>
            <w:r w:rsidRPr="00497627">
              <w:rPr>
                <w:lang w:val="en-US"/>
              </w:rPr>
              <w:t>authorised</w:t>
            </w:r>
            <w:proofErr w:type="spellEnd"/>
            <w:r w:rsidRPr="00497627">
              <w:rPr>
                <w:lang w:val="en-US"/>
              </w:rPr>
              <w:t xml:space="preserve"> in writing by the police (in the case of human remains) and the person who is the authority for the protection of Aboriginal objects under the National Parks and Wildlife Act 1974, section 85. Additional assessment and approval under the National Parks and Wildlife Act 1974 may be required prior to works continuing in the affected area(s) based on the nature of the discovery.</w:t>
            </w:r>
          </w:p>
          <w:p w14:paraId="2D413981" w14:textId="77777777" w:rsidR="005F6300" w:rsidRDefault="005F6300" w:rsidP="003F57BC"/>
          <w:p w14:paraId="3A47E760" w14:textId="77777777" w:rsidR="005F6300" w:rsidRPr="00D55A77" w:rsidRDefault="005F6300" w:rsidP="003F57BC">
            <w:pPr>
              <w:rPr>
                <w:b/>
                <w:sz w:val="20"/>
              </w:rPr>
            </w:pPr>
            <w:r w:rsidRPr="00D55A77">
              <w:rPr>
                <w:b/>
                <w:sz w:val="20"/>
              </w:rPr>
              <w:t>Notes:</w:t>
            </w:r>
          </w:p>
          <w:p w14:paraId="73841BB9" w14:textId="77777777" w:rsidR="005F6300" w:rsidRDefault="005F6300" w:rsidP="005F6300">
            <w:pPr>
              <w:pStyle w:val="ListParagraph"/>
              <w:numPr>
                <w:ilvl w:val="0"/>
                <w:numId w:val="41"/>
              </w:numPr>
              <w:contextualSpacing/>
              <w:rPr>
                <w:sz w:val="20"/>
                <w:lang w:val="en-US"/>
              </w:rPr>
            </w:pPr>
            <w:r w:rsidRPr="00D55A77">
              <w:rPr>
                <w:sz w:val="20"/>
                <w:lang w:val="en-US"/>
              </w:rPr>
              <w:t>The Definition of Aboriginal object, as per the National Parks &amp; Wildlife Act 1974, is any deposit, object or other material evidence (not being a handicraft made for sale) relating to the Aboriginal habitation of an area of New South Wales, being habitation before or concurrent with (or both) the occupation of that area by persons of non-Aboriginal extraction, and includes Aboriginal remains.</w:t>
            </w:r>
          </w:p>
          <w:p w14:paraId="2E287DD9" w14:textId="77777777" w:rsidR="005F6300" w:rsidRPr="007A4864" w:rsidRDefault="005F6300" w:rsidP="003F57BC">
            <w:pPr>
              <w:pStyle w:val="ListParagraph"/>
              <w:rPr>
                <w:lang w:val="en-US"/>
              </w:rPr>
            </w:pPr>
          </w:p>
        </w:tc>
      </w:tr>
      <w:tr w:rsidR="005F6300" w:rsidRPr="005C41F1" w14:paraId="6D895A88" w14:textId="77777777" w:rsidTr="003F57BC">
        <w:tblPrEx>
          <w:tblBorders>
            <w:left w:val="single" w:sz="4" w:space="0" w:color="auto"/>
            <w:right w:val="single" w:sz="4" w:space="0" w:color="auto"/>
          </w:tblBorders>
        </w:tblPrEx>
        <w:tc>
          <w:tcPr>
            <w:tcW w:w="559" w:type="dxa"/>
            <w:vMerge/>
          </w:tcPr>
          <w:p w14:paraId="16F1997A" w14:textId="77777777" w:rsidR="005F6300" w:rsidRDefault="005F6300" w:rsidP="003F57BC">
            <w:pPr>
              <w:rPr>
                <w:rFonts w:cs="Arial"/>
                <w:b/>
                <w:szCs w:val="22"/>
              </w:rPr>
            </w:pPr>
          </w:p>
        </w:tc>
        <w:tc>
          <w:tcPr>
            <w:tcW w:w="712" w:type="dxa"/>
            <w:vMerge/>
          </w:tcPr>
          <w:p w14:paraId="4D9994D7" w14:textId="77777777" w:rsidR="005F6300" w:rsidRDefault="005F6300" w:rsidP="003F57BC">
            <w:pPr>
              <w:rPr>
                <w:rFonts w:cs="Arial"/>
                <w:b/>
                <w:szCs w:val="22"/>
              </w:rPr>
            </w:pPr>
          </w:p>
        </w:tc>
        <w:tc>
          <w:tcPr>
            <w:tcW w:w="7938" w:type="dxa"/>
          </w:tcPr>
          <w:p w14:paraId="17EFECCD" w14:textId="77777777" w:rsidR="005F6300" w:rsidRDefault="005F6300" w:rsidP="003F57BC">
            <w:pPr>
              <w:spacing w:after="40"/>
            </w:pPr>
            <w:r w:rsidRPr="00344B17">
              <w:rPr>
                <w:rFonts w:cs="Arial"/>
                <w:b/>
                <w:szCs w:val="22"/>
              </w:rPr>
              <w:t>Condition Reason:</w:t>
            </w:r>
            <w:r>
              <w:rPr>
                <w:rFonts w:cs="Arial"/>
                <w:szCs w:val="22"/>
              </w:rPr>
              <w:t xml:space="preserve"> </w:t>
            </w:r>
            <w:r w:rsidRPr="00497627">
              <w:t>To protect Aboriginal objects</w:t>
            </w:r>
          </w:p>
          <w:p w14:paraId="6A5C2F24" w14:textId="77777777" w:rsidR="005F6300" w:rsidRPr="005C41F1" w:rsidRDefault="005F6300" w:rsidP="003F57BC">
            <w:pPr>
              <w:spacing w:after="40"/>
              <w:rPr>
                <w:rFonts w:cs="Arial"/>
                <w:szCs w:val="22"/>
              </w:rPr>
            </w:pPr>
          </w:p>
        </w:tc>
      </w:tr>
      <w:tr w:rsidR="005F6300" w:rsidRPr="007A4864" w14:paraId="7F9BBE01" w14:textId="77777777" w:rsidTr="003F57BC">
        <w:tblPrEx>
          <w:tblBorders>
            <w:left w:val="single" w:sz="4" w:space="0" w:color="auto"/>
            <w:right w:val="single" w:sz="4" w:space="0" w:color="auto"/>
          </w:tblBorders>
        </w:tblPrEx>
        <w:trPr>
          <w:trHeight w:val="274"/>
        </w:trPr>
        <w:tc>
          <w:tcPr>
            <w:tcW w:w="559" w:type="dxa"/>
            <w:vMerge w:val="restart"/>
          </w:tcPr>
          <w:p w14:paraId="4963072C" w14:textId="77777777" w:rsidR="005F6300" w:rsidRPr="00831955" w:rsidRDefault="005F6300" w:rsidP="003F57BC">
            <w:pPr>
              <w:rPr>
                <w:rFonts w:cs="Arial"/>
                <w:b/>
                <w:szCs w:val="22"/>
              </w:rPr>
            </w:pPr>
            <w:r>
              <w:rPr>
                <w:rFonts w:cs="Arial"/>
                <w:b/>
              </w:rPr>
              <w:lastRenderedPageBreak/>
              <w:t>B</w:t>
            </w:r>
            <w:r w:rsidRPr="00831955">
              <w:rPr>
                <w:rFonts w:cs="Arial"/>
                <w:b/>
              </w:rPr>
              <w:t>.</w:t>
            </w:r>
          </w:p>
        </w:tc>
        <w:tc>
          <w:tcPr>
            <w:tcW w:w="712" w:type="dxa"/>
            <w:vMerge w:val="restart"/>
          </w:tcPr>
          <w:p w14:paraId="7716EEE2" w14:textId="77777777" w:rsidR="005F6300" w:rsidRPr="00831955" w:rsidRDefault="005F6300" w:rsidP="005F6300">
            <w:pPr>
              <w:pStyle w:val="ListParagraph"/>
              <w:numPr>
                <w:ilvl w:val="0"/>
                <w:numId w:val="45"/>
              </w:numPr>
              <w:contextualSpacing/>
              <w:rPr>
                <w:rFonts w:cs="Arial"/>
                <w:b/>
              </w:rPr>
            </w:pPr>
          </w:p>
        </w:tc>
        <w:tc>
          <w:tcPr>
            <w:tcW w:w="7938" w:type="dxa"/>
          </w:tcPr>
          <w:p w14:paraId="45D75461" w14:textId="77777777" w:rsidR="005F6300" w:rsidRDefault="005F6300" w:rsidP="003F57BC">
            <w:pPr>
              <w:rPr>
                <w:b/>
              </w:rPr>
            </w:pPr>
            <w:r w:rsidRPr="007A4864">
              <w:rPr>
                <w:b/>
              </w:rPr>
              <w:t>Aboriginal Heritage Due Diligence Responsibilities</w:t>
            </w:r>
          </w:p>
          <w:p w14:paraId="70CCE5E0" w14:textId="77777777" w:rsidR="005F6300" w:rsidRPr="007A4864" w:rsidRDefault="005F6300" w:rsidP="003F57BC">
            <w:pPr>
              <w:rPr>
                <w:b/>
              </w:rPr>
            </w:pPr>
          </w:p>
        </w:tc>
      </w:tr>
      <w:tr w:rsidR="005F6300" w:rsidRPr="007A4864" w14:paraId="3C965E74" w14:textId="77777777" w:rsidTr="003F57BC">
        <w:tblPrEx>
          <w:tblBorders>
            <w:left w:val="single" w:sz="4" w:space="0" w:color="auto"/>
            <w:right w:val="single" w:sz="4" w:space="0" w:color="auto"/>
          </w:tblBorders>
        </w:tblPrEx>
        <w:tc>
          <w:tcPr>
            <w:tcW w:w="559" w:type="dxa"/>
            <w:vMerge/>
          </w:tcPr>
          <w:p w14:paraId="14D5217B" w14:textId="77777777" w:rsidR="005F6300" w:rsidRDefault="005F6300" w:rsidP="003F57BC">
            <w:pPr>
              <w:rPr>
                <w:rFonts w:cs="Arial"/>
                <w:b/>
                <w:szCs w:val="22"/>
              </w:rPr>
            </w:pPr>
          </w:p>
        </w:tc>
        <w:tc>
          <w:tcPr>
            <w:tcW w:w="712" w:type="dxa"/>
            <w:vMerge/>
          </w:tcPr>
          <w:p w14:paraId="4F721B90" w14:textId="77777777" w:rsidR="005F6300" w:rsidRDefault="005F6300" w:rsidP="003F57BC">
            <w:pPr>
              <w:rPr>
                <w:rFonts w:cs="Arial"/>
                <w:b/>
                <w:szCs w:val="22"/>
              </w:rPr>
            </w:pPr>
          </w:p>
        </w:tc>
        <w:tc>
          <w:tcPr>
            <w:tcW w:w="7938" w:type="dxa"/>
          </w:tcPr>
          <w:p w14:paraId="67983FC6" w14:textId="77777777" w:rsidR="005F6300" w:rsidRPr="00497627" w:rsidRDefault="005F6300" w:rsidP="003F57BC">
            <w:r w:rsidRPr="00497627">
              <w:t xml:space="preserve">While site work is being carried out, nothing in this approval allows </w:t>
            </w:r>
            <w:r>
              <w:t xml:space="preserve">anyone </w:t>
            </w:r>
            <w:r w:rsidRPr="00497627">
              <w:t xml:space="preserve">to cause harm to an Aboriginal object as defined in the National Parks &amp; Wildlife Act 1974. Under the National Parks &amp; Wildlife Act 1974, it is an offence to harm Aboriginal ‘objects’ (consisting of any material evidence of the Aboriginal occupation of NSW) without a valid Aboriginal Heritage Impact Permit under Section 90 of the Act. This applies whether the harm occurs either knowingly [s86(1)] or unknowingly [s86(2)]. </w:t>
            </w:r>
          </w:p>
          <w:p w14:paraId="56D36E50" w14:textId="77777777" w:rsidR="005F6300" w:rsidRDefault="005F6300" w:rsidP="003F57BC">
            <w:pPr>
              <w:pStyle w:val="ListParagraph"/>
              <w:rPr>
                <w:lang w:val="en-US"/>
              </w:rPr>
            </w:pPr>
          </w:p>
          <w:p w14:paraId="083BD5AC" w14:textId="77777777" w:rsidR="005F6300" w:rsidRDefault="005F6300" w:rsidP="003F57BC">
            <w:r w:rsidRPr="00497627">
              <w:t>It is a defence to the strict liability offence of harm to an Aboriginal object under s86(2) if a process of Due Diligence was followed which reasonably determined that the proposed activity would not harm an Aboriginal object.</w:t>
            </w:r>
          </w:p>
          <w:p w14:paraId="7A80DC75" w14:textId="77777777" w:rsidR="005F6300" w:rsidRPr="007A4864" w:rsidRDefault="005F6300" w:rsidP="003F57BC">
            <w:pPr>
              <w:pStyle w:val="ListParagraph"/>
              <w:rPr>
                <w:lang w:val="en-US"/>
              </w:rPr>
            </w:pPr>
          </w:p>
        </w:tc>
      </w:tr>
      <w:tr w:rsidR="005F6300" w:rsidRPr="005C41F1" w14:paraId="258BCFE1" w14:textId="77777777" w:rsidTr="003F57BC">
        <w:tblPrEx>
          <w:tblBorders>
            <w:left w:val="single" w:sz="4" w:space="0" w:color="auto"/>
            <w:right w:val="single" w:sz="4" w:space="0" w:color="auto"/>
          </w:tblBorders>
        </w:tblPrEx>
        <w:tc>
          <w:tcPr>
            <w:tcW w:w="559" w:type="dxa"/>
            <w:vMerge/>
          </w:tcPr>
          <w:p w14:paraId="6FB25BFC" w14:textId="77777777" w:rsidR="005F6300" w:rsidRDefault="005F6300" w:rsidP="003F57BC">
            <w:pPr>
              <w:rPr>
                <w:rFonts w:cs="Arial"/>
                <w:b/>
                <w:szCs w:val="22"/>
              </w:rPr>
            </w:pPr>
          </w:p>
        </w:tc>
        <w:tc>
          <w:tcPr>
            <w:tcW w:w="712" w:type="dxa"/>
            <w:vMerge/>
          </w:tcPr>
          <w:p w14:paraId="287FB634" w14:textId="77777777" w:rsidR="005F6300" w:rsidRDefault="005F6300" w:rsidP="003F57BC">
            <w:pPr>
              <w:rPr>
                <w:rFonts w:cs="Arial"/>
                <w:b/>
                <w:szCs w:val="22"/>
              </w:rPr>
            </w:pPr>
          </w:p>
        </w:tc>
        <w:tc>
          <w:tcPr>
            <w:tcW w:w="7938" w:type="dxa"/>
          </w:tcPr>
          <w:p w14:paraId="467DB2D8" w14:textId="77777777" w:rsidR="005F6300" w:rsidRDefault="005F6300" w:rsidP="003F57BC">
            <w:pPr>
              <w:spacing w:after="40"/>
            </w:pPr>
            <w:r w:rsidRPr="00344B17">
              <w:rPr>
                <w:rFonts w:cs="Arial"/>
                <w:b/>
                <w:szCs w:val="22"/>
              </w:rPr>
              <w:t>Condition Reason:</w:t>
            </w:r>
            <w:r>
              <w:rPr>
                <w:rFonts w:cs="Arial"/>
                <w:szCs w:val="22"/>
              </w:rPr>
              <w:t xml:space="preserve"> </w:t>
            </w:r>
            <w:r w:rsidRPr="00497627">
              <w:t>To protect Aboriginal heritage.</w:t>
            </w:r>
          </w:p>
          <w:p w14:paraId="5F42ED05" w14:textId="77777777" w:rsidR="005F6300" w:rsidRPr="005C41F1" w:rsidRDefault="005F6300" w:rsidP="003F57BC">
            <w:pPr>
              <w:spacing w:after="40"/>
              <w:rPr>
                <w:rFonts w:cs="Arial"/>
                <w:szCs w:val="22"/>
              </w:rPr>
            </w:pPr>
          </w:p>
        </w:tc>
      </w:tr>
      <w:tr w:rsidR="005F6300" w:rsidRPr="001D0BCC" w14:paraId="072411F1" w14:textId="77777777" w:rsidTr="003F57BC">
        <w:tblPrEx>
          <w:tblBorders>
            <w:left w:val="single" w:sz="4" w:space="0" w:color="auto"/>
            <w:right w:val="single" w:sz="4" w:space="0" w:color="auto"/>
          </w:tblBorders>
        </w:tblPrEx>
        <w:trPr>
          <w:trHeight w:val="274"/>
        </w:trPr>
        <w:tc>
          <w:tcPr>
            <w:tcW w:w="559" w:type="dxa"/>
            <w:vMerge w:val="restart"/>
          </w:tcPr>
          <w:p w14:paraId="7FB2B643"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Pr>
          <w:p w14:paraId="06072C24" w14:textId="77777777" w:rsidR="005F6300" w:rsidRPr="00831955" w:rsidRDefault="005F6300" w:rsidP="005F6300">
            <w:pPr>
              <w:pStyle w:val="ListParagraph"/>
              <w:numPr>
                <w:ilvl w:val="0"/>
                <w:numId w:val="45"/>
              </w:numPr>
              <w:contextualSpacing/>
              <w:rPr>
                <w:rFonts w:cs="Arial"/>
                <w:b/>
              </w:rPr>
            </w:pPr>
          </w:p>
        </w:tc>
        <w:tc>
          <w:tcPr>
            <w:tcW w:w="7938" w:type="dxa"/>
          </w:tcPr>
          <w:p w14:paraId="5C352809" w14:textId="77777777" w:rsidR="005F6300" w:rsidRDefault="005F6300" w:rsidP="003F57BC">
            <w:pPr>
              <w:rPr>
                <w:b/>
              </w:rPr>
            </w:pPr>
            <w:r w:rsidRPr="001D0BCC">
              <w:rPr>
                <w:b/>
              </w:rPr>
              <w:t>Aboriginal Heritage Induction</w:t>
            </w:r>
          </w:p>
          <w:p w14:paraId="7E4DBBA1" w14:textId="77777777" w:rsidR="005F6300" w:rsidRPr="001D0BCC" w:rsidRDefault="005F6300" w:rsidP="003F57BC">
            <w:pPr>
              <w:rPr>
                <w:b/>
              </w:rPr>
            </w:pPr>
          </w:p>
        </w:tc>
      </w:tr>
      <w:tr w:rsidR="005F6300" w:rsidRPr="00D55A77" w14:paraId="62719599" w14:textId="77777777" w:rsidTr="003F57BC">
        <w:tblPrEx>
          <w:tblBorders>
            <w:left w:val="single" w:sz="4" w:space="0" w:color="auto"/>
            <w:right w:val="single" w:sz="4" w:space="0" w:color="auto"/>
          </w:tblBorders>
        </w:tblPrEx>
        <w:tc>
          <w:tcPr>
            <w:tcW w:w="559" w:type="dxa"/>
            <w:vMerge/>
          </w:tcPr>
          <w:p w14:paraId="0DD1072C" w14:textId="77777777" w:rsidR="005F6300" w:rsidRDefault="005F6300" w:rsidP="003F57BC">
            <w:pPr>
              <w:rPr>
                <w:rFonts w:cs="Arial"/>
                <w:b/>
                <w:szCs w:val="22"/>
              </w:rPr>
            </w:pPr>
          </w:p>
        </w:tc>
        <w:tc>
          <w:tcPr>
            <w:tcW w:w="712" w:type="dxa"/>
            <w:vMerge/>
          </w:tcPr>
          <w:p w14:paraId="270CD470" w14:textId="77777777" w:rsidR="005F6300" w:rsidRDefault="005F6300" w:rsidP="003F57BC">
            <w:pPr>
              <w:rPr>
                <w:rFonts w:cs="Arial"/>
                <w:b/>
                <w:szCs w:val="22"/>
              </w:rPr>
            </w:pPr>
          </w:p>
        </w:tc>
        <w:tc>
          <w:tcPr>
            <w:tcW w:w="7938" w:type="dxa"/>
          </w:tcPr>
          <w:p w14:paraId="323EA208" w14:textId="77777777" w:rsidR="005F6300" w:rsidRPr="00757D91" w:rsidRDefault="005F6300" w:rsidP="003F57BC">
            <w:r w:rsidRPr="00757D91">
              <w:t>Prior to any site works:</w:t>
            </w:r>
          </w:p>
          <w:p w14:paraId="27DAE27A" w14:textId="77777777" w:rsidR="005F6300" w:rsidRDefault="005F6300" w:rsidP="005F6300">
            <w:pPr>
              <w:pStyle w:val="ListParagraph"/>
              <w:numPr>
                <w:ilvl w:val="0"/>
                <w:numId w:val="98"/>
              </w:numPr>
              <w:contextualSpacing/>
              <w:rPr>
                <w:lang w:val="en-US"/>
              </w:rPr>
            </w:pPr>
            <w:r w:rsidRPr="00757D91">
              <w:rPr>
                <w:lang w:val="en-US"/>
              </w:rPr>
              <w:t xml:space="preserve">All construction staff and contractors must be made aware of their statutory obligations for Aboriginal heritage under the National Parks and Wildlife Act </w:t>
            </w:r>
            <w:proofErr w:type="gramStart"/>
            <w:r w:rsidRPr="00757D91">
              <w:rPr>
                <w:lang w:val="en-US"/>
              </w:rPr>
              <w:t>1974;</w:t>
            </w:r>
            <w:proofErr w:type="gramEnd"/>
            <w:r w:rsidRPr="00757D91">
              <w:rPr>
                <w:lang w:val="en-US"/>
              </w:rPr>
              <w:t xml:space="preserve"> </w:t>
            </w:r>
          </w:p>
          <w:p w14:paraId="132F266F" w14:textId="77777777" w:rsidR="005F6300" w:rsidRDefault="005F6300" w:rsidP="005F6300">
            <w:pPr>
              <w:pStyle w:val="ListParagraph"/>
              <w:numPr>
                <w:ilvl w:val="0"/>
                <w:numId w:val="98"/>
              </w:numPr>
              <w:contextualSpacing/>
              <w:rPr>
                <w:lang w:val="en-US"/>
              </w:rPr>
            </w:pPr>
            <w:r w:rsidRPr="00D55A77">
              <w:rPr>
                <w:lang w:val="en-US"/>
              </w:rPr>
              <w:t>An Aboriginal heritage induction is to be delivered by the La Perouse Local Aboriginal Land Council, or by a heritage consultant with Aboriginal heritage expertise (if a representative of the Local Land Council is not able to provide the induction), to explain what Aboriginal heritage may be found and outline the unexpected findings procedures; and</w:t>
            </w:r>
          </w:p>
          <w:p w14:paraId="12E22813" w14:textId="77777777" w:rsidR="005F6300" w:rsidRDefault="005F6300" w:rsidP="005F6300">
            <w:pPr>
              <w:pStyle w:val="ListParagraph"/>
              <w:numPr>
                <w:ilvl w:val="0"/>
                <w:numId w:val="98"/>
              </w:numPr>
              <w:contextualSpacing/>
              <w:rPr>
                <w:lang w:val="en-US"/>
              </w:rPr>
            </w:pPr>
            <w:r w:rsidRPr="00D55A77">
              <w:rPr>
                <w:lang w:val="en-US"/>
              </w:rPr>
              <w:t>Documentary evidence demonstrating compliance with a) and b) above must be submitted to Council and the Principal Certifier.</w:t>
            </w:r>
          </w:p>
          <w:p w14:paraId="092819C7" w14:textId="77777777" w:rsidR="005F6300" w:rsidRPr="00D55A77" w:rsidRDefault="005F6300" w:rsidP="003F57BC">
            <w:pPr>
              <w:pStyle w:val="ListParagraph"/>
              <w:ind w:left="316"/>
              <w:rPr>
                <w:lang w:val="en-US"/>
              </w:rPr>
            </w:pPr>
          </w:p>
        </w:tc>
      </w:tr>
      <w:tr w:rsidR="005F6300" w:rsidRPr="005C41F1" w14:paraId="2186E0FE" w14:textId="77777777" w:rsidTr="003F57BC">
        <w:tblPrEx>
          <w:tblBorders>
            <w:left w:val="single" w:sz="4" w:space="0" w:color="auto"/>
            <w:right w:val="single" w:sz="4" w:space="0" w:color="auto"/>
          </w:tblBorders>
        </w:tblPrEx>
        <w:trPr>
          <w:trHeight w:val="64"/>
        </w:trPr>
        <w:tc>
          <w:tcPr>
            <w:tcW w:w="559" w:type="dxa"/>
            <w:vMerge/>
          </w:tcPr>
          <w:p w14:paraId="3A84F22A" w14:textId="77777777" w:rsidR="005F6300" w:rsidRDefault="005F6300" w:rsidP="003F57BC">
            <w:pPr>
              <w:rPr>
                <w:rFonts w:cs="Arial"/>
                <w:b/>
                <w:szCs w:val="22"/>
              </w:rPr>
            </w:pPr>
          </w:p>
        </w:tc>
        <w:tc>
          <w:tcPr>
            <w:tcW w:w="712" w:type="dxa"/>
            <w:vMerge/>
          </w:tcPr>
          <w:p w14:paraId="194AF819" w14:textId="77777777" w:rsidR="005F6300" w:rsidRDefault="005F6300" w:rsidP="003F57BC">
            <w:pPr>
              <w:rPr>
                <w:rFonts w:cs="Arial"/>
                <w:b/>
                <w:szCs w:val="22"/>
              </w:rPr>
            </w:pPr>
          </w:p>
        </w:tc>
        <w:tc>
          <w:tcPr>
            <w:tcW w:w="7938" w:type="dxa"/>
          </w:tcPr>
          <w:p w14:paraId="6C1C8B74" w14:textId="77777777" w:rsidR="005F6300" w:rsidRDefault="005F6300" w:rsidP="003F57BC">
            <w:pPr>
              <w:spacing w:after="40"/>
            </w:pPr>
            <w:r w:rsidRPr="00344B17">
              <w:rPr>
                <w:rFonts w:cs="Arial"/>
                <w:b/>
                <w:szCs w:val="22"/>
              </w:rPr>
              <w:t>Condition Reason:</w:t>
            </w:r>
            <w:r>
              <w:rPr>
                <w:rFonts w:cs="Arial"/>
                <w:szCs w:val="22"/>
              </w:rPr>
              <w:t xml:space="preserve"> </w:t>
            </w:r>
            <w:r w:rsidRPr="00497627">
              <w:t>To protect Aboriginal heritage.</w:t>
            </w:r>
          </w:p>
          <w:p w14:paraId="1E1EE012" w14:textId="77777777" w:rsidR="005F6300" w:rsidRPr="005C41F1" w:rsidRDefault="005F6300" w:rsidP="003F57BC">
            <w:pPr>
              <w:spacing w:after="40"/>
              <w:rPr>
                <w:rFonts w:cs="Arial"/>
                <w:szCs w:val="22"/>
              </w:rPr>
            </w:pPr>
          </w:p>
        </w:tc>
      </w:tr>
      <w:tr w:rsidR="005F6300" w:rsidRPr="00BB032F" w14:paraId="4B124D07" w14:textId="77777777" w:rsidTr="003F57BC">
        <w:tblPrEx>
          <w:tblBorders>
            <w:left w:val="single" w:sz="4" w:space="0" w:color="auto"/>
            <w:right w:val="single" w:sz="4" w:space="0" w:color="auto"/>
          </w:tblBorders>
        </w:tblPrEx>
        <w:trPr>
          <w:trHeight w:val="274"/>
        </w:trPr>
        <w:tc>
          <w:tcPr>
            <w:tcW w:w="559" w:type="dxa"/>
            <w:vMerge w:val="restart"/>
          </w:tcPr>
          <w:p w14:paraId="4E722A91" w14:textId="77777777" w:rsidR="005F6300" w:rsidRPr="00831955" w:rsidRDefault="005F6300" w:rsidP="003F57BC">
            <w:pPr>
              <w:rPr>
                <w:rFonts w:cs="Arial"/>
                <w:b/>
                <w:szCs w:val="22"/>
              </w:rPr>
            </w:pPr>
            <w:r>
              <w:rPr>
                <w:rFonts w:cs="Arial"/>
                <w:b/>
                <w:szCs w:val="22"/>
              </w:rPr>
              <w:t>B.</w:t>
            </w:r>
          </w:p>
        </w:tc>
        <w:tc>
          <w:tcPr>
            <w:tcW w:w="712" w:type="dxa"/>
            <w:vMerge w:val="restart"/>
          </w:tcPr>
          <w:p w14:paraId="0CD7E2A8" w14:textId="77777777" w:rsidR="005F6300" w:rsidRPr="000F7420" w:rsidRDefault="005F6300" w:rsidP="005F6300">
            <w:pPr>
              <w:pStyle w:val="ListParagraph"/>
              <w:numPr>
                <w:ilvl w:val="0"/>
                <w:numId w:val="137"/>
              </w:numPr>
              <w:contextualSpacing/>
              <w:rPr>
                <w:rFonts w:cs="Arial"/>
                <w:b/>
              </w:rPr>
            </w:pPr>
          </w:p>
        </w:tc>
        <w:tc>
          <w:tcPr>
            <w:tcW w:w="7938" w:type="dxa"/>
          </w:tcPr>
          <w:p w14:paraId="511F02AC" w14:textId="77777777" w:rsidR="005F6300" w:rsidRDefault="005F6300" w:rsidP="003F57BC">
            <w:pPr>
              <w:rPr>
                <w:b/>
              </w:rPr>
            </w:pPr>
            <w:r w:rsidRPr="000F7420">
              <w:rPr>
                <w:b/>
              </w:rPr>
              <w:t>Salvage</w:t>
            </w:r>
          </w:p>
          <w:p w14:paraId="2DB670CE" w14:textId="77777777" w:rsidR="005F6300" w:rsidRPr="00BB032F" w:rsidRDefault="005F6300" w:rsidP="003F57BC">
            <w:pPr>
              <w:rPr>
                <w:b/>
              </w:rPr>
            </w:pPr>
          </w:p>
        </w:tc>
      </w:tr>
      <w:tr w:rsidR="005F6300" w:rsidRPr="00F85A39" w14:paraId="0AA7E5FA" w14:textId="77777777" w:rsidTr="003F57BC">
        <w:tblPrEx>
          <w:tblBorders>
            <w:left w:val="single" w:sz="4" w:space="0" w:color="auto"/>
            <w:right w:val="single" w:sz="4" w:space="0" w:color="auto"/>
          </w:tblBorders>
        </w:tblPrEx>
        <w:tc>
          <w:tcPr>
            <w:tcW w:w="559" w:type="dxa"/>
            <w:vMerge/>
          </w:tcPr>
          <w:p w14:paraId="1821D63E" w14:textId="77777777" w:rsidR="005F6300" w:rsidRDefault="005F6300" w:rsidP="003F57BC">
            <w:pPr>
              <w:rPr>
                <w:rFonts w:cs="Arial"/>
                <w:b/>
                <w:szCs w:val="22"/>
              </w:rPr>
            </w:pPr>
          </w:p>
        </w:tc>
        <w:tc>
          <w:tcPr>
            <w:tcW w:w="712" w:type="dxa"/>
            <w:vMerge/>
          </w:tcPr>
          <w:p w14:paraId="6524D40D" w14:textId="77777777" w:rsidR="005F6300" w:rsidRDefault="005F6300" w:rsidP="003F57BC">
            <w:pPr>
              <w:rPr>
                <w:rFonts w:cs="Arial"/>
                <w:b/>
                <w:szCs w:val="22"/>
              </w:rPr>
            </w:pPr>
          </w:p>
        </w:tc>
        <w:tc>
          <w:tcPr>
            <w:tcW w:w="7938" w:type="dxa"/>
          </w:tcPr>
          <w:p w14:paraId="50E7D428" w14:textId="77777777" w:rsidR="005F6300" w:rsidRDefault="005F6300" w:rsidP="003F57BC">
            <w:r>
              <w:t>Salvageable stone, brick, timber weatherboards, joinery and decorative architectural elements to be demolished, which include windows and doors, chimney pieces, timber flooring and ceiling roses, if any must be catalogued, labelled, salvaged and where possible reused on the project.</w:t>
            </w:r>
          </w:p>
          <w:p w14:paraId="68C2EFC6" w14:textId="77777777" w:rsidR="005F6300" w:rsidRDefault="005F6300" w:rsidP="003F57BC"/>
          <w:p w14:paraId="197578B1" w14:textId="77777777" w:rsidR="005F6300" w:rsidRDefault="005F6300" w:rsidP="003F57BC">
            <w:r>
              <w:t xml:space="preserve">Salvaged building materials surplus to the project must either be stored on site for future </w:t>
            </w:r>
            <w:proofErr w:type="gramStart"/>
            <w:r>
              <w:t>reuse, or</w:t>
            </w:r>
            <w:proofErr w:type="gramEnd"/>
            <w:r>
              <w:t xml:space="preserve"> transferred to an established second building material dealer for recycling.</w:t>
            </w:r>
          </w:p>
          <w:p w14:paraId="4AA3D825" w14:textId="77777777" w:rsidR="005F6300" w:rsidRPr="00F85A39" w:rsidRDefault="005F6300" w:rsidP="003F57BC">
            <w:pPr>
              <w:rPr>
                <w:rFonts w:cs="Arial"/>
                <w:szCs w:val="22"/>
              </w:rPr>
            </w:pPr>
          </w:p>
        </w:tc>
      </w:tr>
      <w:tr w:rsidR="005F6300" w:rsidRPr="005C41F1" w14:paraId="7E8B01E1" w14:textId="77777777" w:rsidTr="003F57BC">
        <w:tblPrEx>
          <w:tblBorders>
            <w:left w:val="single" w:sz="4" w:space="0" w:color="auto"/>
            <w:right w:val="single" w:sz="4" w:space="0" w:color="auto"/>
          </w:tblBorders>
        </w:tblPrEx>
        <w:tc>
          <w:tcPr>
            <w:tcW w:w="559" w:type="dxa"/>
            <w:vMerge/>
          </w:tcPr>
          <w:p w14:paraId="662E55D3" w14:textId="77777777" w:rsidR="005F6300" w:rsidRDefault="005F6300" w:rsidP="003F57BC">
            <w:pPr>
              <w:rPr>
                <w:rFonts w:cs="Arial"/>
                <w:b/>
                <w:szCs w:val="22"/>
              </w:rPr>
            </w:pPr>
          </w:p>
        </w:tc>
        <w:tc>
          <w:tcPr>
            <w:tcW w:w="712" w:type="dxa"/>
            <w:vMerge/>
          </w:tcPr>
          <w:p w14:paraId="1A9F6DBA" w14:textId="77777777" w:rsidR="005F6300" w:rsidRDefault="005F6300" w:rsidP="003F57BC">
            <w:pPr>
              <w:rPr>
                <w:rFonts w:cs="Arial"/>
                <w:b/>
                <w:szCs w:val="22"/>
              </w:rPr>
            </w:pPr>
          </w:p>
        </w:tc>
        <w:tc>
          <w:tcPr>
            <w:tcW w:w="7938" w:type="dxa"/>
          </w:tcPr>
          <w:p w14:paraId="71412586" w14:textId="77777777" w:rsidR="005F6300" w:rsidRDefault="005F6300" w:rsidP="003F57BC">
            <w:pPr>
              <w:spacing w:after="40"/>
              <w:rPr>
                <w:rFonts w:cs="Arial"/>
                <w:szCs w:val="22"/>
              </w:rPr>
            </w:pPr>
            <w:r w:rsidRPr="00344B17">
              <w:rPr>
                <w:rFonts w:cs="Arial"/>
                <w:b/>
                <w:szCs w:val="22"/>
              </w:rPr>
              <w:t>Condition Reason:</w:t>
            </w:r>
            <w:r>
              <w:rPr>
                <w:rFonts w:cs="Arial"/>
                <w:szCs w:val="22"/>
              </w:rPr>
              <w:t xml:space="preserve"> </w:t>
            </w:r>
          </w:p>
          <w:p w14:paraId="6B498548" w14:textId="77777777" w:rsidR="005F6300" w:rsidRPr="005C41F1" w:rsidRDefault="005F6300" w:rsidP="003F57BC">
            <w:pPr>
              <w:spacing w:after="40"/>
              <w:rPr>
                <w:rFonts w:cs="Arial"/>
                <w:szCs w:val="22"/>
              </w:rPr>
            </w:pPr>
            <w:r>
              <w:rPr>
                <w:rFonts w:cs="Arial"/>
                <w:szCs w:val="22"/>
              </w:rPr>
              <w:t xml:space="preserve">To promote the use of ecologically sustainable building materials in accordance with O2 of Clause E6.1.4 </w:t>
            </w:r>
            <w:proofErr w:type="spellStart"/>
            <w:r>
              <w:rPr>
                <w:rFonts w:cs="Arial"/>
                <w:szCs w:val="22"/>
              </w:rPr>
              <w:t>Woollahra</w:t>
            </w:r>
            <w:proofErr w:type="spellEnd"/>
            <w:r>
              <w:rPr>
                <w:rFonts w:cs="Arial"/>
                <w:szCs w:val="22"/>
              </w:rPr>
              <w:t xml:space="preserve"> DCP 2015 and to enable the conservation of other heritage buildings in accordance with the </w:t>
            </w:r>
            <w:proofErr w:type="spellStart"/>
            <w:r>
              <w:t>Woollahra</w:t>
            </w:r>
            <w:proofErr w:type="spellEnd"/>
            <w:r>
              <w:t xml:space="preserve"> LEP 2014, Clause 5.10 Heritage Conservation, 1(a), (b). </w:t>
            </w:r>
          </w:p>
        </w:tc>
      </w:tr>
      <w:tr w:rsidR="005F6300" w:rsidRPr="00BB032F" w14:paraId="02E02490" w14:textId="77777777" w:rsidTr="003F57BC">
        <w:tblPrEx>
          <w:tblBorders>
            <w:left w:val="single" w:sz="4" w:space="0" w:color="auto"/>
            <w:right w:val="single" w:sz="4" w:space="0" w:color="auto"/>
          </w:tblBorders>
        </w:tblPrEx>
        <w:trPr>
          <w:trHeight w:val="274"/>
        </w:trPr>
        <w:tc>
          <w:tcPr>
            <w:tcW w:w="559" w:type="dxa"/>
            <w:vMerge w:val="restart"/>
          </w:tcPr>
          <w:p w14:paraId="35D41624" w14:textId="77777777" w:rsidR="005F6300" w:rsidRPr="00831955" w:rsidRDefault="005F6300" w:rsidP="003F57BC">
            <w:pPr>
              <w:rPr>
                <w:rFonts w:cs="Arial"/>
                <w:b/>
                <w:szCs w:val="22"/>
              </w:rPr>
            </w:pPr>
            <w:r>
              <w:rPr>
                <w:rFonts w:cs="Arial"/>
                <w:b/>
                <w:szCs w:val="22"/>
              </w:rPr>
              <w:t>B.</w:t>
            </w:r>
          </w:p>
        </w:tc>
        <w:tc>
          <w:tcPr>
            <w:tcW w:w="712" w:type="dxa"/>
            <w:vMerge w:val="restart"/>
          </w:tcPr>
          <w:p w14:paraId="2462313B" w14:textId="77777777" w:rsidR="005F6300" w:rsidRPr="00831955" w:rsidRDefault="005F6300" w:rsidP="005F6300">
            <w:pPr>
              <w:pStyle w:val="ListParagraph"/>
              <w:numPr>
                <w:ilvl w:val="0"/>
                <w:numId w:val="137"/>
              </w:numPr>
              <w:contextualSpacing/>
              <w:rPr>
                <w:rFonts w:cs="Arial"/>
                <w:b/>
              </w:rPr>
            </w:pPr>
          </w:p>
        </w:tc>
        <w:tc>
          <w:tcPr>
            <w:tcW w:w="7938" w:type="dxa"/>
          </w:tcPr>
          <w:p w14:paraId="66076937" w14:textId="77777777" w:rsidR="005F6300" w:rsidRDefault="005F6300" w:rsidP="003F57BC">
            <w:pPr>
              <w:rPr>
                <w:b/>
              </w:rPr>
            </w:pPr>
            <w:r w:rsidRPr="000F7420">
              <w:rPr>
                <w:b/>
              </w:rPr>
              <w:t>Completion of Aboriginal heritage investigations</w:t>
            </w:r>
          </w:p>
          <w:p w14:paraId="455C5971" w14:textId="77777777" w:rsidR="005F6300" w:rsidRPr="00BB032F" w:rsidRDefault="005F6300" w:rsidP="003F57BC">
            <w:pPr>
              <w:rPr>
                <w:b/>
              </w:rPr>
            </w:pPr>
          </w:p>
        </w:tc>
      </w:tr>
      <w:tr w:rsidR="005F6300" w:rsidRPr="00F85A39" w14:paraId="2B7992E4" w14:textId="77777777" w:rsidTr="003F57BC">
        <w:tblPrEx>
          <w:tblBorders>
            <w:left w:val="single" w:sz="4" w:space="0" w:color="auto"/>
            <w:right w:val="single" w:sz="4" w:space="0" w:color="auto"/>
          </w:tblBorders>
        </w:tblPrEx>
        <w:tc>
          <w:tcPr>
            <w:tcW w:w="559" w:type="dxa"/>
            <w:vMerge/>
          </w:tcPr>
          <w:p w14:paraId="6BE759FD" w14:textId="77777777" w:rsidR="005F6300" w:rsidRDefault="005F6300" w:rsidP="003F57BC">
            <w:pPr>
              <w:rPr>
                <w:rFonts w:cs="Arial"/>
                <w:b/>
                <w:szCs w:val="22"/>
              </w:rPr>
            </w:pPr>
          </w:p>
        </w:tc>
        <w:tc>
          <w:tcPr>
            <w:tcW w:w="712" w:type="dxa"/>
            <w:vMerge/>
          </w:tcPr>
          <w:p w14:paraId="2574292A" w14:textId="77777777" w:rsidR="005F6300" w:rsidRDefault="005F6300" w:rsidP="003F57BC">
            <w:pPr>
              <w:rPr>
                <w:rFonts w:cs="Arial"/>
                <w:b/>
                <w:szCs w:val="22"/>
              </w:rPr>
            </w:pPr>
          </w:p>
        </w:tc>
        <w:tc>
          <w:tcPr>
            <w:tcW w:w="7938" w:type="dxa"/>
          </w:tcPr>
          <w:p w14:paraId="6AFE9C23" w14:textId="661A5163" w:rsidR="005F0EE2" w:rsidRPr="005F0EE2" w:rsidRDefault="005F0EE2" w:rsidP="005F0EE2">
            <w:pPr>
              <w:pStyle w:val="Default"/>
              <w:rPr>
                <w:color w:val="000000" w:themeColor="text1"/>
                <w:sz w:val="23"/>
                <w:szCs w:val="23"/>
              </w:rPr>
            </w:pPr>
            <w:r w:rsidRPr="005F0EE2">
              <w:rPr>
                <w:color w:val="000000" w:themeColor="text1"/>
                <w:sz w:val="23"/>
                <w:szCs w:val="23"/>
              </w:rPr>
              <w:t>Relocated to Condition D.25</w:t>
            </w:r>
            <w:r w:rsidRPr="005F0EE2">
              <w:rPr>
                <w:color w:val="000000" w:themeColor="text1"/>
                <w:lang w:val="en-US"/>
              </w:rPr>
              <w:t xml:space="preserve"> </w:t>
            </w:r>
            <w:proofErr w:type="spellStart"/>
            <w:r w:rsidRPr="005F0EE2">
              <w:rPr>
                <w:color w:val="000000" w:themeColor="text1"/>
                <w:lang w:val="en-US"/>
              </w:rPr>
              <w:t>on</w:t>
            </w:r>
            <w:proofErr w:type="spellEnd"/>
            <w:r w:rsidRPr="005F0EE2">
              <w:rPr>
                <w:color w:val="000000" w:themeColor="text1"/>
                <w:lang w:val="en-US"/>
              </w:rPr>
              <w:t xml:space="preserve"> </w:t>
            </w:r>
            <w:r w:rsidRPr="005F0EE2">
              <w:rPr>
                <w:b/>
                <w:bCs/>
                <w:color w:val="000000" w:themeColor="text1"/>
                <w:highlight w:val="yellow"/>
                <w:lang w:val="en-US"/>
              </w:rPr>
              <w:t>Day/Month/2025</w:t>
            </w:r>
            <w:r w:rsidRPr="005F0EE2">
              <w:rPr>
                <w:b/>
                <w:bCs/>
                <w:color w:val="000000" w:themeColor="text1"/>
                <w:lang w:val="en-US"/>
              </w:rPr>
              <w:t xml:space="preserve"> </w:t>
            </w:r>
            <w:r w:rsidRPr="005F0EE2">
              <w:rPr>
                <w:color w:val="000000" w:themeColor="text1"/>
                <w:lang w:val="en-US"/>
              </w:rPr>
              <w:t>under DA7/2024/2 (PAN – 496204)</w:t>
            </w:r>
          </w:p>
          <w:p w14:paraId="69CE5401" w14:textId="77777777" w:rsidR="005F6300" w:rsidRPr="005F0EE2" w:rsidRDefault="005F6300" w:rsidP="005F0EE2">
            <w:pPr>
              <w:contextualSpacing/>
              <w:rPr>
                <w:rFonts w:cs="Arial"/>
                <w:szCs w:val="22"/>
              </w:rPr>
            </w:pPr>
          </w:p>
        </w:tc>
      </w:tr>
      <w:tr w:rsidR="005F6300" w:rsidRPr="00C76573" w14:paraId="0337B25F" w14:textId="77777777" w:rsidTr="003F57BC">
        <w:tblPrEx>
          <w:tblBorders>
            <w:left w:val="single" w:sz="4" w:space="0" w:color="auto"/>
            <w:right w:val="single" w:sz="4" w:space="0" w:color="auto"/>
          </w:tblBorders>
        </w:tblPrEx>
        <w:trPr>
          <w:trHeight w:val="274"/>
        </w:trPr>
        <w:tc>
          <w:tcPr>
            <w:tcW w:w="559" w:type="dxa"/>
            <w:vMerge w:val="restart"/>
          </w:tcPr>
          <w:p w14:paraId="044E9FCE" w14:textId="77777777" w:rsidR="005F6300" w:rsidRPr="00C76573" w:rsidRDefault="005F6300" w:rsidP="003F57BC">
            <w:pPr>
              <w:rPr>
                <w:rFonts w:cs="Arial"/>
                <w:b/>
                <w:szCs w:val="22"/>
              </w:rPr>
            </w:pPr>
            <w:r w:rsidRPr="00C76573">
              <w:rPr>
                <w:rFonts w:cs="Arial"/>
                <w:b/>
              </w:rPr>
              <w:lastRenderedPageBreak/>
              <w:t>B.</w:t>
            </w:r>
          </w:p>
        </w:tc>
        <w:tc>
          <w:tcPr>
            <w:tcW w:w="712" w:type="dxa"/>
            <w:vMerge w:val="restart"/>
          </w:tcPr>
          <w:p w14:paraId="57554DF8" w14:textId="77777777" w:rsidR="005F6300" w:rsidRPr="009A576F" w:rsidRDefault="005F6300" w:rsidP="005F6300">
            <w:pPr>
              <w:pStyle w:val="ListParagraph"/>
              <w:numPr>
                <w:ilvl w:val="0"/>
                <w:numId w:val="137"/>
              </w:numPr>
              <w:contextualSpacing/>
              <w:rPr>
                <w:rFonts w:cs="Arial"/>
                <w:b/>
              </w:rPr>
            </w:pPr>
          </w:p>
        </w:tc>
        <w:tc>
          <w:tcPr>
            <w:tcW w:w="7938" w:type="dxa"/>
          </w:tcPr>
          <w:p w14:paraId="7E9CFC68" w14:textId="77777777" w:rsidR="005F6300" w:rsidRPr="00C76573" w:rsidRDefault="005F6300" w:rsidP="003F57BC">
            <w:pPr>
              <w:rPr>
                <w:b/>
              </w:rPr>
            </w:pPr>
            <w:r w:rsidRPr="00C76573">
              <w:rPr>
                <w:b/>
              </w:rPr>
              <w:t>Establishment Tree Protection Measures within the Tree Protection Zones (TPZ)</w:t>
            </w:r>
          </w:p>
          <w:p w14:paraId="678C0F66" w14:textId="77777777" w:rsidR="005F6300" w:rsidRPr="00C76573" w:rsidRDefault="005F6300" w:rsidP="003F57BC">
            <w:pPr>
              <w:rPr>
                <w:b/>
              </w:rPr>
            </w:pPr>
          </w:p>
        </w:tc>
      </w:tr>
      <w:tr w:rsidR="005F6300" w:rsidRPr="0048721C" w14:paraId="10DCE66A" w14:textId="77777777" w:rsidTr="003F57BC">
        <w:tblPrEx>
          <w:tblBorders>
            <w:left w:val="single" w:sz="4" w:space="0" w:color="auto"/>
            <w:right w:val="single" w:sz="4" w:space="0" w:color="auto"/>
          </w:tblBorders>
        </w:tblPrEx>
        <w:tc>
          <w:tcPr>
            <w:tcW w:w="559" w:type="dxa"/>
            <w:vMerge/>
          </w:tcPr>
          <w:p w14:paraId="0AC292B9" w14:textId="77777777" w:rsidR="005F6300" w:rsidRPr="0064260B" w:rsidRDefault="005F6300" w:rsidP="003F57BC">
            <w:pPr>
              <w:rPr>
                <w:rFonts w:cs="Arial"/>
                <w:b/>
                <w:szCs w:val="22"/>
                <w:highlight w:val="yellow"/>
              </w:rPr>
            </w:pPr>
          </w:p>
        </w:tc>
        <w:tc>
          <w:tcPr>
            <w:tcW w:w="712" w:type="dxa"/>
            <w:vMerge/>
          </w:tcPr>
          <w:p w14:paraId="65837D21" w14:textId="77777777" w:rsidR="005F6300" w:rsidRPr="0064260B" w:rsidRDefault="005F6300" w:rsidP="003F57BC">
            <w:pPr>
              <w:rPr>
                <w:rFonts w:cs="Arial"/>
                <w:b/>
                <w:szCs w:val="22"/>
                <w:highlight w:val="yellow"/>
              </w:rPr>
            </w:pPr>
          </w:p>
        </w:tc>
        <w:tc>
          <w:tcPr>
            <w:tcW w:w="7938" w:type="dxa"/>
          </w:tcPr>
          <w:p w14:paraId="0064351F" w14:textId="77777777" w:rsidR="005F6300" w:rsidRPr="0048721C" w:rsidRDefault="005F6300" w:rsidP="003F57BC">
            <w:pPr>
              <w:rPr>
                <w:lang w:val="en-US"/>
              </w:rPr>
            </w:pPr>
            <w:r w:rsidRPr="0048721C">
              <w:rPr>
                <w:lang w:val="en-US"/>
              </w:rPr>
              <w:t>Prior to any site works, tree protection measures must be established around all trees to be retained in accordance with Section 4 of the Australian Standard Protection of Trees on Development Sites (AS 4970).</w:t>
            </w:r>
          </w:p>
          <w:p w14:paraId="1F569E29" w14:textId="77777777" w:rsidR="005F6300" w:rsidRPr="0048721C" w:rsidRDefault="005F6300" w:rsidP="003F57BC">
            <w:pPr>
              <w:rPr>
                <w:lang w:val="en-US"/>
              </w:rPr>
            </w:pPr>
          </w:p>
          <w:p w14:paraId="58FE51B4" w14:textId="77777777" w:rsidR="005F6300" w:rsidRPr="0048721C" w:rsidRDefault="005F6300" w:rsidP="003F57BC">
            <w:pPr>
              <w:rPr>
                <w:lang w:val="en-US"/>
              </w:rPr>
            </w:pPr>
            <w:r w:rsidRPr="0048721C">
              <w:rPr>
                <w:lang w:val="en-US"/>
              </w:rPr>
              <w:t>The Tree Protection Zones must be calculated in accordance with Section 3 of the Australian Standard Protection of Trees on Development Sites (AS 4970).</w:t>
            </w:r>
          </w:p>
          <w:p w14:paraId="2F914134" w14:textId="77777777" w:rsidR="005F6300" w:rsidRPr="0048721C" w:rsidRDefault="005F6300" w:rsidP="003F57BC">
            <w:pPr>
              <w:rPr>
                <w:lang w:val="en-US"/>
              </w:rPr>
            </w:pPr>
          </w:p>
          <w:p w14:paraId="727F476C" w14:textId="77777777" w:rsidR="005F6300" w:rsidRPr="0048721C" w:rsidRDefault="005F6300" w:rsidP="003F57BC">
            <w:pPr>
              <w:rPr>
                <w:lang w:val="en-US"/>
              </w:rPr>
            </w:pPr>
            <w:r w:rsidRPr="0048721C">
              <w:rPr>
                <w:lang w:val="en-US"/>
              </w:rPr>
              <w:t>A Construction Site Management Plan, which clearly details the tree protection measures, must be prepared before the issue of a construction certificate. The tree protection measures must comply with the following requirements</w:t>
            </w:r>
            <w:r>
              <w:rPr>
                <w:lang w:val="en-US"/>
              </w:rPr>
              <w:t>:</w:t>
            </w:r>
          </w:p>
          <w:p w14:paraId="17E3EAC8" w14:textId="77777777" w:rsidR="005F6300" w:rsidRPr="0048721C" w:rsidRDefault="005F6300" w:rsidP="003F57BC">
            <w:pPr>
              <w:rPr>
                <w:lang w:val="en-US"/>
              </w:rPr>
            </w:pPr>
          </w:p>
          <w:p w14:paraId="1DB2A78A" w14:textId="77777777" w:rsidR="005F6300" w:rsidRPr="0048721C" w:rsidRDefault="005F6300" w:rsidP="005F6300">
            <w:pPr>
              <w:pStyle w:val="ListParagraph"/>
              <w:numPr>
                <w:ilvl w:val="0"/>
                <w:numId w:val="103"/>
              </w:numPr>
              <w:contextualSpacing/>
              <w:rPr>
                <w:lang w:val="en-US"/>
              </w:rPr>
            </w:pPr>
            <w:r w:rsidRPr="0048721C">
              <w:rPr>
                <w:lang w:val="en-US"/>
              </w:rPr>
              <w:t>Tree Protection Fencing:</w:t>
            </w:r>
          </w:p>
          <w:p w14:paraId="69D22B67" w14:textId="77777777" w:rsidR="005F6300" w:rsidRPr="0048721C" w:rsidRDefault="005F6300" w:rsidP="003F57BC">
            <w:pPr>
              <w:rPr>
                <w:lang w:val="en-US"/>
              </w:rPr>
            </w:pPr>
          </w:p>
          <w:tbl>
            <w:tblPr>
              <w:tblW w:w="6946"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2268"/>
              <w:gridCol w:w="2134"/>
              <w:gridCol w:w="1566"/>
            </w:tblGrid>
            <w:tr w:rsidR="005F6300" w:rsidRPr="0048721C" w14:paraId="004C7BDA" w14:textId="77777777" w:rsidTr="003F57BC">
              <w:trPr>
                <w:trHeight w:val="641"/>
              </w:trPr>
              <w:tc>
                <w:tcPr>
                  <w:tcW w:w="978" w:type="dxa"/>
                  <w:tcBorders>
                    <w:top w:val="single" w:sz="4" w:space="0" w:color="auto"/>
                    <w:left w:val="single" w:sz="4" w:space="0" w:color="auto"/>
                    <w:bottom w:val="single" w:sz="4" w:space="0" w:color="auto"/>
                    <w:right w:val="single" w:sz="4" w:space="0" w:color="auto"/>
                  </w:tcBorders>
                  <w:hideMark/>
                </w:tcPr>
                <w:p w14:paraId="3ED7F931" w14:textId="77777777" w:rsidR="005F6300" w:rsidRPr="0048721C" w:rsidRDefault="005F6300" w:rsidP="003F57BC">
                  <w:pPr>
                    <w:rPr>
                      <w:b/>
                      <w:snapToGrid w:val="0"/>
                      <w:sz w:val="18"/>
                      <w:szCs w:val="18"/>
                    </w:rPr>
                  </w:pPr>
                  <w:r w:rsidRPr="0048721C">
                    <w:rPr>
                      <w:b/>
                      <w:snapToGrid w:val="0"/>
                      <w:sz w:val="18"/>
                      <w:szCs w:val="18"/>
                    </w:rPr>
                    <w:t>Council Ref No</w:t>
                  </w:r>
                </w:p>
              </w:tc>
              <w:tc>
                <w:tcPr>
                  <w:tcW w:w="2268" w:type="dxa"/>
                  <w:tcBorders>
                    <w:top w:val="single" w:sz="4" w:space="0" w:color="auto"/>
                    <w:left w:val="single" w:sz="4" w:space="0" w:color="auto"/>
                    <w:bottom w:val="single" w:sz="4" w:space="0" w:color="auto"/>
                    <w:right w:val="single" w:sz="4" w:space="0" w:color="auto"/>
                  </w:tcBorders>
                  <w:hideMark/>
                </w:tcPr>
                <w:p w14:paraId="7E7FA06B" w14:textId="77777777" w:rsidR="005F6300" w:rsidRPr="0048721C" w:rsidRDefault="005F6300" w:rsidP="003F57BC">
                  <w:pPr>
                    <w:rPr>
                      <w:b/>
                      <w:snapToGrid w:val="0"/>
                      <w:sz w:val="18"/>
                      <w:szCs w:val="18"/>
                    </w:rPr>
                  </w:pPr>
                  <w:r w:rsidRPr="0048721C">
                    <w:rPr>
                      <w:b/>
                      <w:snapToGrid w:val="0"/>
                      <w:sz w:val="18"/>
                      <w:szCs w:val="18"/>
                    </w:rPr>
                    <w:t>Species</w:t>
                  </w:r>
                </w:p>
              </w:tc>
              <w:tc>
                <w:tcPr>
                  <w:tcW w:w="2134" w:type="dxa"/>
                  <w:tcBorders>
                    <w:top w:val="single" w:sz="4" w:space="0" w:color="auto"/>
                    <w:left w:val="single" w:sz="4" w:space="0" w:color="auto"/>
                    <w:bottom w:val="single" w:sz="4" w:space="0" w:color="auto"/>
                    <w:right w:val="single" w:sz="4" w:space="0" w:color="auto"/>
                  </w:tcBorders>
                  <w:hideMark/>
                </w:tcPr>
                <w:p w14:paraId="013A1DFD" w14:textId="77777777" w:rsidR="005F6300" w:rsidRPr="0048721C" w:rsidRDefault="005F6300" w:rsidP="003F57BC">
                  <w:pPr>
                    <w:rPr>
                      <w:b/>
                      <w:snapToGrid w:val="0"/>
                      <w:sz w:val="18"/>
                      <w:szCs w:val="18"/>
                    </w:rPr>
                  </w:pPr>
                  <w:r w:rsidRPr="0048721C">
                    <w:rPr>
                      <w:b/>
                      <w:snapToGrid w:val="0"/>
                      <w:sz w:val="18"/>
                      <w:szCs w:val="18"/>
                    </w:rPr>
                    <w:t>Tree Location</w:t>
                  </w:r>
                </w:p>
              </w:tc>
              <w:tc>
                <w:tcPr>
                  <w:tcW w:w="1566" w:type="dxa"/>
                  <w:tcBorders>
                    <w:top w:val="single" w:sz="4" w:space="0" w:color="auto"/>
                    <w:left w:val="single" w:sz="4" w:space="0" w:color="auto"/>
                    <w:bottom w:val="single" w:sz="4" w:space="0" w:color="auto"/>
                    <w:right w:val="single" w:sz="4" w:space="0" w:color="auto"/>
                  </w:tcBorders>
                  <w:hideMark/>
                </w:tcPr>
                <w:p w14:paraId="2D9D22CA" w14:textId="77777777" w:rsidR="005F6300" w:rsidRPr="0048721C" w:rsidRDefault="005F6300" w:rsidP="003F57BC">
                  <w:pPr>
                    <w:rPr>
                      <w:b/>
                      <w:snapToGrid w:val="0"/>
                      <w:sz w:val="18"/>
                      <w:szCs w:val="18"/>
                    </w:rPr>
                  </w:pPr>
                  <w:r w:rsidRPr="0048721C">
                    <w:rPr>
                      <w:b/>
                      <w:snapToGrid w:val="0"/>
                      <w:sz w:val="18"/>
                      <w:szCs w:val="18"/>
                    </w:rPr>
                    <w:t>Fence Radius from Centre of Trunk</w:t>
                  </w:r>
                </w:p>
              </w:tc>
            </w:tr>
            <w:tr w:rsidR="005F6300" w:rsidRPr="0048721C" w14:paraId="36650AC4" w14:textId="77777777" w:rsidTr="003F57BC">
              <w:trPr>
                <w:trHeight w:val="242"/>
              </w:trPr>
              <w:tc>
                <w:tcPr>
                  <w:tcW w:w="978" w:type="dxa"/>
                  <w:tcBorders>
                    <w:top w:val="single" w:sz="4" w:space="0" w:color="auto"/>
                    <w:left w:val="single" w:sz="4" w:space="0" w:color="auto"/>
                    <w:bottom w:val="single" w:sz="4" w:space="0" w:color="auto"/>
                    <w:right w:val="single" w:sz="4" w:space="0" w:color="auto"/>
                  </w:tcBorders>
                </w:tcPr>
                <w:p w14:paraId="1137F85B" w14:textId="77777777" w:rsidR="005F6300" w:rsidRPr="0048721C" w:rsidRDefault="005F6300" w:rsidP="003F57BC">
                  <w:pPr>
                    <w:ind w:left="32"/>
                    <w:rPr>
                      <w:snapToGrid w:val="0"/>
                      <w:color w:val="000000"/>
                      <w:sz w:val="18"/>
                      <w:szCs w:val="18"/>
                    </w:rPr>
                  </w:pPr>
                  <w:r w:rsidRPr="0048721C">
                    <w:rPr>
                      <w:snapToGrid w:val="0"/>
                      <w:color w:val="000000"/>
                      <w:sz w:val="18"/>
                      <w:szCs w:val="18"/>
                    </w:rPr>
                    <w:t>T40</w:t>
                  </w:r>
                </w:p>
              </w:tc>
              <w:tc>
                <w:tcPr>
                  <w:tcW w:w="2268" w:type="dxa"/>
                  <w:tcBorders>
                    <w:top w:val="single" w:sz="4" w:space="0" w:color="auto"/>
                    <w:left w:val="single" w:sz="4" w:space="0" w:color="auto"/>
                    <w:bottom w:val="single" w:sz="4" w:space="0" w:color="auto"/>
                    <w:right w:val="single" w:sz="4" w:space="0" w:color="auto"/>
                  </w:tcBorders>
                </w:tcPr>
                <w:p w14:paraId="2B3F85F4" w14:textId="77777777" w:rsidR="005F6300" w:rsidRPr="0048721C" w:rsidRDefault="005F6300" w:rsidP="003F57BC">
                  <w:pPr>
                    <w:ind w:left="32"/>
                    <w:rPr>
                      <w:snapToGrid w:val="0"/>
                      <w:color w:val="000000"/>
                      <w:sz w:val="18"/>
                      <w:szCs w:val="18"/>
                    </w:rPr>
                  </w:pPr>
                  <w:r w:rsidRPr="0048721C">
                    <w:rPr>
                      <w:i/>
                      <w:snapToGrid w:val="0"/>
                      <w:color w:val="000000"/>
                      <w:sz w:val="18"/>
                      <w:szCs w:val="18"/>
                    </w:rPr>
                    <w:t xml:space="preserve">Phoenix </w:t>
                  </w:r>
                  <w:proofErr w:type="spellStart"/>
                  <w:r w:rsidRPr="0048721C">
                    <w:rPr>
                      <w:i/>
                      <w:snapToGrid w:val="0"/>
                      <w:color w:val="000000"/>
                      <w:sz w:val="18"/>
                      <w:szCs w:val="18"/>
                    </w:rPr>
                    <w:t>canariensis</w:t>
                  </w:r>
                  <w:proofErr w:type="spellEnd"/>
                  <w:r w:rsidRPr="0048721C">
                    <w:rPr>
                      <w:snapToGrid w:val="0"/>
                      <w:color w:val="000000"/>
                      <w:sz w:val="18"/>
                      <w:szCs w:val="18"/>
                    </w:rPr>
                    <w:t xml:space="preserve"> </w:t>
                  </w:r>
                </w:p>
                <w:p w14:paraId="3F02A565" w14:textId="77777777" w:rsidR="005F6300" w:rsidRPr="0048721C" w:rsidRDefault="005F6300" w:rsidP="003F57BC">
                  <w:pPr>
                    <w:ind w:left="32"/>
                    <w:rPr>
                      <w:snapToGrid w:val="0"/>
                      <w:color w:val="000000"/>
                      <w:sz w:val="18"/>
                      <w:szCs w:val="18"/>
                    </w:rPr>
                  </w:pPr>
                  <w:r w:rsidRPr="0048721C">
                    <w:rPr>
                      <w:snapToGrid w:val="0"/>
                      <w:color w:val="000000"/>
                      <w:sz w:val="18"/>
                      <w:szCs w:val="18"/>
                    </w:rPr>
                    <w:t>(Canary Island Palm)</w:t>
                  </w:r>
                </w:p>
              </w:tc>
              <w:tc>
                <w:tcPr>
                  <w:tcW w:w="2134" w:type="dxa"/>
                  <w:tcBorders>
                    <w:top w:val="single" w:sz="4" w:space="0" w:color="auto"/>
                    <w:left w:val="single" w:sz="4" w:space="0" w:color="auto"/>
                    <w:bottom w:val="single" w:sz="4" w:space="0" w:color="auto"/>
                    <w:right w:val="single" w:sz="4" w:space="0" w:color="auto"/>
                  </w:tcBorders>
                </w:tcPr>
                <w:p w14:paraId="638FED74" w14:textId="77777777" w:rsidR="005F6300" w:rsidRPr="0048721C" w:rsidRDefault="005F6300" w:rsidP="003F57BC">
                  <w:pPr>
                    <w:ind w:left="32"/>
                    <w:rPr>
                      <w:snapToGrid w:val="0"/>
                      <w:color w:val="000000"/>
                      <w:sz w:val="18"/>
                      <w:szCs w:val="18"/>
                    </w:rPr>
                  </w:pPr>
                  <w:r w:rsidRPr="0048721C">
                    <w:rPr>
                      <w:snapToGrid w:val="0"/>
                      <w:color w:val="000000"/>
                      <w:sz w:val="18"/>
                      <w:szCs w:val="18"/>
                    </w:rPr>
                    <w:t>Rear east boundary</w:t>
                  </w:r>
                </w:p>
              </w:tc>
              <w:tc>
                <w:tcPr>
                  <w:tcW w:w="1566" w:type="dxa"/>
                  <w:tcBorders>
                    <w:top w:val="single" w:sz="4" w:space="0" w:color="auto"/>
                    <w:left w:val="single" w:sz="4" w:space="0" w:color="auto"/>
                    <w:bottom w:val="single" w:sz="4" w:space="0" w:color="auto"/>
                    <w:right w:val="single" w:sz="4" w:space="0" w:color="auto"/>
                  </w:tcBorders>
                </w:tcPr>
                <w:p w14:paraId="23956C36" w14:textId="77777777" w:rsidR="005F6300" w:rsidRPr="0048721C" w:rsidRDefault="005F6300" w:rsidP="003F57BC">
                  <w:pPr>
                    <w:rPr>
                      <w:snapToGrid w:val="0"/>
                      <w:color w:val="000000"/>
                      <w:sz w:val="18"/>
                      <w:szCs w:val="18"/>
                    </w:rPr>
                  </w:pPr>
                  <w:r w:rsidRPr="0048721C">
                    <w:rPr>
                      <w:snapToGrid w:val="0"/>
                      <w:color w:val="000000"/>
                      <w:sz w:val="18"/>
                      <w:szCs w:val="18"/>
                    </w:rPr>
                    <w:t>5m</w:t>
                  </w:r>
                </w:p>
              </w:tc>
            </w:tr>
            <w:tr w:rsidR="005F6300" w:rsidRPr="0048721C" w14:paraId="2FFED496" w14:textId="77777777" w:rsidTr="003F57BC">
              <w:trPr>
                <w:trHeight w:val="242"/>
              </w:trPr>
              <w:tc>
                <w:tcPr>
                  <w:tcW w:w="978" w:type="dxa"/>
                  <w:tcBorders>
                    <w:top w:val="single" w:sz="4" w:space="0" w:color="auto"/>
                    <w:left w:val="single" w:sz="4" w:space="0" w:color="auto"/>
                    <w:bottom w:val="single" w:sz="4" w:space="0" w:color="auto"/>
                    <w:right w:val="single" w:sz="4" w:space="0" w:color="auto"/>
                  </w:tcBorders>
                </w:tcPr>
                <w:p w14:paraId="5D5ACF0D" w14:textId="77777777" w:rsidR="005F6300" w:rsidRPr="0048721C" w:rsidRDefault="005F6300" w:rsidP="003F57BC">
                  <w:pPr>
                    <w:ind w:left="32"/>
                    <w:rPr>
                      <w:snapToGrid w:val="0"/>
                      <w:color w:val="000000"/>
                      <w:sz w:val="18"/>
                      <w:szCs w:val="18"/>
                    </w:rPr>
                  </w:pPr>
                  <w:r w:rsidRPr="0048721C">
                    <w:rPr>
                      <w:snapToGrid w:val="0"/>
                      <w:color w:val="000000"/>
                      <w:sz w:val="18"/>
                      <w:szCs w:val="18"/>
                    </w:rPr>
                    <w:t>T43</w:t>
                  </w:r>
                </w:p>
              </w:tc>
              <w:tc>
                <w:tcPr>
                  <w:tcW w:w="2268" w:type="dxa"/>
                  <w:tcBorders>
                    <w:top w:val="single" w:sz="4" w:space="0" w:color="auto"/>
                    <w:left w:val="single" w:sz="4" w:space="0" w:color="auto"/>
                    <w:bottom w:val="single" w:sz="4" w:space="0" w:color="auto"/>
                    <w:right w:val="single" w:sz="4" w:space="0" w:color="auto"/>
                  </w:tcBorders>
                </w:tcPr>
                <w:p w14:paraId="7FC61B5B" w14:textId="77777777" w:rsidR="005F6300" w:rsidRPr="0048721C" w:rsidRDefault="005F6300" w:rsidP="003F57BC">
                  <w:pPr>
                    <w:ind w:left="32"/>
                    <w:rPr>
                      <w:snapToGrid w:val="0"/>
                      <w:color w:val="000000"/>
                      <w:sz w:val="18"/>
                      <w:szCs w:val="18"/>
                    </w:rPr>
                  </w:pPr>
                  <w:r w:rsidRPr="0048721C">
                    <w:rPr>
                      <w:i/>
                      <w:snapToGrid w:val="0"/>
                      <w:color w:val="000000"/>
                      <w:sz w:val="18"/>
                      <w:szCs w:val="18"/>
                    </w:rPr>
                    <w:t xml:space="preserve">Eucalyptus </w:t>
                  </w:r>
                  <w:proofErr w:type="spellStart"/>
                  <w:r w:rsidRPr="0048721C">
                    <w:rPr>
                      <w:i/>
                      <w:snapToGrid w:val="0"/>
                      <w:color w:val="000000"/>
                      <w:sz w:val="18"/>
                      <w:szCs w:val="18"/>
                    </w:rPr>
                    <w:t>microcorys</w:t>
                  </w:r>
                  <w:proofErr w:type="spellEnd"/>
                  <w:r w:rsidRPr="0048721C">
                    <w:rPr>
                      <w:snapToGrid w:val="0"/>
                      <w:color w:val="000000"/>
                      <w:sz w:val="18"/>
                      <w:szCs w:val="18"/>
                    </w:rPr>
                    <w:t xml:space="preserve"> (Tallowwood)</w:t>
                  </w:r>
                </w:p>
              </w:tc>
              <w:tc>
                <w:tcPr>
                  <w:tcW w:w="2134" w:type="dxa"/>
                  <w:tcBorders>
                    <w:top w:val="single" w:sz="4" w:space="0" w:color="auto"/>
                    <w:left w:val="single" w:sz="4" w:space="0" w:color="auto"/>
                    <w:bottom w:val="single" w:sz="4" w:space="0" w:color="auto"/>
                    <w:right w:val="single" w:sz="4" w:space="0" w:color="auto"/>
                  </w:tcBorders>
                </w:tcPr>
                <w:p w14:paraId="6E147901" w14:textId="77777777" w:rsidR="005F6300" w:rsidRPr="0048721C" w:rsidRDefault="005F6300" w:rsidP="003F57BC">
                  <w:pPr>
                    <w:ind w:left="32"/>
                    <w:rPr>
                      <w:snapToGrid w:val="0"/>
                      <w:color w:val="000000"/>
                      <w:sz w:val="18"/>
                      <w:szCs w:val="18"/>
                    </w:rPr>
                  </w:pPr>
                  <w:r w:rsidRPr="0048721C">
                    <w:rPr>
                      <w:snapToGrid w:val="0"/>
                      <w:color w:val="000000"/>
                      <w:sz w:val="18"/>
                      <w:szCs w:val="18"/>
                    </w:rPr>
                    <w:t>Rear east boundary</w:t>
                  </w:r>
                </w:p>
              </w:tc>
              <w:tc>
                <w:tcPr>
                  <w:tcW w:w="1566" w:type="dxa"/>
                  <w:tcBorders>
                    <w:top w:val="single" w:sz="4" w:space="0" w:color="auto"/>
                    <w:left w:val="single" w:sz="4" w:space="0" w:color="auto"/>
                    <w:bottom w:val="single" w:sz="4" w:space="0" w:color="auto"/>
                    <w:right w:val="single" w:sz="4" w:space="0" w:color="auto"/>
                  </w:tcBorders>
                </w:tcPr>
                <w:p w14:paraId="2272FA73" w14:textId="77777777" w:rsidR="005F6300" w:rsidRPr="0048721C" w:rsidRDefault="005F6300" w:rsidP="003F57BC">
                  <w:pPr>
                    <w:rPr>
                      <w:snapToGrid w:val="0"/>
                      <w:color w:val="000000"/>
                      <w:sz w:val="18"/>
                      <w:szCs w:val="18"/>
                    </w:rPr>
                  </w:pPr>
                  <w:r w:rsidRPr="0048721C">
                    <w:rPr>
                      <w:snapToGrid w:val="0"/>
                      <w:color w:val="000000"/>
                      <w:sz w:val="18"/>
                      <w:szCs w:val="18"/>
                    </w:rPr>
                    <w:t>5m</w:t>
                  </w:r>
                </w:p>
              </w:tc>
            </w:tr>
          </w:tbl>
          <w:p w14:paraId="5E2E4AEB" w14:textId="77777777" w:rsidR="005F6300" w:rsidRPr="0048721C" w:rsidRDefault="005F6300" w:rsidP="003F57BC">
            <w:pPr>
              <w:rPr>
                <w:lang w:val="en-US"/>
              </w:rPr>
            </w:pPr>
          </w:p>
          <w:p w14:paraId="30FCFDB4" w14:textId="77777777" w:rsidR="005F6300" w:rsidRPr="0048721C" w:rsidRDefault="005F6300" w:rsidP="003F57BC">
            <w:pPr>
              <w:ind w:left="321"/>
              <w:rPr>
                <w:lang w:val="en-US"/>
              </w:rPr>
            </w:pPr>
            <w:r w:rsidRPr="0048721C">
              <w:rPr>
                <w:lang w:val="en-US"/>
              </w:rPr>
              <w:t>Where this condition relates to trees on private property, the radial distance of fencing must be positioned only within the subject property relating to the development consent.</w:t>
            </w:r>
          </w:p>
          <w:p w14:paraId="749D9E2E" w14:textId="77777777" w:rsidR="005F6300" w:rsidRPr="0048721C" w:rsidRDefault="005F6300" w:rsidP="003F57BC">
            <w:pPr>
              <w:rPr>
                <w:lang w:val="en-US"/>
              </w:rPr>
            </w:pPr>
          </w:p>
          <w:p w14:paraId="5DCA48F7" w14:textId="77777777" w:rsidR="005F6300" w:rsidRPr="0048721C" w:rsidRDefault="005F6300" w:rsidP="005F6300">
            <w:pPr>
              <w:pStyle w:val="ListParagraph"/>
              <w:numPr>
                <w:ilvl w:val="0"/>
                <w:numId w:val="103"/>
              </w:numPr>
              <w:contextualSpacing/>
              <w:rPr>
                <w:lang w:val="en-US"/>
              </w:rPr>
            </w:pPr>
            <w:r w:rsidRPr="0048721C">
              <w:rPr>
                <w:lang w:val="en-US"/>
              </w:rPr>
              <w:t xml:space="preserve">Tree Protection Zones must be fenced with a </w:t>
            </w:r>
            <w:proofErr w:type="gramStart"/>
            <w:r w:rsidRPr="0048721C">
              <w:rPr>
                <w:lang w:val="en-US"/>
              </w:rPr>
              <w:t xml:space="preserve">1.8 </w:t>
            </w:r>
            <w:proofErr w:type="spellStart"/>
            <w:r w:rsidRPr="0048721C">
              <w:rPr>
                <w:lang w:val="en-US"/>
              </w:rPr>
              <w:t>metre</w:t>
            </w:r>
            <w:proofErr w:type="spellEnd"/>
            <w:r w:rsidRPr="0048721C">
              <w:rPr>
                <w:lang w:val="en-US"/>
              </w:rPr>
              <w:t xml:space="preserve"> high</w:t>
            </w:r>
            <w:proofErr w:type="gramEnd"/>
            <w:r w:rsidRPr="0048721C">
              <w:rPr>
                <w:lang w:val="en-US"/>
              </w:rPr>
              <w:t xml:space="preserve"> chainmesh or </w:t>
            </w:r>
            <w:proofErr w:type="spellStart"/>
            <w:r w:rsidRPr="0048721C">
              <w:rPr>
                <w:lang w:val="en-US"/>
              </w:rPr>
              <w:t>weldmesh</w:t>
            </w:r>
            <w:proofErr w:type="spellEnd"/>
            <w:r w:rsidRPr="0048721C">
              <w:rPr>
                <w:lang w:val="en-US"/>
              </w:rPr>
              <w:t xml:space="preserve"> fence and secured to restrict access. The fence must be established prior to any materials being bought onto the site and before the commencement of works including demolition. The area within the fence must be mulched and the mulch layer maintained to a depth of 75mm. The soil within the TPZ area must be kept in a moist condition for the duration of the construction works. Unless approved by the site arborist there must be no access within the TPZ area.</w:t>
            </w:r>
          </w:p>
          <w:p w14:paraId="345E081E" w14:textId="77777777" w:rsidR="005F6300" w:rsidRPr="0048721C" w:rsidRDefault="005F6300" w:rsidP="003F57BC">
            <w:pPr>
              <w:pStyle w:val="ListParagraph"/>
              <w:rPr>
                <w:lang w:val="en-US"/>
              </w:rPr>
            </w:pPr>
          </w:p>
          <w:p w14:paraId="166A3F51" w14:textId="77777777" w:rsidR="005F6300" w:rsidRPr="0048721C" w:rsidRDefault="005F6300" w:rsidP="005F6300">
            <w:pPr>
              <w:pStyle w:val="ListParagraph"/>
              <w:numPr>
                <w:ilvl w:val="0"/>
                <w:numId w:val="103"/>
              </w:numPr>
              <w:contextualSpacing/>
              <w:rPr>
                <w:lang w:val="en-US"/>
              </w:rPr>
            </w:pPr>
            <w:r w:rsidRPr="0048721C">
              <w:rPr>
                <w:lang w:val="en-US"/>
              </w:rPr>
              <w:t>Trunk protection must be installed around the trunks of the following trees:</w:t>
            </w:r>
          </w:p>
          <w:p w14:paraId="050BC6CB" w14:textId="77777777" w:rsidR="005F6300" w:rsidRPr="0048721C" w:rsidRDefault="005F6300" w:rsidP="003F57BC">
            <w:pPr>
              <w:rPr>
                <w:b/>
                <w:lang w:val="en-US"/>
              </w:rPr>
            </w:pPr>
          </w:p>
          <w:tbl>
            <w:tblPr>
              <w:tblW w:w="6946"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5118"/>
            </w:tblGrid>
            <w:tr w:rsidR="005F6300" w:rsidRPr="0048721C" w14:paraId="5D4F37FC" w14:textId="77777777" w:rsidTr="003F57BC">
              <w:trPr>
                <w:trHeight w:val="242"/>
              </w:trPr>
              <w:tc>
                <w:tcPr>
                  <w:tcW w:w="1828" w:type="dxa"/>
                  <w:tcBorders>
                    <w:top w:val="single" w:sz="4" w:space="0" w:color="auto"/>
                    <w:left w:val="single" w:sz="4" w:space="0" w:color="auto"/>
                    <w:bottom w:val="single" w:sz="4" w:space="0" w:color="auto"/>
                    <w:right w:val="single" w:sz="4" w:space="0" w:color="auto"/>
                  </w:tcBorders>
                  <w:hideMark/>
                </w:tcPr>
                <w:p w14:paraId="2FD60E59" w14:textId="77777777" w:rsidR="005F6300" w:rsidRPr="0048721C" w:rsidRDefault="005F6300" w:rsidP="003F57BC">
                  <w:pPr>
                    <w:rPr>
                      <w:b/>
                      <w:snapToGrid w:val="0"/>
                      <w:sz w:val="18"/>
                      <w:szCs w:val="18"/>
                    </w:rPr>
                  </w:pPr>
                  <w:r w:rsidRPr="0048721C">
                    <w:rPr>
                      <w:b/>
                      <w:snapToGrid w:val="0"/>
                      <w:sz w:val="18"/>
                      <w:szCs w:val="18"/>
                    </w:rPr>
                    <w:t>Council Ref No</w:t>
                  </w:r>
                </w:p>
              </w:tc>
              <w:tc>
                <w:tcPr>
                  <w:tcW w:w="5118" w:type="dxa"/>
                  <w:tcBorders>
                    <w:top w:val="single" w:sz="4" w:space="0" w:color="auto"/>
                    <w:left w:val="single" w:sz="4" w:space="0" w:color="auto"/>
                    <w:bottom w:val="single" w:sz="4" w:space="0" w:color="auto"/>
                    <w:right w:val="single" w:sz="4" w:space="0" w:color="auto"/>
                  </w:tcBorders>
                  <w:hideMark/>
                </w:tcPr>
                <w:p w14:paraId="41F13370" w14:textId="77777777" w:rsidR="005F6300" w:rsidRPr="0048721C" w:rsidRDefault="005F6300" w:rsidP="003F57BC">
                  <w:pPr>
                    <w:rPr>
                      <w:b/>
                      <w:snapToGrid w:val="0"/>
                      <w:sz w:val="18"/>
                      <w:szCs w:val="18"/>
                    </w:rPr>
                  </w:pPr>
                  <w:r w:rsidRPr="0048721C">
                    <w:rPr>
                      <w:b/>
                      <w:snapToGrid w:val="0"/>
                      <w:sz w:val="18"/>
                      <w:szCs w:val="18"/>
                    </w:rPr>
                    <w:t>Species</w:t>
                  </w:r>
                </w:p>
              </w:tc>
            </w:tr>
            <w:tr w:rsidR="005F6300" w:rsidRPr="0048721C" w14:paraId="0BF7FA60" w14:textId="77777777" w:rsidTr="003F57BC">
              <w:trPr>
                <w:trHeight w:val="258"/>
              </w:trPr>
              <w:tc>
                <w:tcPr>
                  <w:tcW w:w="1828" w:type="dxa"/>
                  <w:tcBorders>
                    <w:top w:val="single" w:sz="4" w:space="0" w:color="auto"/>
                    <w:left w:val="single" w:sz="4" w:space="0" w:color="auto"/>
                    <w:bottom w:val="single" w:sz="4" w:space="0" w:color="auto"/>
                    <w:right w:val="single" w:sz="4" w:space="0" w:color="auto"/>
                  </w:tcBorders>
                </w:tcPr>
                <w:p w14:paraId="4323B8C1" w14:textId="77777777" w:rsidR="005F6300" w:rsidRPr="0048721C" w:rsidRDefault="005F6300" w:rsidP="003F57BC">
                  <w:pPr>
                    <w:ind w:left="32"/>
                    <w:rPr>
                      <w:snapToGrid w:val="0"/>
                      <w:color w:val="000000"/>
                      <w:sz w:val="18"/>
                      <w:szCs w:val="18"/>
                    </w:rPr>
                  </w:pPr>
                  <w:r w:rsidRPr="0048721C">
                    <w:rPr>
                      <w:snapToGrid w:val="0"/>
                      <w:color w:val="000000"/>
                      <w:sz w:val="18"/>
                      <w:szCs w:val="18"/>
                    </w:rPr>
                    <w:t>T40</w:t>
                  </w:r>
                </w:p>
              </w:tc>
              <w:tc>
                <w:tcPr>
                  <w:tcW w:w="5118" w:type="dxa"/>
                  <w:tcBorders>
                    <w:top w:val="single" w:sz="4" w:space="0" w:color="auto"/>
                    <w:left w:val="single" w:sz="4" w:space="0" w:color="auto"/>
                    <w:bottom w:val="single" w:sz="4" w:space="0" w:color="auto"/>
                    <w:right w:val="single" w:sz="4" w:space="0" w:color="auto"/>
                  </w:tcBorders>
                </w:tcPr>
                <w:p w14:paraId="4C73A7C4" w14:textId="77777777" w:rsidR="005F6300" w:rsidRPr="0048721C" w:rsidRDefault="005F6300" w:rsidP="003F57BC">
                  <w:pPr>
                    <w:ind w:left="32"/>
                    <w:rPr>
                      <w:snapToGrid w:val="0"/>
                      <w:color w:val="000000"/>
                      <w:sz w:val="18"/>
                      <w:szCs w:val="18"/>
                    </w:rPr>
                  </w:pPr>
                  <w:r w:rsidRPr="0048721C">
                    <w:rPr>
                      <w:i/>
                      <w:snapToGrid w:val="0"/>
                      <w:color w:val="000000"/>
                      <w:sz w:val="18"/>
                      <w:szCs w:val="18"/>
                    </w:rPr>
                    <w:t xml:space="preserve">Phoenix </w:t>
                  </w:r>
                  <w:proofErr w:type="spellStart"/>
                  <w:r w:rsidRPr="0048721C">
                    <w:rPr>
                      <w:i/>
                      <w:snapToGrid w:val="0"/>
                      <w:color w:val="000000"/>
                      <w:sz w:val="18"/>
                      <w:szCs w:val="18"/>
                    </w:rPr>
                    <w:t>canariensis</w:t>
                  </w:r>
                  <w:proofErr w:type="spellEnd"/>
                  <w:r w:rsidRPr="0048721C">
                    <w:rPr>
                      <w:snapToGrid w:val="0"/>
                      <w:color w:val="000000"/>
                      <w:sz w:val="18"/>
                      <w:szCs w:val="18"/>
                    </w:rPr>
                    <w:t xml:space="preserve"> (Canary Island Palm)</w:t>
                  </w:r>
                </w:p>
              </w:tc>
            </w:tr>
            <w:tr w:rsidR="005F6300" w:rsidRPr="0048721C" w14:paraId="0C13A43E" w14:textId="77777777" w:rsidTr="003F57BC">
              <w:trPr>
                <w:trHeight w:val="258"/>
              </w:trPr>
              <w:tc>
                <w:tcPr>
                  <w:tcW w:w="1828" w:type="dxa"/>
                  <w:tcBorders>
                    <w:top w:val="single" w:sz="4" w:space="0" w:color="auto"/>
                    <w:left w:val="single" w:sz="4" w:space="0" w:color="auto"/>
                    <w:bottom w:val="single" w:sz="4" w:space="0" w:color="auto"/>
                    <w:right w:val="single" w:sz="4" w:space="0" w:color="auto"/>
                  </w:tcBorders>
                </w:tcPr>
                <w:p w14:paraId="434CE521" w14:textId="77777777" w:rsidR="005F6300" w:rsidRPr="0048721C" w:rsidRDefault="005F6300" w:rsidP="003F57BC">
                  <w:pPr>
                    <w:ind w:left="32"/>
                    <w:rPr>
                      <w:snapToGrid w:val="0"/>
                      <w:color w:val="000000"/>
                      <w:sz w:val="18"/>
                      <w:szCs w:val="18"/>
                    </w:rPr>
                  </w:pPr>
                  <w:r w:rsidRPr="0048721C">
                    <w:rPr>
                      <w:snapToGrid w:val="0"/>
                      <w:color w:val="000000"/>
                      <w:sz w:val="18"/>
                      <w:szCs w:val="18"/>
                    </w:rPr>
                    <w:t>T43</w:t>
                  </w:r>
                </w:p>
              </w:tc>
              <w:tc>
                <w:tcPr>
                  <w:tcW w:w="5118" w:type="dxa"/>
                  <w:tcBorders>
                    <w:top w:val="single" w:sz="4" w:space="0" w:color="auto"/>
                    <w:left w:val="single" w:sz="4" w:space="0" w:color="auto"/>
                    <w:bottom w:val="single" w:sz="4" w:space="0" w:color="auto"/>
                    <w:right w:val="single" w:sz="4" w:space="0" w:color="auto"/>
                  </w:tcBorders>
                </w:tcPr>
                <w:p w14:paraId="77FEFBED" w14:textId="77777777" w:rsidR="005F6300" w:rsidRPr="0048721C" w:rsidRDefault="005F6300" w:rsidP="003F57BC">
                  <w:pPr>
                    <w:ind w:left="32"/>
                    <w:rPr>
                      <w:snapToGrid w:val="0"/>
                      <w:color w:val="000000"/>
                      <w:sz w:val="18"/>
                      <w:szCs w:val="18"/>
                    </w:rPr>
                  </w:pPr>
                  <w:r w:rsidRPr="0048721C">
                    <w:rPr>
                      <w:i/>
                      <w:snapToGrid w:val="0"/>
                      <w:color w:val="000000"/>
                      <w:sz w:val="18"/>
                      <w:szCs w:val="18"/>
                    </w:rPr>
                    <w:t xml:space="preserve">Eucalyptus </w:t>
                  </w:r>
                  <w:proofErr w:type="spellStart"/>
                  <w:r w:rsidRPr="0048721C">
                    <w:rPr>
                      <w:i/>
                      <w:snapToGrid w:val="0"/>
                      <w:color w:val="000000"/>
                      <w:sz w:val="18"/>
                      <w:szCs w:val="18"/>
                    </w:rPr>
                    <w:t>microcorys</w:t>
                  </w:r>
                  <w:proofErr w:type="spellEnd"/>
                  <w:r w:rsidRPr="0048721C">
                    <w:rPr>
                      <w:snapToGrid w:val="0"/>
                      <w:color w:val="000000"/>
                      <w:sz w:val="18"/>
                      <w:szCs w:val="18"/>
                    </w:rPr>
                    <w:t xml:space="preserve"> (Tallowwood)</w:t>
                  </w:r>
                </w:p>
              </w:tc>
            </w:tr>
          </w:tbl>
          <w:p w14:paraId="68909CC9" w14:textId="77777777" w:rsidR="005F6300" w:rsidRPr="0048721C" w:rsidRDefault="005F6300" w:rsidP="003F57BC">
            <w:pPr>
              <w:rPr>
                <w:b/>
                <w:lang w:val="en-US"/>
              </w:rPr>
            </w:pPr>
          </w:p>
          <w:p w14:paraId="0EDBC90D" w14:textId="77777777" w:rsidR="005F6300" w:rsidRPr="0048721C" w:rsidRDefault="005F6300" w:rsidP="003F57BC">
            <w:pPr>
              <w:ind w:left="316"/>
              <w:rPr>
                <w:lang w:val="en-US"/>
              </w:rPr>
            </w:pPr>
            <w:r w:rsidRPr="0048721C">
              <w:rPr>
                <w:lang w:val="en-US"/>
              </w:rPr>
              <w:t xml:space="preserve">Trunk protection must consist of </w:t>
            </w:r>
            <w:proofErr w:type="gramStart"/>
            <w:r w:rsidRPr="0048721C">
              <w:rPr>
                <w:lang w:val="en-US"/>
              </w:rPr>
              <w:t>a padding</w:t>
            </w:r>
            <w:proofErr w:type="gramEnd"/>
            <w:r w:rsidRPr="0048721C">
              <w:rPr>
                <w:lang w:val="en-US"/>
              </w:rPr>
              <w:t xml:space="preserve"> material such as hessian or thick carpet underlay wrapped around the trunk. Hardwood planks (50mm x100mm or similar) must be placed over the padding and around the trunk of the tree at 150mm </w:t>
            </w:r>
            <w:proofErr w:type="spellStart"/>
            <w:r w:rsidRPr="0048721C">
              <w:rPr>
                <w:lang w:val="en-US"/>
              </w:rPr>
              <w:t>centres</w:t>
            </w:r>
            <w:proofErr w:type="spellEnd"/>
            <w:r w:rsidRPr="0048721C">
              <w:rPr>
                <w:lang w:val="en-US"/>
              </w:rPr>
              <w:t xml:space="preserve">. The planks must be secured with </w:t>
            </w:r>
            <w:proofErr w:type="gramStart"/>
            <w:r w:rsidRPr="0048721C">
              <w:rPr>
                <w:lang w:val="en-US"/>
              </w:rPr>
              <w:t>8 gauge</w:t>
            </w:r>
            <w:proofErr w:type="gramEnd"/>
            <w:r w:rsidRPr="0048721C">
              <w:rPr>
                <w:lang w:val="en-US"/>
              </w:rPr>
              <w:t xml:space="preserve"> wire at 300mm spacing. Trunk protection must </w:t>
            </w:r>
            <w:proofErr w:type="gramStart"/>
            <w:r w:rsidRPr="0048721C">
              <w:rPr>
                <w:lang w:val="en-US"/>
              </w:rPr>
              <w:t>extend</w:t>
            </w:r>
            <w:proofErr w:type="gramEnd"/>
            <w:r w:rsidRPr="0048721C">
              <w:rPr>
                <w:lang w:val="en-US"/>
              </w:rPr>
              <w:t xml:space="preserve"> a minimum height of 2 </w:t>
            </w:r>
            <w:proofErr w:type="spellStart"/>
            <w:r w:rsidRPr="0048721C">
              <w:rPr>
                <w:lang w:val="en-US"/>
              </w:rPr>
              <w:t>metres</w:t>
            </w:r>
            <w:proofErr w:type="spellEnd"/>
            <w:r w:rsidRPr="0048721C">
              <w:rPr>
                <w:lang w:val="en-US"/>
              </w:rPr>
              <w:t xml:space="preserve"> or to the maximum possible length permitted by the first branches. </w:t>
            </w:r>
          </w:p>
          <w:p w14:paraId="20BCBF22" w14:textId="77777777" w:rsidR="005F6300" w:rsidRPr="0048721C" w:rsidRDefault="005F6300" w:rsidP="003F57BC">
            <w:pPr>
              <w:rPr>
                <w:lang w:val="en-US"/>
              </w:rPr>
            </w:pPr>
          </w:p>
          <w:p w14:paraId="03FD32CD" w14:textId="77777777" w:rsidR="005F6300" w:rsidRPr="0048721C" w:rsidRDefault="005F6300" w:rsidP="005F6300">
            <w:pPr>
              <w:pStyle w:val="ListParagraph"/>
              <w:numPr>
                <w:ilvl w:val="0"/>
                <w:numId w:val="103"/>
              </w:numPr>
              <w:contextualSpacing/>
              <w:rPr>
                <w:lang w:val="en-US"/>
              </w:rPr>
            </w:pPr>
            <w:r w:rsidRPr="0048721C">
              <w:rPr>
                <w:lang w:val="en-US"/>
              </w:rPr>
              <w:t xml:space="preserve">Signs identifying the Tree Protection Zone area must be erected on each side of the protection fence indicating the existence of a TPZ area. Signage must be visible from within the development site. </w:t>
            </w:r>
          </w:p>
          <w:p w14:paraId="2392A5D6" w14:textId="77777777" w:rsidR="005F6300" w:rsidRPr="0048721C" w:rsidRDefault="005F6300" w:rsidP="003F57BC">
            <w:pPr>
              <w:pStyle w:val="ListParagraph"/>
              <w:ind w:left="316"/>
              <w:rPr>
                <w:lang w:val="en-US"/>
              </w:rPr>
            </w:pPr>
          </w:p>
          <w:p w14:paraId="4BF0C188" w14:textId="77777777" w:rsidR="005F6300" w:rsidRPr="003C3F9C" w:rsidRDefault="005F6300" w:rsidP="005F6300">
            <w:pPr>
              <w:pStyle w:val="ListParagraph"/>
              <w:numPr>
                <w:ilvl w:val="0"/>
                <w:numId w:val="103"/>
              </w:numPr>
              <w:contextualSpacing/>
              <w:rPr>
                <w:lang w:val="en-US"/>
              </w:rPr>
            </w:pPr>
            <w:r w:rsidRPr="003C3F9C">
              <w:rPr>
                <w:lang w:val="en-US"/>
              </w:rPr>
              <w:t xml:space="preserve">No excavation, construction activity, grade changes, storage of materials, stockpiling, siting of works sheds, preparation of mixes or cleaning of tools </w:t>
            </w:r>
            <w:r w:rsidRPr="003C3F9C">
              <w:rPr>
                <w:lang w:val="en-US"/>
              </w:rPr>
              <w:lastRenderedPageBreak/>
              <w:t>is permitted within Tree Protection Zones, unless specified in this consent or shown on the approved landscape plans listed in Condition A.</w:t>
            </w:r>
            <w:r>
              <w:rPr>
                <w:lang w:val="en-US"/>
              </w:rPr>
              <w:t>3</w:t>
            </w:r>
            <w:r w:rsidRPr="003C3F9C">
              <w:rPr>
                <w:lang w:val="en-US"/>
              </w:rPr>
              <w:t>.</w:t>
            </w:r>
          </w:p>
          <w:p w14:paraId="6E3D607C" w14:textId="77777777" w:rsidR="005F6300" w:rsidRPr="0048721C" w:rsidRDefault="005F6300" w:rsidP="003F57BC">
            <w:pPr>
              <w:pStyle w:val="ListParagraph"/>
              <w:ind w:left="316"/>
              <w:rPr>
                <w:lang w:val="en-US"/>
              </w:rPr>
            </w:pPr>
          </w:p>
          <w:p w14:paraId="43AB6C55" w14:textId="77777777" w:rsidR="005F6300" w:rsidRPr="0048721C" w:rsidRDefault="005F6300" w:rsidP="005F6300">
            <w:pPr>
              <w:pStyle w:val="ListParagraph"/>
              <w:numPr>
                <w:ilvl w:val="0"/>
                <w:numId w:val="103"/>
              </w:numPr>
              <w:contextualSpacing/>
              <w:rPr>
                <w:lang w:val="en-US"/>
              </w:rPr>
            </w:pPr>
            <w:r w:rsidRPr="0048721C">
              <w:rPr>
                <w:lang w:val="en-US"/>
              </w:rPr>
              <w:t>Ground protection must be established within the specified radius from the trunks of the following trees.</w:t>
            </w:r>
          </w:p>
          <w:p w14:paraId="2267D950" w14:textId="77777777" w:rsidR="005F6300" w:rsidRPr="0048721C" w:rsidRDefault="005F6300" w:rsidP="003F57BC">
            <w:pPr>
              <w:rPr>
                <w:b/>
                <w:lang w:val="en-US"/>
              </w:rPr>
            </w:pPr>
          </w:p>
          <w:tbl>
            <w:tblPr>
              <w:tblW w:w="6946"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2354"/>
              <w:gridCol w:w="1736"/>
              <w:gridCol w:w="1737"/>
            </w:tblGrid>
            <w:tr w:rsidR="005F6300" w:rsidRPr="0048721C" w14:paraId="4A70291D" w14:textId="77777777" w:rsidTr="003F57BC">
              <w:tc>
                <w:tcPr>
                  <w:tcW w:w="1119" w:type="dxa"/>
                  <w:tcBorders>
                    <w:top w:val="single" w:sz="4" w:space="0" w:color="auto"/>
                    <w:left w:val="single" w:sz="4" w:space="0" w:color="auto"/>
                    <w:bottom w:val="single" w:sz="4" w:space="0" w:color="auto"/>
                    <w:right w:val="single" w:sz="4" w:space="0" w:color="auto"/>
                  </w:tcBorders>
                  <w:hideMark/>
                </w:tcPr>
                <w:p w14:paraId="0508A324" w14:textId="77777777" w:rsidR="005F6300" w:rsidRPr="0048721C" w:rsidRDefault="005F6300" w:rsidP="003F57BC">
                  <w:pPr>
                    <w:ind w:right="30"/>
                    <w:rPr>
                      <w:b/>
                      <w:snapToGrid w:val="0"/>
                      <w:sz w:val="18"/>
                      <w:szCs w:val="18"/>
                    </w:rPr>
                  </w:pPr>
                  <w:r w:rsidRPr="0048721C">
                    <w:rPr>
                      <w:b/>
                      <w:snapToGrid w:val="0"/>
                      <w:sz w:val="18"/>
                      <w:szCs w:val="18"/>
                    </w:rPr>
                    <w:t>Council Ref No</w:t>
                  </w:r>
                </w:p>
              </w:tc>
              <w:tc>
                <w:tcPr>
                  <w:tcW w:w="2354" w:type="dxa"/>
                  <w:tcBorders>
                    <w:top w:val="single" w:sz="4" w:space="0" w:color="auto"/>
                    <w:left w:val="single" w:sz="4" w:space="0" w:color="auto"/>
                    <w:bottom w:val="single" w:sz="4" w:space="0" w:color="auto"/>
                    <w:right w:val="single" w:sz="4" w:space="0" w:color="auto"/>
                  </w:tcBorders>
                  <w:hideMark/>
                </w:tcPr>
                <w:p w14:paraId="37673DB9" w14:textId="77777777" w:rsidR="005F6300" w:rsidRPr="0048721C" w:rsidRDefault="005F6300" w:rsidP="003F57BC">
                  <w:pPr>
                    <w:ind w:right="30"/>
                    <w:rPr>
                      <w:b/>
                      <w:snapToGrid w:val="0"/>
                      <w:sz w:val="18"/>
                      <w:szCs w:val="18"/>
                    </w:rPr>
                  </w:pPr>
                  <w:r w:rsidRPr="0048721C">
                    <w:rPr>
                      <w:b/>
                      <w:snapToGrid w:val="0"/>
                      <w:sz w:val="18"/>
                      <w:szCs w:val="18"/>
                    </w:rPr>
                    <w:t>Species</w:t>
                  </w:r>
                </w:p>
              </w:tc>
              <w:tc>
                <w:tcPr>
                  <w:tcW w:w="1736" w:type="dxa"/>
                  <w:tcBorders>
                    <w:top w:val="single" w:sz="4" w:space="0" w:color="auto"/>
                    <w:left w:val="single" w:sz="4" w:space="0" w:color="auto"/>
                    <w:bottom w:val="single" w:sz="4" w:space="0" w:color="auto"/>
                    <w:right w:val="single" w:sz="4" w:space="0" w:color="auto"/>
                  </w:tcBorders>
                  <w:hideMark/>
                </w:tcPr>
                <w:p w14:paraId="0EB7AB0A" w14:textId="77777777" w:rsidR="005F6300" w:rsidRPr="0048721C" w:rsidRDefault="005F6300" w:rsidP="003F57BC">
                  <w:pPr>
                    <w:ind w:right="30"/>
                    <w:rPr>
                      <w:b/>
                      <w:snapToGrid w:val="0"/>
                      <w:sz w:val="18"/>
                      <w:szCs w:val="18"/>
                    </w:rPr>
                  </w:pPr>
                  <w:r w:rsidRPr="0048721C">
                    <w:rPr>
                      <w:b/>
                      <w:snapToGrid w:val="0"/>
                      <w:sz w:val="18"/>
                      <w:szCs w:val="18"/>
                    </w:rPr>
                    <w:t>Tree Location</w:t>
                  </w:r>
                </w:p>
              </w:tc>
              <w:tc>
                <w:tcPr>
                  <w:tcW w:w="1737" w:type="dxa"/>
                  <w:tcBorders>
                    <w:top w:val="single" w:sz="4" w:space="0" w:color="auto"/>
                    <w:left w:val="single" w:sz="4" w:space="0" w:color="auto"/>
                    <w:bottom w:val="single" w:sz="4" w:space="0" w:color="auto"/>
                    <w:right w:val="single" w:sz="4" w:space="0" w:color="auto"/>
                  </w:tcBorders>
                  <w:hideMark/>
                </w:tcPr>
                <w:p w14:paraId="37296764" w14:textId="77777777" w:rsidR="005F6300" w:rsidRPr="0048721C" w:rsidRDefault="005F6300" w:rsidP="003F57BC">
                  <w:pPr>
                    <w:ind w:right="30"/>
                    <w:rPr>
                      <w:b/>
                      <w:snapToGrid w:val="0"/>
                      <w:sz w:val="18"/>
                      <w:szCs w:val="18"/>
                    </w:rPr>
                  </w:pPr>
                  <w:r w:rsidRPr="0048721C">
                    <w:rPr>
                      <w:b/>
                      <w:snapToGrid w:val="0"/>
                      <w:sz w:val="18"/>
                      <w:szCs w:val="18"/>
                    </w:rPr>
                    <w:t>Radius from Centre of Trunk</w:t>
                  </w:r>
                </w:p>
              </w:tc>
            </w:tr>
            <w:tr w:rsidR="005F6300" w:rsidRPr="0048721C" w14:paraId="700E63DD" w14:textId="77777777" w:rsidTr="003F57BC">
              <w:tc>
                <w:tcPr>
                  <w:tcW w:w="1119" w:type="dxa"/>
                  <w:tcBorders>
                    <w:top w:val="single" w:sz="4" w:space="0" w:color="auto"/>
                    <w:left w:val="single" w:sz="4" w:space="0" w:color="auto"/>
                    <w:bottom w:val="single" w:sz="4" w:space="0" w:color="auto"/>
                    <w:right w:val="single" w:sz="4" w:space="0" w:color="auto"/>
                  </w:tcBorders>
                </w:tcPr>
                <w:p w14:paraId="4BE629CE" w14:textId="77777777" w:rsidR="005F6300" w:rsidRPr="0048721C" w:rsidRDefault="005F6300" w:rsidP="003F57BC">
                  <w:pPr>
                    <w:ind w:left="32"/>
                    <w:rPr>
                      <w:snapToGrid w:val="0"/>
                      <w:color w:val="000000"/>
                      <w:sz w:val="18"/>
                      <w:szCs w:val="18"/>
                    </w:rPr>
                  </w:pPr>
                  <w:r w:rsidRPr="0048721C">
                    <w:rPr>
                      <w:snapToGrid w:val="0"/>
                      <w:color w:val="000000"/>
                      <w:sz w:val="18"/>
                      <w:szCs w:val="18"/>
                    </w:rPr>
                    <w:t>T40</w:t>
                  </w:r>
                </w:p>
              </w:tc>
              <w:tc>
                <w:tcPr>
                  <w:tcW w:w="2354" w:type="dxa"/>
                  <w:tcBorders>
                    <w:top w:val="single" w:sz="4" w:space="0" w:color="auto"/>
                    <w:left w:val="single" w:sz="4" w:space="0" w:color="auto"/>
                    <w:bottom w:val="single" w:sz="4" w:space="0" w:color="auto"/>
                    <w:right w:val="single" w:sz="4" w:space="0" w:color="auto"/>
                  </w:tcBorders>
                </w:tcPr>
                <w:p w14:paraId="57DEAFBB" w14:textId="77777777" w:rsidR="005F6300" w:rsidRPr="0048721C" w:rsidRDefault="005F6300" w:rsidP="003F57BC">
                  <w:pPr>
                    <w:ind w:left="32"/>
                    <w:rPr>
                      <w:snapToGrid w:val="0"/>
                      <w:color w:val="000000"/>
                      <w:sz w:val="18"/>
                      <w:szCs w:val="18"/>
                    </w:rPr>
                  </w:pPr>
                  <w:r w:rsidRPr="0048721C">
                    <w:rPr>
                      <w:i/>
                      <w:snapToGrid w:val="0"/>
                      <w:color w:val="000000"/>
                      <w:sz w:val="18"/>
                      <w:szCs w:val="18"/>
                    </w:rPr>
                    <w:t xml:space="preserve">Phoenix </w:t>
                  </w:r>
                  <w:proofErr w:type="spellStart"/>
                  <w:r w:rsidRPr="0048721C">
                    <w:rPr>
                      <w:i/>
                      <w:snapToGrid w:val="0"/>
                      <w:color w:val="000000"/>
                      <w:sz w:val="18"/>
                      <w:szCs w:val="18"/>
                    </w:rPr>
                    <w:t>canariensis</w:t>
                  </w:r>
                  <w:proofErr w:type="spellEnd"/>
                  <w:r w:rsidRPr="0048721C">
                    <w:rPr>
                      <w:snapToGrid w:val="0"/>
                      <w:color w:val="000000"/>
                      <w:sz w:val="18"/>
                      <w:szCs w:val="18"/>
                    </w:rPr>
                    <w:t xml:space="preserve"> </w:t>
                  </w:r>
                </w:p>
                <w:p w14:paraId="1508885B" w14:textId="77777777" w:rsidR="005F6300" w:rsidRPr="0048721C" w:rsidRDefault="005F6300" w:rsidP="003F57BC">
                  <w:pPr>
                    <w:ind w:left="32"/>
                    <w:rPr>
                      <w:snapToGrid w:val="0"/>
                      <w:color w:val="000000"/>
                      <w:sz w:val="18"/>
                      <w:szCs w:val="18"/>
                    </w:rPr>
                  </w:pPr>
                  <w:r w:rsidRPr="0048721C">
                    <w:rPr>
                      <w:snapToGrid w:val="0"/>
                      <w:color w:val="000000"/>
                      <w:sz w:val="18"/>
                      <w:szCs w:val="18"/>
                    </w:rPr>
                    <w:t>(Canary Island Palm)</w:t>
                  </w:r>
                </w:p>
              </w:tc>
              <w:tc>
                <w:tcPr>
                  <w:tcW w:w="1736" w:type="dxa"/>
                  <w:tcBorders>
                    <w:top w:val="single" w:sz="4" w:space="0" w:color="auto"/>
                    <w:left w:val="single" w:sz="4" w:space="0" w:color="auto"/>
                    <w:bottom w:val="single" w:sz="4" w:space="0" w:color="auto"/>
                    <w:right w:val="single" w:sz="4" w:space="0" w:color="auto"/>
                  </w:tcBorders>
                </w:tcPr>
                <w:p w14:paraId="0363C25C" w14:textId="77777777" w:rsidR="005F6300" w:rsidRPr="0048721C" w:rsidRDefault="005F6300" w:rsidP="003F57BC">
                  <w:pPr>
                    <w:ind w:left="32"/>
                    <w:rPr>
                      <w:snapToGrid w:val="0"/>
                      <w:color w:val="000000"/>
                      <w:sz w:val="18"/>
                      <w:szCs w:val="18"/>
                    </w:rPr>
                  </w:pPr>
                  <w:r w:rsidRPr="0048721C">
                    <w:rPr>
                      <w:snapToGrid w:val="0"/>
                      <w:color w:val="000000"/>
                      <w:sz w:val="18"/>
                      <w:szCs w:val="18"/>
                    </w:rPr>
                    <w:t>Rear east boundary</w:t>
                  </w:r>
                </w:p>
              </w:tc>
              <w:tc>
                <w:tcPr>
                  <w:tcW w:w="1737" w:type="dxa"/>
                  <w:tcBorders>
                    <w:top w:val="single" w:sz="4" w:space="0" w:color="auto"/>
                    <w:left w:val="single" w:sz="4" w:space="0" w:color="auto"/>
                    <w:bottom w:val="single" w:sz="4" w:space="0" w:color="auto"/>
                    <w:right w:val="single" w:sz="4" w:space="0" w:color="auto"/>
                  </w:tcBorders>
                </w:tcPr>
                <w:p w14:paraId="2523F8D9" w14:textId="77777777" w:rsidR="005F6300" w:rsidRPr="0048721C" w:rsidRDefault="005F6300" w:rsidP="003F57BC">
                  <w:pPr>
                    <w:rPr>
                      <w:snapToGrid w:val="0"/>
                      <w:color w:val="000000"/>
                      <w:sz w:val="18"/>
                      <w:szCs w:val="18"/>
                    </w:rPr>
                  </w:pPr>
                  <w:r w:rsidRPr="0048721C">
                    <w:rPr>
                      <w:snapToGrid w:val="0"/>
                      <w:color w:val="000000"/>
                      <w:sz w:val="18"/>
                      <w:szCs w:val="18"/>
                    </w:rPr>
                    <w:t>5m</w:t>
                  </w:r>
                </w:p>
              </w:tc>
            </w:tr>
            <w:tr w:rsidR="005F6300" w:rsidRPr="0048721C" w14:paraId="041D42F8" w14:textId="77777777" w:rsidTr="003F57BC">
              <w:tc>
                <w:tcPr>
                  <w:tcW w:w="1119" w:type="dxa"/>
                  <w:tcBorders>
                    <w:top w:val="single" w:sz="4" w:space="0" w:color="auto"/>
                    <w:left w:val="single" w:sz="4" w:space="0" w:color="auto"/>
                    <w:bottom w:val="single" w:sz="4" w:space="0" w:color="auto"/>
                    <w:right w:val="single" w:sz="4" w:space="0" w:color="auto"/>
                  </w:tcBorders>
                </w:tcPr>
                <w:p w14:paraId="7319F69D" w14:textId="77777777" w:rsidR="005F6300" w:rsidRPr="0048721C" w:rsidRDefault="005F6300" w:rsidP="003F57BC">
                  <w:pPr>
                    <w:ind w:left="32"/>
                    <w:rPr>
                      <w:snapToGrid w:val="0"/>
                      <w:color w:val="000000"/>
                      <w:sz w:val="18"/>
                      <w:szCs w:val="18"/>
                    </w:rPr>
                  </w:pPr>
                  <w:r w:rsidRPr="0048721C">
                    <w:rPr>
                      <w:snapToGrid w:val="0"/>
                      <w:color w:val="000000"/>
                      <w:sz w:val="18"/>
                      <w:szCs w:val="18"/>
                    </w:rPr>
                    <w:t>T43</w:t>
                  </w:r>
                </w:p>
              </w:tc>
              <w:tc>
                <w:tcPr>
                  <w:tcW w:w="2354" w:type="dxa"/>
                  <w:tcBorders>
                    <w:top w:val="single" w:sz="4" w:space="0" w:color="auto"/>
                    <w:left w:val="single" w:sz="4" w:space="0" w:color="auto"/>
                    <w:bottom w:val="single" w:sz="4" w:space="0" w:color="auto"/>
                    <w:right w:val="single" w:sz="4" w:space="0" w:color="auto"/>
                  </w:tcBorders>
                </w:tcPr>
                <w:p w14:paraId="4616E370" w14:textId="77777777" w:rsidR="005F6300" w:rsidRPr="0048721C" w:rsidRDefault="005F6300" w:rsidP="003F57BC">
                  <w:pPr>
                    <w:ind w:left="32"/>
                    <w:rPr>
                      <w:snapToGrid w:val="0"/>
                      <w:color w:val="000000"/>
                      <w:sz w:val="18"/>
                      <w:szCs w:val="18"/>
                    </w:rPr>
                  </w:pPr>
                  <w:r w:rsidRPr="0048721C">
                    <w:rPr>
                      <w:i/>
                      <w:snapToGrid w:val="0"/>
                      <w:color w:val="000000"/>
                      <w:sz w:val="18"/>
                      <w:szCs w:val="18"/>
                    </w:rPr>
                    <w:t xml:space="preserve">Eucalyptus </w:t>
                  </w:r>
                  <w:proofErr w:type="spellStart"/>
                  <w:r w:rsidRPr="0048721C">
                    <w:rPr>
                      <w:i/>
                      <w:snapToGrid w:val="0"/>
                      <w:color w:val="000000"/>
                      <w:sz w:val="18"/>
                      <w:szCs w:val="18"/>
                    </w:rPr>
                    <w:t>microcorys</w:t>
                  </w:r>
                  <w:proofErr w:type="spellEnd"/>
                  <w:r w:rsidRPr="0048721C">
                    <w:rPr>
                      <w:snapToGrid w:val="0"/>
                      <w:color w:val="000000"/>
                      <w:sz w:val="18"/>
                      <w:szCs w:val="18"/>
                    </w:rPr>
                    <w:t xml:space="preserve"> (Tallowwood)</w:t>
                  </w:r>
                </w:p>
              </w:tc>
              <w:tc>
                <w:tcPr>
                  <w:tcW w:w="1736" w:type="dxa"/>
                  <w:tcBorders>
                    <w:top w:val="single" w:sz="4" w:space="0" w:color="auto"/>
                    <w:left w:val="single" w:sz="4" w:space="0" w:color="auto"/>
                    <w:bottom w:val="single" w:sz="4" w:space="0" w:color="auto"/>
                    <w:right w:val="single" w:sz="4" w:space="0" w:color="auto"/>
                  </w:tcBorders>
                </w:tcPr>
                <w:p w14:paraId="77202A02" w14:textId="77777777" w:rsidR="005F6300" w:rsidRPr="0048721C" w:rsidRDefault="005F6300" w:rsidP="003F57BC">
                  <w:pPr>
                    <w:ind w:left="32"/>
                    <w:rPr>
                      <w:snapToGrid w:val="0"/>
                      <w:color w:val="000000"/>
                      <w:sz w:val="18"/>
                      <w:szCs w:val="18"/>
                    </w:rPr>
                  </w:pPr>
                  <w:r w:rsidRPr="0048721C">
                    <w:rPr>
                      <w:snapToGrid w:val="0"/>
                      <w:color w:val="000000"/>
                      <w:sz w:val="18"/>
                      <w:szCs w:val="18"/>
                    </w:rPr>
                    <w:t>Rear east boundary</w:t>
                  </w:r>
                </w:p>
              </w:tc>
              <w:tc>
                <w:tcPr>
                  <w:tcW w:w="1737" w:type="dxa"/>
                  <w:tcBorders>
                    <w:top w:val="single" w:sz="4" w:space="0" w:color="auto"/>
                    <w:left w:val="single" w:sz="4" w:space="0" w:color="auto"/>
                    <w:bottom w:val="single" w:sz="4" w:space="0" w:color="auto"/>
                    <w:right w:val="single" w:sz="4" w:space="0" w:color="auto"/>
                  </w:tcBorders>
                </w:tcPr>
                <w:p w14:paraId="27F88544" w14:textId="77777777" w:rsidR="005F6300" w:rsidRPr="0048721C" w:rsidRDefault="005F6300" w:rsidP="003F57BC">
                  <w:pPr>
                    <w:rPr>
                      <w:snapToGrid w:val="0"/>
                      <w:color w:val="000000"/>
                      <w:sz w:val="18"/>
                      <w:szCs w:val="18"/>
                    </w:rPr>
                  </w:pPr>
                  <w:r w:rsidRPr="0048721C">
                    <w:rPr>
                      <w:snapToGrid w:val="0"/>
                      <w:color w:val="000000"/>
                      <w:sz w:val="18"/>
                      <w:szCs w:val="18"/>
                    </w:rPr>
                    <w:t>5m</w:t>
                  </w:r>
                </w:p>
              </w:tc>
            </w:tr>
          </w:tbl>
          <w:p w14:paraId="719EDF96" w14:textId="77777777" w:rsidR="005F6300" w:rsidRPr="0048721C" w:rsidRDefault="005F6300" w:rsidP="003F57BC">
            <w:pPr>
              <w:rPr>
                <w:b/>
                <w:lang w:val="en-US"/>
              </w:rPr>
            </w:pPr>
          </w:p>
          <w:p w14:paraId="76F45FDF" w14:textId="77777777" w:rsidR="005F6300" w:rsidRPr="0048721C" w:rsidRDefault="005F6300" w:rsidP="003F57BC">
            <w:pPr>
              <w:ind w:left="321"/>
              <w:rPr>
                <w:lang w:val="en-US"/>
              </w:rPr>
            </w:pPr>
            <w:r w:rsidRPr="0048721C">
              <w:rPr>
                <w:lang w:val="en-US"/>
              </w:rPr>
              <w:t>Ground protection must consist of a permeable membrane such as geotextile fabric placed directly over the ground surface underneath one of the following:</w:t>
            </w:r>
          </w:p>
          <w:p w14:paraId="180EDAE3" w14:textId="77777777" w:rsidR="005F6300" w:rsidRPr="0048721C" w:rsidRDefault="005F6300" w:rsidP="003F57BC">
            <w:pPr>
              <w:ind w:left="321"/>
              <w:rPr>
                <w:lang w:val="en-US"/>
              </w:rPr>
            </w:pPr>
          </w:p>
          <w:p w14:paraId="0CEFE719" w14:textId="77777777" w:rsidR="005F6300" w:rsidRPr="0048721C" w:rsidRDefault="005F6300" w:rsidP="003F57BC">
            <w:pPr>
              <w:ind w:left="321"/>
              <w:rPr>
                <w:lang w:val="en-US"/>
              </w:rPr>
            </w:pPr>
            <w:r w:rsidRPr="0048721C">
              <w:rPr>
                <w:lang w:val="en-US"/>
              </w:rPr>
              <w:t>For Tree 40:</w:t>
            </w:r>
          </w:p>
          <w:p w14:paraId="6A815922" w14:textId="77777777" w:rsidR="005F6300" w:rsidRPr="0048721C" w:rsidRDefault="005F6300" w:rsidP="005F6300">
            <w:pPr>
              <w:pStyle w:val="ListParagraph"/>
              <w:numPr>
                <w:ilvl w:val="1"/>
                <w:numId w:val="44"/>
              </w:numPr>
              <w:ind w:left="741"/>
              <w:contextualSpacing/>
              <w:rPr>
                <w:lang w:val="en-US"/>
              </w:rPr>
            </w:pPr>
            <w:r w:rsidRPr="0048721C">
              <w:rPr>
                <w:lang w:val="en-US"/>
              </w:rPr>
              <w:t>100mm mulch/aggregate</w:t>
            </w:r>
          </w:p>
          <w:p w14:paraId="7F45703F" w14:textId="77777777" w:rsidR="005F6300" w:rsidRPr="0048721C" w:rsidRDefault="005F6300" w:rsidP="003F57BC">
            <w:pPr>
              <w:ind w:left="321"/>
              <w:rPr>
                <w:lang w:val="en-US"/>
              </w:rPr>
            </w:pPr>
          </w:p>
          <w:p w14:paraId="25F02D9B" w14:textId="77777777" w:rsidR="005F6300" w:rsidRPr="0048721C" w:rsidRDefault="005F6300" w:rsidP="003F57BC">
            <w:pPr>
              <w:ind w:left="321"/>
              <w:rPr>
                <w:lang w:val="en-US"/>
              </w:rPr>
            </w:pPr>
            <w:r w:rsidRPr="0048721C">
              <w:rPr>
                <w:lang w:val="en-US"/>
              </w:rPr>
              <w:t xml:space="preserve">For Tree 43: </w:t>
            </w:r>
          </w:p>
          <w:p w14:paraId="0A124B95" w14:textId="77777777" w:rsidR="005F6300" w:rsidRPr="0048721C" w:rsidRDefault="005F6300" w:rsidP="005F6300">
            <w:pPr>
              <w:pStyle w:val="ListParagraph"/>
              <w:numPr>
                <w:ilvl w:val="1"/>
                <w:numId w:val="44"/>
              </w:numPr>
              <w:ind w:left="741"/>
              <w:contextualSpacing/>
              <w:rPr>
                <w:lang w:val="en-US"/>
              </w:rPr>
            </w:pPr>
            <w:r w:rsidRPr="0048721C">
              <w:rPr>
                <w:lang w:val="en-US"/>
              </w:rPr>
              <w:t xml:space="preserve">rumble boards strapped over 100mm mulch/aggregate, or </w:t>
            </w:r>
          </w:p>
          <w:p w14:paraId="7AEA5669" w14:textId="77777777" w:rsidR="005F6300" w:rsidRPr="0048721C" w:rsidRDefault="005F6300" w:rsidP="005F6300">
            <w:pPr>
              <w:pStyle w:val="ListParagraph"/>
              <w:numPr>
                <w:ilvl w:val="1"/>
                <w:numId w:val="44"/>
              </w:numPr>
              <w:ind w:left="741"/>
              <w:contextualSpacing/>
              <w:rPr>
                <w:lang w:val="en-US"/>
              </w:rPr>
            </w:pPr>
            <w:r w:rsidRPr="0048721C">
              <w:rPr>
                <w:lang w:val="en-US"/>
              </w:rPr>
              <w:t xml:space="preserve">steel plating over 100mm </w:t>
            </w:r>
            <w:proofErr w:type="gramStart"/>
            <w:r w:rsidRPr="0048721C">
              <w:rPr>
                <w:lang w:val="en-US"/>
              </w:rPr>
              <w:t>mulch/aggregate layer</w:t>
            </w:r>
            <w:proofErr w:type="gramEnd"/>
            <w:r w:rsidRPr="0048721C">
              <w:rPr>
                <w:lang w:val="en-US"/>
              </w:rPr>
              <w:t xml:space="preserve"> </w:t>
            </w:r>
          </w:p>
          <w:p w14:paraId="0B01FEB2" w14:textId="77777777" w:rsidR="005F6300" w:rsidRDefault="005F6300" w:rsidP="003F57BC">
            <w:pPr>
              <w:ind w:left="321"/>
              <w:rPr>
                <w:lang w:val="en-US"/>
              </w:rPr>
            </w:pPr>
          </w:p>
          <w:p w14:paraId="6694B293" w14:textId="77777777" w:rsidR="005F6300" w:rsidRPr="0048721C" w:rsidRDefault="005F6300" w:rsidP="003F57BC">
            <w:pPr>
              <w:ind w:left="321"/>
              <w:rPr>
                <w:lang w:val="en-US"/>
              </w:rPr>
            </w:pPr>
            <w:r w:rsidRPr="0048721C">
              <w:rPr>
                <w:lang w:val="en-US"/>
              </w:rPr>
              <w:t>No excavation, construction activity, grade changes, storage of materials, stockpiling, siting of works sheds, preparation of mixes or cleaning of tools is permitted within the ground protection area unless specified in this consent.</w:t>
            </w:r>
          </w:p>
          <w:p w14:paraId="7193AF47" w14:textId="77777777" w:rsidR="005F6300" w:rsidRPr="0048721C" w:rsidRDefault="005F6300" w:rsidP="003F57BC">
            <w:pPr>
              <w:rPr>
                <w:lang w:val="en-US"/>
              </w:rPr>
            </w:pPr>
          </w:p>
          <w:p w14:paraId="49B83CFD" w14:textId="77777777" w:rsidR="005F6300" w:rsidRPr="0048721C" w:rsidRDefault="005F6300" w:rsidP="005F6300">
            <w:pPr>
              <w:pStyle w:val="ListParagraph"/>
              <w:numPr>
                <w:ilvl w:val="0"/>
                <w:numId w:val="103"/>
              </w:numPr>
              <w:contextualSpacing/>
              <w:rPr>
                <w:lang w:val="en-US"/>
              </w:rPr>
            </w:pPr>
            <w:r w:rsidRPr="0048721C">
              <w:rPr>
                <w:lang w:val="en-US"/>
              </w:rPr>
              <w:t xml:space="preserve">Temporary access within the TPZ area for pedestrian and machinery movements must only be permitted with the approval of the site arborist or unless specified in this consent. </w:t>
            </w:r>
          </w:p>
          <w:p w14:paraId="3C089C0A" w14:textId="77777777" w:rsidR="005F6300" w:rsidRPr="0048721C" w:rsidRDefault="005F6300" w:rsidP="003F57BC">
            <w:pPr>
              <w:pStyle w:val="ListParagraph"/>
              <w:rPr>
                <w:lang w:val="en-US"/>
              </w:rPr>
            </w:pPr>
          </w:p>
          <w:p w14:paraId="3156F537" w14:textId="77777777" w:rsidR="005F6300" w:rsidRPr="0048721C" w:rsidRDefault="005F6300" w:rsidP="005F6300">
            <w:pPr>
              <w:pStyle w:val="ListParagraph"/>
              <w:numPr>
                <w:ilvl w:val="0"/>
                <w:numId w:val="103"/>
              </w:numPr>
              <w:contextualSpacing/>
              <w:rPr>
                <w:lang w:val="en-US"/>
              </w:rPr>
            </w:pPr>
            <w:r w:rsidRPr="0048721C">
              <w:rPr>
                <w:lang w:val="en-US"/>
              </w:rPr>
              <w:t xml:space="preserve">The site supervisor must be made aware of all tree protection requirements associated with these conditions of consent by the project arborist. Any subsequent site personnel and contractors to the site must be made aware of all tree protection requirements by the site foreman. </w:t>
            </w:r>
          </w:p>
          <w:p w14:paraId="700A00B1" w14:textId="77777777" w:rsidR="005F6300" w:rsidRPr="0048721C" w:rsidRDefault="005F6300" w:rsidP="003F57BC">
            <w:pPr>
              <w:pStyle w:val="ListParagraph"/>
              <w:rPr>
                <w:lang w:val="en-US"/>
              </w:rPr>
            </w:pPr>
          </w:p>
          <w:p w14:paraId="4AC96B9A" w14:textId="77777777" w:rsidR="005F6300" w:rsidRPr="0048721C" w:rsidRDefault="005F6300" w:rsidP="005F6300">
            <w:pPr>
              <w:pStyle w:val="ListParagraph"/>
              <w:numPr>
                <w:ilvl w:val="0"/>
                <w:numId w:val="103"/>
              </w:numPr>
              <w:contextualSpacing/>
              <w:rPr>
                <w:lang w:val="en-US"/>
              </w:rPr>
            </w:pPr>
            <w:r w:rsidRPr="0048721C">
              <w:rPr>
                <w:lang w:val="en-US"/>
              </w:rPr>
              <w:t>The project arborist must provide written certification of compliance to the Principal Certifier with the above conditions.</w:t>
            </w:r>
          </w:p>
          <w:p w14:paraId="2C31E2F7" w14:textId="77777777" w:rsidR="005F6300" w:rsidRPr="0048721C" w:rsidRDefault="005F6300" w:rsidP="003F57BC">
            <w:pPr>
              <w:rPr>
                <w:lang w:val="en-US"/>
              </w:rPr>
            </w:pPr>
          </w:p>
        </w:tc>
      </w:tr>
      <w:tr w:rsidR="005F6300" w:rsidRPr="0048721C" w14:paraId="537E8598" w14:textId="77777777" w:rsidTr="003F57BC">
        <w:tblPrEx>
          <w:tblBorders>
            <w:left w:val="single" w:sz="4" w:space="0" w:color="auto"/>
            <w:right w:val="single" w:sz="4" w:space="0" w:color="auto"/>
          </w:tblBorders>
        </w:tblPrEx>
        <w:tc>
          <w:tcPr>
            <w:tcW w:w="559" w:type="dxa"/>
            <w:vMerge/>
          </w:tcPr>
          <w:p w14:paraId="05802B55" w14:textId="77777777" w:rsidR="005F6300" w:rsidRPr="0064260B" w:rsidRDefault="005F6300" w:rsidP="003F57BC">
            <w:pPr>
              <w:rPr>
                <w:rFonts w:cs="Arial"/>
                <w:b/>
                <w:szCs w:val="22"/>
                <w:highlight w:val="yellow"/>
              </w:rPr>
            </w:pPr>
          </w:p>
        </w:tc>
        <w:tc>
          <w:tcPr>
            <w:tcW w:w="712" w:type="dxa"/>
            <w:vMerge/>
          </w:tcPr>
          <w:p w14:paraId="210AFF8C" w14:textId="77777777" w:rsidR="005F6300" w:rsidRPr="0064260B" w:rsidRDefault="005F6300" w:rsidP="003F57BC">
            <w:pPr>
              <w:rPr>
                <w:rFonts w:cs="Arial"/>
                <w:b/>
                <w:szCs w:val="22"/>
                <w:highlight w:val="yellow"/>
              </w:rPr>
            </w:pPr>
          </w:p>
        </w:tc>
        <w:tc>
          <w:tcPr>
            <w:tcW w:w="7938" w:type="dxa"/>
          </w:tcPr>
          <w:p w14:paraId="3DFA6305" w14:textId="77777777" w:rsidR="005F6300" w:rsidRPr="0048721C" w:rsidRDefault="005F6300" w:rsidP="003F57BC">
            <w:pPr>
              <w:spacing w:after="40"/>
              <w:rPr>
                <w:lang w:val="en-US"/>
              </w:rPr>
            </w:pPr>
            <w:r w:rsidRPr="0048721C">
              <w:rPr>
                <w:rFonts w:cs="Arial"/>
                <w:b/>
                <w:szCs w:val="22"/>
              </w:rPr>
              <w:t>Condition Reason:</w:t>
            </w:r>
            <w:r w:rsidRPr="0048721C">
              <w:rPr>
                <w:rFonts w:cs="Arial"/>
                <w:szCs w:val="22"/>
              </w:rPr>
              <w:t xml:space="preserve"> </w:t>
            </w:r>
            <w:r w:rsidRPr="0048721C">
              <w:rPr>
                <w:lang w:val="en-US"/>
              </w:rPr>
              <w:t>To ensure the protection of existing trees</w:t>
            </w:r>
          </w:p>
          <w:p w14:paraId="49B58365" w14:textId="77777777" w:rsidR="005F6300" w:rsidRPr="0048721C" w:rsidRDefault="005F6300" w:rsidP="003F57BC">
            <w:pPr>
              <w:spacing w:after="40"/>
              <w:rPr>
                <w:rFonts w:cs="Arial"/>
                <w:szCs w:val="22"/>
              </w:rPr>
            </w:pPr>
          </w:p>
        </w:tc>
      </w:tr>
      <w:tr w:rsidR="005F6300" w:rsidRPr="0048721C" w14:paraId="520B8D21" w14:textId="77777777" w:rsidTr="003F57BC">
        <w:tblPrEx>
          <w:tblBorders>
            <w:left w:val="single" w:sz="4" w:space="0" w:color="auto"/>
            <w:right w:val="single" w:sz="4" w:space="0" w:color="auto"/>
          </w:tblBorders>
        </w:tblPrEx>
        <w:trPr>
          <w:trHeight w:val="274"/>
        </w:trPr>
        <w:tc>
          <w:tcPr>
            <w:tcW w:w="559" w:type="dxa"/>
            <w:vMerge w:val="restart"/>
          </w:tcPr>
          <w:p w14:paraId="37D7F222" w14:textId="77777777" w:rsidR="005F6300" w:rsidRPr="0048721C" w:rsidRDefault="005F6300" w:rsidP="003F57BC">
            <w:pPr>
              <w:rPr>
                <w:rFonts w:cs="Arial"/>
                <w:b/>
                <w:szCs w:val="22"/>
              </w:rPr>
            </w:pPr>
            <w:r w:rsidRPr="0048721C">
              <w:rPr>
                <w:rFonts w:cs="Arial"/>
                <w:b/>
              </w:rPr>
              <w:t>B.</w:t>
            </w:r>
          </w:p>
        </w:tc>
        <w:tc>
          <w:tcPr>
            <w:tcW w:w="712" w:type="dxa"/>
            <w:vMerge w:val="restart"/>
          </w:tcPr>
          <w:p w14:paraId="7270DAFD" w14:textId="77777777" w:rsidR="005F6300" w:rsidRPr="0048721C" w:rsidRDefault="005F6300" w:rsidP="005F6300">
            <w:pPr>
              <w:pStyle w:val="ListParagraph"/>
              <w:numPr>
                <w:ilvl w:val="0"/>
                <w:numId w:val="137"/>
              </w:numPr>
              <w:contextualSpacing/>
              <w:rPr>
                <w:rFonts w:cs="Arial"/>
                <w:b/>
              </w:rPr>
            </w:pPr>
          </w:p>
        </w:tc>
        <w:tc>
          <w:tcPr>
            <w:tcW w:w="7938" w:type="dxa"/>
          </w:tcPr>
          <w:p w14:paraId="6E8E178A" w14:textId="77777777" w:rsidR="005F6300" w:rsidRPr="0048721C" w:rsidRDefault="005F6300" w:rsidP="003F57BC">
            <w:pPr>
              <w:rPr>
                <w:b/>
              </w:rPr>
            </w:pPr>
            <w:r w:rsidRPr="0048721C">
              <w:rPr>
                <w:b/>
              </w:rPr>
              <w:t>Construction Management Plan Arborist Review</w:t>
            </w:r>
          </w:p>
          <w:p w14:paraId="5C29FE3F" w14:textId="77777777" w:rsidR="005F6300" w:rsidRPr="0048721C" w:rsidRDefault="005F6300" w:rsidP="003F57BC">
            <w:pPr>
              <w:rPr>
                <w:b/>
              </w:rPr>
            </w:pPr>
          </w:p>
        </w:tc>
      </w:tr>
      <w:tr w:rsidR="005F6300" w:rsidRPr="0048721C" w14:paraId="3D618C89" w14:textId="77777777" w:rsidTr="003F57BC">
        <w:tblPrEx>
          <w:tblBorders>
            <w:left w:val="single" w:sz="4" w:space="0" w:color="auto"/>
            <w:right w:val="single" w:sz="4" w:space="0" w:color="auto"/>
          </w:tblBorders>
        </w:tblPrEx>
        <w:tc>
          <w:tcPr>
            <w:tcW w:w="559" w:type="dxa"/>
            <w:vMerge/>
          </w:tcPr>
          <w:p w14:paraId="20320774" w14:textId="77777777" w:rsidR="005F6300" w:rsidRPr="0048721C" w:rsidRDefault="005F6300" w:rsidP="003F57BC">
            <w:pPr>
              <w:rPr>
                <w:rFonts w:cs="Arial"/>
                <w:b/>
                <w:szCs w:val="22"/>
              </w:rPr>
            </w:pPr>
          </w:p>
        </w:tc>
        <w:tc>
          <w:tcPr>
            <w:tcW w:w="712" w:type="dxa"/>
            <w:vMerge/>
          </w:tcPr>
          <w:p w14:paraId="3A54A629" w14:textId="77777777" w:rsidR="005F6300" w:rsidRPr="0048721C" w:rsidRDefault="005F6300" w:rsidP="003F57BC">
            <w:pPr>
              <w:rPr>
                <w:rFonts w:cs="Arial"/>
                <w:b/>
                <w:szCs w:val="22"/>
              </w:rPr>
            </w:pPr>
          </w:p>
        </w:tc>
        <w:tc>
          <w:tcPr>
            <w:tcW w:w="7938" w:type="dxa"/>
          </w:tcPr>
          <w:p w14:paraId="5C775580" w14:textId="77777777" w:rsidR="005F6300" w:rsidRPr="0048721C" w:rsidRDefault="005F6300" w:rsidP="003F57BC">
            <w:pPr>
              <w:ind w:left="32"/>
            </w:pPr>
            <w:r w:rsidRPr="0048721C">
              <w:t xml:space="preserve">Prior to any site works, the Construction Management Plan must be reviewed and certified by the Project Arborist confirming that appropriate tree protection measures are implemented. The Construction Management Plan must be prepared in accordance with all tree protection measures specified within this consent. </w:t>
            </w:r>
          </w:p>
          <w:p w14:paraId="6917EAD6" w14:textId="77777777" w:rsidR="005F6300" w:rsidRPr="0048721C" w:rsidRDefault="005F6300" w:rsidP="003F57BC">
            <w:pPr>
              <w:ind w:left="32"/>
            </w:pPr>
          </w:p>
          <w:p w14:paraId="5598FDB1" w14:textId="77777777" w:rsidR="005F6300" w:rsidRPr="0048721C" w:rsidRDefault="005F6300" w:rsidP="003F57BC">
            <w:pPr>
              <w:ind w:left="32"/>
            </w:pPr>
            <w:r w:rsidRPr="0048721C">
              <w:t>The plan must address:</w:t>
            </w:r>
          </w:p>
          <w:p w14:paraId="694942FE" w14:textId="77777777" w:rsidR="005F6300" w:rsidRPr="0048721C" w:rsidRDefault="005F6300" w:rsidP="003F57BC">
            <w:pPr>
              <w:ind w:left="32"/>
            </w:pPr>
          </w:p>
          <w:p w14:paraId="3A9C065B" w14:textId="77777777" w:rsidR="005F6300" w:rsidRPr="0048721C" w:rsidRDefault="005F6300" w:rsidP="005F6300">
            <w:pPr>
              <w:pStyle w:val="ListParagraph"/>
              <w:numPr>
                <w:ilvl w:val="0"/>
                <w:numId w:val="104"/>
              </w:numPr>
              <w:contextualSpacing/>
              <w:rPr>
                <w:lang w:val="en-US"/>
              </w:rPr>
            </w:pPr>
            <w:r w:rsidRPr="0048721C">
              <w:rPr>
                <w:lang w:val="en-US"/>
              </w:rPr>
              <w:t xml:space="preserve">Drawings and method statement showing details and the location of hoarding and scaffold and any pruning required to accommodate the hoarding and </w:t>
            </w:r>
            <w:proofErr w:type="gramStart"/>
            <w:r w:rsidRPr="0048721C">
              <w:rPr>
                <w:lang w:val="en-US"/>
              </w:rPr>
              <w:t>scaffolding;</w:t>
            </w:r>
            <w:proofErr w:type="gramEnd"/>
          </w:p>
          <w:p w14:paraId="0EACA31C" w14:textId="77777777" w:rsidR="005F6300" w:rsidRPr="0048721C" w:rsidRDefault="005F6300" w:rsidP="005F6300">
            <w:pPr>
              <w:pStyle w:val="ListParagraph"/>
              <w:numPr>
                <w:ilvl w:val="0"/>
                <w:numId w:val="104"/>
              </w:numPr>
              <w:contextualSpacing/>
              <w:rPr>
                <w:lang w:val="en-US"/>
              </w:rPr>
            </w:pPr>
            <w:r w:rsidRPr="0048721C">
              <w:rPr>
                <w:lang w:val="en-US"/>
              </w:rPr>
              <w:lastRenderedPageBreak/>
              <w:t xml:space="preserve">The movement and positioning of heavy machinery, lifting cranes, pier drilling gantry </w:t>
            </w:r>
            <w:proofErr w:type="gramStart"/>
            <w:r w:rsidRPr="0048721C">
              <w:rPr>
                <w:lang w:val="en-US"/>
              </w:rPr>
              <w:t>etc.;</w:t>
            </w:r>
            <w:proofErr w:type="gramEnd"/>
            <w:r w:rsidRPr="0048721C">
              <w:rPr>
                <w:lang w:val="en-US"/>
              </w:rPr>
              <w:t xml:space="preserve"> </w:t>
            </w:r>
          </w:p>
          <w:p w14:paraId="0FFA18AE" w14:textId="77777777" w:rsidR="005F6300" w:rsidRPr="0048721C" w:rsidRDefault="005F6300" w:rsidP="005F6300">
            <w:pPr>
              <w:pStyle w:val="ListParagraph"/>
              <w:numPr>
                <w:ilvl w:val="0"/>
                <w:numId w:val="104"/>
              </w:numPr>
              <w:contextualSpacing/>
              <w:rPr>
                <w:lang w:val="en-US"/>
              </w:rPr>
            </w:pPr>
            <w:r w:rsidRPr="0048721C">
              <w:rPr>
                <w:lang w:val="en-US"/>
              </w:rPr>
              <w:t xml:space="preserve">Site construction access, temporary crossings and movement corridors on the site </w:t>
            </w:r>
            <w:proofErr w:type="gramStart"/>
            <w:r w:rsidRPr="0048721C">
              <w:rPr>
                <w:lang w:val="en-US"/>
              </w:rPr>
              <w:t>defined;</w:t>
            </w:r>
            <w:proofErr w:type="gramEnd"/>
          </w:p>
          <w:p w14:paraId="089184D6" w14:textId="77777777" w:rsidR="005F6300" w:rsidRPr="0048721C" w:rsidRDefault="005F6300" w:rsidP="005F6300">
            <w:pPr>
              <w:pStyle w:val="ListParagraph"/>
              <w:numPr>
                <w:ilvl w:val="0"/>
                <w:numId w:val="104"/>
              </w:numPr>
              <w:contextualSpacing/>
              <w:rPr>
                <w:lang w:val="en-US"/>
              </w:rPr>
            </w:pPr>
            <w:proofErr w:type="gramStart"/>
            <w:r w:rsidRPr="0048721C">
              <w:rPr>
                <w:lang w:val="en-US"/>
              </w:rPr>
              <w:t>Contractors</w:t>
            </w:r>
            <w:proofErr w:type="gramEnd"/>
            <w:r w:rsidRPr="0048721C">
              <w:rPr>
                <w:lang w:val="en-US"/>
              </w:rPr>
              <w:t xml:space="preserve"> car </w:t>
            </w:r>
            <w:proofErr w:type="gramStart"/>
            <w:r w:rsidRPr="0048721C">
              <w:rPr>
                <w:lang w:val="en-US"/>
              </w:rPr>
              <w:t>parking;</w:t>
            </w:r>
            <w:proofErr w:type="gramEnd"/>
          </w:p>
          <w:p w14:paraId="51A1AD01" w14:textId="77777777" w:rsidR="005F6300" w:rsidRPr="0048721C" w:rsidRDefault="005F6300" w:rsidP="005F6300">
            <w:pPr>
              <w:pStyle w:val="ListParagraph"/>
              <w:numPr>
                <w:ilvl w:val="0"/>
                <w:numId w:val="104"/>
              </w:numPr>
              <w:contextualSpacing/>
              <w:rPr>
                <w:lang w:val="en-US"/>
              </w:rPr>
            </w:pPr>
            <w:proofErr w:type="gramStart"/>
            <w:r w:rsidRPr="0048721C">
              <w:rPr>
                <w:lang w:val="en-US"/>
              </w:rPr>
              <w:t>Phasing of</w:t>
            </w:r>
            <w:proofErr w:type="gramEnd"/>
            <w:r w:rsidRPr="0048721C">
              <w:rPr>
                <w:lang w:val="en-US"/>
              </w:rPr>
              <w:t xml:space="preserve"> construction </w:t>
            </w:r>
            <w:proofErr w:type="gramStart"/>
            <w:r w:rsidRPr="0048721C">
              <w:rPr>
                <w:lang w:val="en-US"/>
              </w:rPr>
              <w:t>works;</w:t>
            </w:r>
            <w:proofErr w:type="gramEnd"/>
          </w:p>
          <w:p w14:paraId="4276E019" w14:textId="77777777" w:rsidR="005F6300" w:rsidRPr="0048721C" w:rsidRDefault="005F6300" w:rsidP="005F6300">
            <w:pPr>
              <w:pStyle w:val="ListParagraph"/>
              <w:numPr>
                <w:ilvl w:val="0"/>
                <w:numId w:val="104"/>
              </w:numPr>
              <w:contextualSpacing/>
              <w:rPr>
                <w:lang w:val="en-US"/>
              </w:rPr>
            </w:pPr>
            <w:r w:rsidRPr="0048721C">
              <w:rPr>
                <w:lang w:val="en-US"/>
              </w:rPr>
              <w:t xml:space="preserve">The space needed for all foundation excavations and construction </w:t>
            </w:r>
            <w:proofErr w:type="gramStart"/>
            <w:r w:rsidRPr="0048721C">
              <w:rPr>
                <w:lang w:val="en-US"/>
              </w:rPr>
              <w:t>works;</w:t>
            </w:r>
            <w:proofErr w:type="gramEnd"/>
          </w:p>
          <w:p w14:paraId="657FE5AA" w14:textId="77777777" w:rsidR="005F6300" w:rsidRPr="0048721C" w:rsidRDefault="005F6300" w:rsidP="005F6300">
            <w:pPr>
              <w:pStyle w:val="ListParagraph"/>
              <w:numPr>
                <w:ilvl w:val="0"/>
                <w:numId w:val="104"/>
              </w:numPr>
              <w:contextualSpacing/>
              <w:rPr>
                <w:lang w:val="en-US"/>
              </w:rPr>
            </w:pPr>
            <w:r w:rsidRPr="0048721C">
              <w:rPr>
                <w:lang w:val="en-US"/>
              </w:rPr>
              <w:t xml:space="preserve">All changes in ground </w:t>
            </w:r>
            <w:proofErr w:type="gramStart"/>
            <w:r w:rsidRPr="0048721C">
              <w:rPr>
                <w:lang w:val="en-US"/>
              </w:rPr>
              <w:t>level;</w:t>
            </w:r>
            <w:proofErr w:type="gramEnd"/>
          </w:p>
          <w:p w14:paraId="769A88A4" w14:textId="77777777" w:rsidR="005F6300" w:rsidRPr="0048721C" w:rsidRDefault="005F6300" w:rsidP="005F6300">
            <w:pPr>
              <w:pStyle w:val="ListParagraph"/>
              <w:numPr>
                <w:ilvl w:val="0"/>
                <w:numId w:val="104"/>
              </w:numPr>
              <w:contextualSpacing/>
              <w:rPr>
                <w:lang w:val="en-US"/>
              </w:rPr>
            </w:pPr>
            <w:r w:rsidRPr="0048721C">
              <w:rPr>
                <w:lang w:val="en-US"/>
              </w:rPr>
              <w:t xml:space="preserve">Space for site sheds and other temporary structures such as </w:t>
            </w:r>
            <w:proofErr w:type="gramStart"/>
            <w:r w:rsidRPr="0048721C">
              <w:rPr>
                <w:lang w:val="en-US"/>
              </w:rPr>
              <w:t>toilets;</w:t>
            </w:r>
            <w:proofErr w:type="gramEnd"/>
          </w:p>
          <w:p w14:paraId="2178EC46" w14:textId="77777777" w:rsidR="005F6300" w:rsidRPr="0048721C" w:rsidRDefault="005F6300" w:rsidP="005F6300">
            <w:pPr>
              <w:pStyle w:val="ListParagraph"/>
              <w:numPr>
                <w:ilvl w:val="0"/>
                <w:numId w:val="104"/>
              </w:numPr>
              <w:contextualSpacing/>
              <w:rPr>
                <w:lang w:val="en-US"/>
              </w:rPr>
            </w:pPr>
            <w:r w:rsidRPr="0048721C">
              <w:rPr>
                <w:lang w:val="en-US"/>
              </w:rPr>
              <w:t>Space for sorting and storing materials (short or long term), spoil and fuel and the mixing of cement and concrete; and</w:t>
            </w:r>
          </w:p>
          <w:p w14:paraId="370CF419" w14:textId="77777777" w:rsidR="005F6300" w:rsidRPr="0048721C" w:rsidRDefault="005F6300" w:rsidP="005F6300">
            <w:pPr>
              <w:pStyle w:val="ListParagraph"/>
              <w:numPr>
                <w:ilvl w:val="0"/>
                <w:numId w:val="104"/>
              </w:numPr>
              <w:contextualSpacing/>
              <w:rPr>
                <w:lang w:val="en-US"/>
              </w:rPr>
            </w:pPr>
            <w:r w:rsidRPr="0048721C">
              <w:rPr>
                <w:lang w:val="en-US"/>
              </w:rPr>
              <w:t>The effects of slope on the movement of potentially harmful liquid spillages towards or into tree protection areas.</w:t>
            </w:r>
          </w:p>
          <w:p w14:paraId="06FD458B" w14:textId="77777777" w:rsidR="005F6300" w:rsidRPr="0048721C" w:rsidRDefault="005F6300" w:rsidP="003F57BC">
            <w:pPr>
              <w:pStyle w:val="ListParagraph"/>
              <w:ind w:left="457"/>
              <w:rPr>
                <w:lang w:val="en-US"/>
              </w:rPr>
            </w:pPr>
          </w:p>
        </w:tc>
      </w:tr>
      <w:tr w:rsidR="005F6300" w:rsidRPr="0048721C" w14:paraId="1CFC0D0F" w14:textId="77777777" w:rsidTr="003F57BC">
        <w:tblPrEx>
          <w:tblBorders>
            <w:left w:val="single" w:sz="4" w:space="0" w:color="auto"/>
            <w:right w:val="single" w:sz="4" w:space="0" w:color="auto"/>
          </w:tblBorders>
        </w:tblPrEx>
        <w:trPr>
          <w:trHeight w:val="179"/>
        </w:trPr>
        <w:tc>
          <w:tcPr>
            <w:tcW w:w="559" w:type="dxa"/>
            <w:vMerge/>
          </w:tcPr>
          <w:p w14:paraId="62592F98" w14:textId="77777777" w:rsidR="005F6300" w:rsidRPr="0048721C" w:rsidRDefault="005F6300" w:rsidP="003F57BC">
            <w:pPr>
              <w:rPr>
                <w:rFonts w:cs="Arial"/>
                <w:b/>
                <w:szCs w:val="22"/>
              </w:rPr>
            </w:pPr>
          </w:p>
        </w:tc>
        <w:tc>
          <w:tcPr>
            <w:tcW w:w="712" w:type="dxa"/>
            <w:vMerge/>
          </w:tcPr>
          <w:p w14:paraId="1283D388" w14:textId="77777777" w:rsidR="005F6300" w:rsidRPr="0048721C" w:rsidRDefault="005F6300" w:rsidP="003F57BC">
            <w:pPr>
              <w:rPr>
                <w:rFonts w:cs="Arial"/>
                <w:b/>
                <w:szCs w:val="22"/>
              </w:rPr>
            </w:pPr>
          </w:p>
        </w:tc>
        <w:tc>
          <w:tcPr>
            <w:tcW w:w="7938" w:type="dxa"/>
          </w:tcPr>
          <w:p w14:paraId="6656BECD" w14:textId="77777777" w:rsidR="005F6300" w:rsidRPr="0048721C" w:rsidRDefault="005F6300" w:rsidP="003F57BC">
            <w:pPr>
              <w:spacing w:after="40"/>
            </w:pPr>
            <w:r w:rsidRPr="0048721C">
              <w:rPr>
                <w:rFonts w:cs="Arial"/>
                <w:b/>
                <w:szCs w:val="22"/>
              </w:rPr>
              <w:t>Condition Reason</w:t>
            </w:r>
            <w:r w:rsidRPr="0048721C">
              <w:t xml:space="preserve"> To ensure the Construction Management Plan incorporates measures for the protection of existing trees.</w:t>
            </w:r>
          </w:p>
          <w:p w14:paraId="28E2B9BB" w14:textId="77777777" w:rsidR="005F6300" w:rsidRPr="0048721C" w:rsidRDefault="005F6300" w:rsidP="003F57BC">
            <w:pPr>
              <w:spacing w:after="40"/>
              <w:rPr>
                <w:rFonts w:cs="Arial"/>
                <w:szCs w:val="22"/>
              </w:rPr>
            </w:pPr>
          </w:p>
        </w:tc>
      </w:tr>
      <w:tr w:rsidR="005F6300" w:rsidRPr="0048721C" w14:paraId="156BACF3" w14:textId="77777777" w:rsidTr="003F57BC">
        <w:tblPrEx>
          <w:tblBorders>
            <w:left w:val="single" w:sz="4" w:space="0" w:color="auto"/>
            <w:right w:val="single" w:sz="4" w:space="0" w:color="auto"/>
          </w:tblBorders>
        </w:tblPrEx>
        <w:trPr>
          <w:trHeight w:val="274"/>
        </w:trPr>
        <w:tc>
          <w:tcPr>
            <w:tcW w:w="559" w:type="dxa"/>
            <w:vMerge w:val="restart"/>
          </w:tcPr>
          <w:p w14:paraId="0C8DAEED" w14:textId="77777777" w:rsidR="005F6300" w:rsidRPr="0048721C" w:rsidRDefault="005F6300" w:rsidP="003F57BC">
            <w:pPr>
              <w:rPr>
                <w:rFonts w:cs="Arial"/>
                <w:b/>
                <w:szCs w:val="22"/>
              </w:rPr>
            </w:pPr>
            <w:r w:rsidRPr="0048721C">
              <w:rPr>
                <w:rFonts w:cs="Arial"/>
                <w:b/>
              </w:rPr>
              <w:t>B.</w:t>
            </w:r>
          </w:p>
        </w:tc>
        <w:tc>
          <w:tcPr>
            <w:tcW w:w="712" w:type="dxa"/>
            <w:vMerge w:val="restart"/>
          </w:tcPr>
          <w:p w14:paraId="327C6F99" w14:textId="77777777" w:rsidR="005F6300" w:rsidRPr="0048721C" w:rsidRDefault="005F6300" w:rsidP="005F6300">
            <w:pPr>
              <w:pStyle w:val="ListParagraph"/>
              <w:numPr>
                <w:ilvl w:val="0"/>
                <w:numId w:val="137"/>
              </w:numPr>
              <w:contextualSpacing/>
              <w:rPr>
                <w:rFonts w:cs="Arial"/>
                <w:b/>
              </w:rPr>
            </w:pPr>
          </w:p>
        </w:tc>
        <w:tc>
          <w:tcPr>
            <w:tcW w:w="7938" w:type="dxa"/>
          </w:tcPr>
          <w:p w14:paraId="6AD20E95" w14:textId="77777777" w:rsidR="005F6300" w:rsidRPr="0048721C" w:rsidRDefault="005F6300" w:rsidP="003F57BC">
            <w:pPr>
              <w:rPr>
                <w:b/>
              </w:rPr>
            </w:pPr>
            <w:r w:rsidRPr="0048721C">
              <w:rPr>
                <w:b/>
              </w:rPr>
              <w:t>Arborists Documentation and Compliance Checklist</w:t>
            </w:r>
          </w:p>
          <w:p w14:paraId="17864758" w14:textId="77777777" w:rsidR="005F6300" w:rsidRPr="0048721C" w:rsidRDefault="005F6300" w:rsidP="003F57BC">
            <w:pPr>
              <w:rPr>
                <w:b/>
              </w:rPr>
            </w:pPr>
          </w:p>
        </w:tc>
      </w:tr>
      <w:tr w:rsidR="005F6300" w:rsidRPr="0064260B" w14:paraId="64ECB3E9" w14:textId="77777777" w:rsidTr="003F57BC">
        <w:tblPrEx>
          <w:tblBorders>
            <w:left w:val="single" w:sz="4" w:space="0" w:color="auto"/>
            <w:right w:val="single" w:sz="4" w:space="0" w:color="auto"/>
          </w:tblBorders>
        </w:tblPrEx>
        <w:tc>
          <w:tcPr>
            <w:tcW w:w="559" w:type="dxa"/>
            <w:vMerge/>
          </w:tcPr>
          <w:p w14:paraId="5ED69FAC" w14:textId="77777777" w:rsidR="005F6300" w:rsidRPr="0064260B" w:rsidRDefault="005F6300" w:rsidP="003F57BC">
            <w:pPr>
              <w:rPr>
                <w:rFonts w:cs="Arial"/>
                <w:b/>
                <w:szCs w:val="22"/>
                <w:highlight w:val="yellow"/>
              </w:rPr>
            </w:pPr>
          </w:p>
        </w:tc>
        <w:tc>
          <w:tcPr>
            <w:tcW w:w="712" w:type="dxa"/>
            <w:vMerge/>
          </w:tcPr>
          <w:p w14:paraId="6AB86891" w14:textId="77777777" w:rsidR="005F6300" w:rsidRPr="0064260B" w:rsidRDefault="005F6300" w:rsidP="003F57BC">
            <w:pPr>
              <w:rPr>
                <w:rFonts w:cs="Arial"/>
                <w:b/>
                <w:szCs w:val="22"/>
                <w:highlight w:val="yellow"/>
              </w:rPr>
            </w:pPr>
          </w:p>
        </w:tc>
        <w:tc>
          <w:tcPr>
            <w:tcW w:w="7938" w:type="dxa"/>
          </w:tcPr>
          <w:p w14:paraId="3F906FC6" w14:textId="77777777" w:rsidR="005F6300" w:rsidRPr="0048721C" w:rsidRDefault="005F6300" w:rsidP="003F57BC">
            <w:r w:rsidRPr="0048721C">
              <w:t xml:space="preserve">Prior to any site works, the project arborist </w:t>
            </w:r>
            <w:r>
              <w:t>(</w:t>
            </w:r>
            <w:r w:rsidRPr="0048721C">
              <w:t>AQF Level 5</w:t>
            </w:r>
            <w:r>
              <w:t>)</w:t>
            </w:r>
            <w:r w:rsidRPr="0048721C">
              <w:t xml:space="preserve"> must provide written certification that all tree protection measures and construction techniques relevant to this consent are implemented. Documentation must include:</w:t>
            </w:r>
          </w:p>
          <w:p w14:paraId="231CC464" w14:textId="77777777" w:rsidR="005F6300" w:rsidRPr="0048721C" w:rsidRDefault="005F6300" w:rsidP="003F57BC"/>
          <w:p w14:paraId="21A6F26B" w14:textId="77777777" w:rsidR="005F6300" w:rsidRPr="0048721C" w:rsidRDefault="005F6300" w:rsidP="005F6300">
            <w:pPr>
              <w:pStyle w:val="ListParagraph"/>
              <w:numPr>
                <w:ilvl w:val="0"/>
                <w:numId w:val="44"/>
              </w:numPr>
              <w:contextualSpacing/>
              <w:rPr>
                <w:lang w:val="en-US"/>
              </w:rPr>
            </w:pPr>
            <w:r w:rsidRPr="0048721C">
              <w:rPr>
                <w:lang w:val="en-US"/>
              </w:rPr>
              <w:t>A record of the condition of trees to be retained prior to development.</w:t>
            </w:r>
          </w:p>
          <w:p w14:paraId="1CAEAE4B" w14:textId="77777777" w:rsidR="005F6300" w:rsidRPr="0048721C" w:rsidRDefault="005F6300" w:rsidP="005F6300">
            <w:pPr>
              <w:pStyle w:val="ListParagraph"/>
              <w:numPr>
                <w:ilvl w:val="0"/>
                <w:numId w:val="44"/>
              </w:numPr>
              <w:contextualSpacing/>
              <w:rPr>
                <w:lang w:val="en-US"/>
              </w:rPr>
            </w:pPr>
            <w:r w:rsidRPr="0048721C">
              <w:rPr>
                <w:lang w:val="en-US"/>
              </w:rPr>
              <w:t>Recommended actions to improve site conditions and rectification of non-compliance.</w:t>
            </w:r>
          </w:p>
          <w:p w14:paraId="7461284B" w14:textId="77777777" w:rsidR="005F6300" w:rsidRPr="0048721C" w:rsidRDefault="005F6300" w:rsidP="005F6300">
            <w:pPr>
              <w:pStyle w:val="ListParagraph"/>
              <w:numPr>
                <w:ilvl w:val="0"/>
                <w:numId w:val="44"/>
              </w:numPr>
              <w:contextualSpacing/>
              <w:rPr>
                <w:lang w:val="en-US"/>
              </w:rPr>
            </w:pPr>
            <w:r w:rsidRPr="0048721C">
              <w:rPr>
                <w:lang w:val="en-US"/>
              </w:rPr>
              <w:t>Recommendations for future works which may impact the trees.</w:t>
            </w:r>
          </w:p>
          <w:p w14:paraId="4E53B62A" w14:textId="77777777" w:rsidR="005F6300" w:rsidRPr="0048721C" w:rsidRDefault="005F6300" w:rsidP="003F57BC">
            <w:pPr>
              <w:ind w:left="457" w:hanging="425"/>
            </w:pPr>
          </w:p>
          <w:p w14:paraId="7C8038E7" w14:textId="77777777" w:rsidR="005F6300" w:rsidRPr="0048721C" w:rsidRDefault="005F6300" w:rsidP="003F57BC">
            <w:pPr>
              <w:ind w:left="457" w:hanging="425"/>
            </w:pPr>
            <w:r w:rsidRPr="0048721C">
              <w:t>As a minimum the following intervals of site inspections must be made:</w:t>
            </w:r>
          </w:p>
          <w:p w14:paraId="5E13F957" w14:textId="77777777" w:rsidR="005F6300" w:rsidRPr="0064260B" w:rsidRDefault="005F6300" w:rsidP="003F57BC">
            <w:pPr>
              <w:ind w:left="567"/>
              <w:rPr>
                <w:highlight w:val="yellow"/>
              </w:rPr>
            </w:pPr>
          </w:p>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5670"/>
            </w:tblGrid>
            <w:tr w:rsidR="005F6300" w:rsidRPr="0064260B" w14:paraId="7EC48EB4" w14:textId="77777777" w:rsidTr="003F57BC">
              <w:trPr>
                <w:trHeight w:val="237"/>
              </w:trPr>
              <w:tc>
                <w:tcPr>
                  <w:tcW w:w="1565" w:type="dxa"/>
                  <w:shd w:val="clear" w:color="auto" w:fill="auto"/>
                </w:tcPr>
                <w:p w14:paraId="3F516F86" w14:textId="77777777" w:rsidR="005F6300" w:rsidRPr="0048721C" w:rsidRDefault="005F6300" w:rsidP="003F57BC">
                  <w:pPr>
                    <w:rPr>
                      <w:rFonts w:cs="Arial"/>
                      <w:b/>
                      <w:sz w:val="18"/>
                      <w:szCs w:val="18"/>
                    </w:rPr>
                  </w:pPr>
                  <w:r w:rsidRPr="0048721C">
                    <w:rPr>
                      <w:rFonts w:cs="Arial"/>
                      <w:b/>
                      <w:sz w:val="18"/>
                      <w:szCs w:val="18"/>
                    </w:rPr>
                    <w:t xml:space="preserve">Stage of </w:t>
                  </w:r>
                  <w:proofErr w:type="spellStart"/>
                  <w:r w:rsidRPr="0048721C">
                    <w:rPr>
                      <w:rFonts w:cs="Arial"/>
                      <w:b/>
                      <w:sz w:val="18"/>
                      <w:szCs w:val="18"/>
                    </w:rPr>
                    <w:t>arboricultural</w:t>
                  </w:r>
                  <w:proofErr w:type="spellEnd"/>
                  <w:r w:rsidRPr="0048721C">
                    <w:rPr>
                      <w:rFonts w:cs="Arial"/>
                      <w:b/>
                      <w:sz w:val="18"/>
                      <w:szCs w:val="18"/>
                    </w:rPr>
                    <w:t xml:space="preserve"> inspection and supervision</w:t>
                  </w:r>
                </w:p>
              </w:tc>
              <w:tc>
                <w:tcPr>
                  <w:tcW w:w="5670" w:type="dxa"/>
                  <w:shd w:val="clear" w:color="auto" w:fill="auto"/>
                </w:tcPr>
                <w:p w14:paraId="32303741" w14:textId="77777777" w:rsidR="005F6300" w:rsidRPr="0048721C" w:rsidRDefault="005F6300" w:rsidP="003F57BC">
                  <w:pPr>
                    <w:rPr>
                      <w:rFonts w:cs="Arial"/>
                      <w:b/>
                      <w:sz w:val="18"/>
                      <w:szCs w:val="18"/>
                    </w:rPr>
                  </w:pPr>
                  <w:r w:rsidRPr="0048721C">
                    <w:rPr>
                      <w:rFonts w:cs="Arial"/>
                      <w:b/>
                      <w:sz w:val="18"/>
                      <w:szCs w:val="18"/>
                    </w:rPr>
                    <w:t>Compliance documentation and photos must include</w:t>
                  </w:r>
                </w:p>
              </w:tc>
            </w:tr>
            <w:tr w:rsidR="005F6300" w:rsidRPr="0064260B" w14:paraId="14CAD740" w14:textId="77777777" w:rsidTr="003F57BC">
              <w:trPr>
                <w:trHeight w:val="1294"/>
              </w:trPr>
              <w:tc>
                <w:tcPr>
                  <w:tcW w:w="1565" w:type="dxa"/>
                  <w:shd w:val="clear" w:color="auto" w:fill="auto"/>
                  <w:vAlign w:val="center"/>
                </w:tcPr>
                <w:p w14:paraId="55A38447" w14:textId="77777777" w:rsidR="005F6300" w:rsidRPr="0048721C" w:rsidRDefault="005F6300" w:rsidP="003F57BC">
                  <w:pPr>
                    <w:rPr>
                      <w:rFonts w:cs="Arial"/>
                      <w:sz w:val="18"/>
                      <w:szCs w:val="18"/>
                    </w:rPr>
                  </w:pPr>
                  <w:r w:rsidRPr="0048721C">
                    <w:rPr>
                      <w:rFonts w:cs="Arial"/>
                      <w:sz w:val="18"/>
                      <w:szCs w:val="18"/>
                    </w:rPr>
                    <w:t>Prior to any site works</w:t>
                  </w:r>
                </w:p>
                <w:p w14:paraId="7D167F6A" w14:textId="77777777" w:rsidR="005F6300" w:rsidRPr="0048721C" w:rsidRDefault="005F6300" w:rsidP="003F57BC">
                  <w:pPr>
                    <w:rPr>
                      <w:rFonts w:cs="Arial"/>
                      <w:sz w:val="18"/>
                      <w:szCs w:val="18"/>
                    </w:rPr>
                  </w:pPr>
                </w:p>
              </w:tc>
              <w:tc>
                <w:tcPr>
                  <w:tcW w:w="5670" w:type="dxa"/>
                  <w:shd w:val="clear" w:color="auto" w:fill="auto"/>
                  <w:vAlign w:val="center"/>
                </w:tcPr>
                <w:p w14:paraId="63230DBA" w14:textId="77777777" w:rsidR="005F6300" w:rsidRDefault="005F6300" w:rsidP="005F6300">
                  <w:pPr>
                    <w:numPr>
                      <w:ilvl w:val="0"/>
                      <w:numId w:val="105"/>
                    </w:numPr>
                    <w:ind w:left="224" w:hanging="283"/>
                    <w:contextualSpacing/>
                    <w:rPr>
                      <w:rFonts w:cs="Arial"/>
                      <w:sz w:val="18"/>
                      <w:szCs w:val="18"/>
                    </w:rPr>
                  </w:pPr>
                  <w:r w:rsidRPr="0048721C">
                    <w:rPr>
                      <w:rFonts w:cs="Arial"/>
                      <w:sz w:val="18"/>
                      <w:szCs w:val="18"/>
                    </w:rPr>
                    <w:t xml:space="preserve">Project Arborist to hold </w:t>
                  </w:r>
                  <w:proofErr w:type="gramStart"/>
                  <w:r w:rsidRPr="0048721C">
                    <w:rPr>
                      <w:rFonts w:cs="Arial"/>
                      <w:sz w:val="18"/>
                      <w:szCs w:val="18"/>
                    </w:rPr>
                    <w:t>pre construction</w:t>
                  </w:r>
                  <w:proofErr w:type="gramEnd"/>
                  <w:r w:rsidRPr="0048721C">
                    <w:rPr>
                      <w:rFonts w:cs="Arial"/>
                      <w:sz w:val="18"/>
                      <w:szCs w:val="18"/>
                    </w:rPr>
                    <w:t xml:space="preserve"> site meeting with the principal contractor to discuss methods and importance of tree protection measures and resolve any issues in relation to feasibility of tree protection requirements that may arise. </w:t>
                  </w:r>
                </w:p>
                <w:p w14:paraId="52D27B1A" w14:textId="77777777" w:rsidR="005F6300" w:rsidRPr="0048721C" w:rsidRDefault="005F6300" w:rsidP="003F57BC">
                  <w:pPr>
                    <w:ind w:left="224"/>
                    <w:contextualSpacing/>
                    <w:rPr>
                      <w:rFonts w:cs="Arial"/>
                      <w:sz w:val="18"/>
                      <w:szCs w:val="18"/>
                    </w:rPr>
                  </w:pPr>
                  <w:r w:rsidRPr="0048721C">
                    <w:rPr>
                      <w:rFonts w:cs="Arial"/>
                      <w:sz w:val="18"/>
                      <w:szCs w:val="18"/>
                    </w:rPr>
                    <w:t>Project Arborist to mark all trees approved for removal under DA consent.</w:t>
                  </w:r>
                </w:p>
                <w:p w14:paraId="6FC968D0" w14:textId="77777777" w:rsidR="005F6300" w:rsidRPr="0048721C" w:rsidRDefault="005F6300" w:rsidP="003F57BC">
                  <w:pPr>
                    <w:ind w:left="229"/>
                    <w:contextualSpacing/>
                    <w:rPr>
                      <w:rFonts w:cs="Arial"/>
                      <w:sz w:val="18"/>
                      <w:szCs w:val="18"/>
                    </w:rPr>
                  </w:pPr>
                </w:p>
                <w:p w14:paraId="1CC6E1A2" w14:textId="77777777" w:rsidR="005F6300" w:rsidRPr="0048721C" w:rsidRDefault="005F6300" w:rsidP="005F6300">
                  <w:pPr>
                    <w:numPr>
                      <w:ilvl w:val="0"/>
                      <w:numId w:val="105"/>
                    </w:numPr>
                    <w:ind w:left="229" w:hanging="283"/>
                    <w:contextualSpacing/>
                    <w:rPr>
                      <w:rFonts w:cs="Arial"/>
                      <w:sz w:val="18"/>
                      <w:szCs w:val="18"/>
                    </w:rPr>
                  </w:pPr>
                  <w:r w:rsidRPr="0048721C">
                    <w:rPr>
                      <w:rFonts w:cs="Arial"/>
                      <w:sz w:val="18"/>
                      <w:szCs w:val="18"/>
                    </w:rPr>
                    <w:t>The project arborist must install or supervise the installation of tree protection fencing, trunk protection, ground protection and traffic height control beam.</w:t>
                  </w:r>
                </w:p>
              </w:tc>
            </w:tr>
          </w:tbl>
          <w:p w14:paraId="44B06C18" w14:textId="77777777" w:rsidR="005F6300" w:rsidRPr="0048721C" w:rsidRDefault="005F6300" w:rsidP="003F57BC">
            <w:pPr>
              <w:ind w:left="457" w:hanging="425"/>
            </w:pPr>
            <w:r w:rsidRPr="0048721C">
              <w:t xml:space="preserve">All compliance certification documents must be kept on site.  </w:t>
            </w:r>
          </w:p>
          <w:p w14:paraId="3F2FB740" w14:textId="77777777" w:rsidR="005F6300" w:rsidRPr="0064260B" w:rsidRDefault="005F6300" w:rsidP="003F57BC">
            <w:pPr>
              <w:ind w:left="567"/>
              <w:rPr>
                <w:highlight w:val="yellow"/>
              </w:rPr>
            </w:pPr>
          </w:p>
          <w:p w14:paraId="2495E69F" w14:textId="77777777" w:rsidR="005F6300" w:rsidRPr="0048721C" w:rsidRDefault="005F6300" w:rsidP="003F57BC">
            <w:pPr>
              <w:ind w:left="32"/>
            </w:pPr>
            <w:r w:rsidRPr="0048721C">
              <w:t>Additional site visits must be made when required by the site arborist and/or site foreman for ongoing monitoring/supervisory work.</w:t>
            </w:r>
          </w:p>
          <w:p w14:paraId="25BD2978" w14:textId="77777777" w:rsidR="005F6300" w:rsidRPr="0064260B" w:rsidRDefault="005F6300" w:rsidP="003F57BC">
            <w:pPr>
              <w:ind w:left="32"/>
              <w:rPr>
                <w:highlight w:val="yellow"/>
              </w:rPr>
            </w:pPr>
          </w:p>
        </w:tc>
      </w:tr>
      <w:tr w:rsidR="005F6300" w:rsidRPr="0048721C" w14:paraId="711F54E7" w14:textId="77777777" w:rsidTr="003F57BC">
        <w:tblPrEx>
          <w:tblBorders>
            <w:left w:val="single" w:sz="4" w:space="0" w:color="auto"/>
            <w:right w:val="single" w:sz="4" w:space="0" w:color="auto"/>
          </w:tblBorders>
        </w:tblPrEx>
        <w:trPr>
          <w:trHeight w:val="179"/>
        </w:trPr>
        <w:tc>
          <w:tcPr>
            <w:tcW w:w="559" w:type="dxa"/>
            <w:vMerge/>
          </w:tcPr>
          <w:p w14:paraId="67BEF13F" w14:textId="77777777" w:rsidR="005F6300" w:rsidRPr="0064260B" w:rsidRDefault="005F6300" w:rsidP="003F57BC">
            <w:pPr>
              <w:rPr>
                <w:rFonts w:cs="Arial"/>
                <w:b/>
                <w:szCs w:val="22"/>
                <w:highlight w:val="yellow"/>
              </w:rPr>
            </w:pPr>
          </w:p>
        </w:tc>
        <w:tc>
          <w:tcPr>
            <w:tcW w:w="712" w:type="dxa"/>
            <w:vMerge/>
          </w:tcPr>
          <w:p w14:paraId="2339E48A" w14:textId="77777777" w:rsidR="005F6300" w:rsidRPr="0064260B" w:rsidRDefault="005F6300" w:rsidP="003F57BC">
            <w:pPr>
              <w:rPr>
                <w:rFonts w:cs="Arial"/>
                <w:b/>
                <w:szCs w:val="22"/>
                <w:highlight w:val="yellow"/>
              </w:rPr>
            </w:pPr>
          </w:p>
        </w:tc>
        <w:tc>
          <w:tcPr>
            <w:tcW w:w="7938" w:type="dxa"/>
          </w:tcPr>
          <w:p w14:paraId="7F015620" w14:textId="77777777" w:rsidR="005F6300" w:rsidRPr="0048721C" w:rsidRDefault="005F6300" w:rsidP="003F57BC">
            <w:pPr>
              <w:spacing w:after="40"/>
            </w:pPr>
            <w:r w:rsidRPr="0048721C">
              <w:rPr>
                <w:rFonts w:cs="Arial"/>
                <w:b/>
                <w:szCs w:val="22"/>
              </w:rPr>
              <w:t>Condition Reason</w:t>
            </w:r>
            <w:r w:rsidRPr="0048721C">
              <w:t xml:space="preserve"> To ensure that written certification that all tree protection measures and construction techniques relevant to this consent have been implemented.</w:t>
            </w:r>
          </w:p>
          <w:p w14:paraId="7151FB37" w14:textId="77777777" w:rsidR="005F6300" w:rsidRPr="0048721C" w:rsidRDefault="005F6300" w:rsidP="003F57BC">
            <w:pPr>
              <w:spacing w:after="40"/>
              <w:rPr>
                <w:rFonts w:cs="Arial"/>
                <w:szCs w:val="22"/>
              </w:rPr>
            </w:pPr>
          </w:p>
        </w:tc>
      </w:tr>
      <w:tr w:rsidR="005F6300" w:rsidRPr="00AE6105" w14:paraId="39150767" w14:textId="77777777" w:rsidTr="003F57BC">
        <w:tblPrEx>
          <w:tblBorders>
            <w:left w:val="single" w:sz="4" w:space="0" w:color="auto"/>
            <w:right w:val="single" w:sz="4" w:space="0" w:color="auto"/>
          </w:tblBorders>
        </w:tblPrEx>
        <w:trPr>
          <w:trHeight w:val="274"/>
        </w:trPr>
        <w:tc>
          <w:tcPr>
            <w:tcW w:w="559" w:type="dxa"/>
            <w:vMerge w:val="restart"/>
          </w:tcPr>
          <w:p w14:paraId="5A091FB9" w14:textId="77777777" w:rsidR="005F6300" w:rsidRPr="00AE6105" w:rsidRDefault="005F6300" w:rsidP="003F57BC">
            <w:pPr>
              <w:rPr>
                <w:rFonts w:cs="Arial"/>
                <w:b/>
                <w:szCs w:val="22"/>
              </w:rPr>
            </w:pPr>
            <w:r w:rsidRPr="00AE6105">
              <w:rPr>
                <w:rFonts w:cs="Arial"/>
                <w:b/>
              </w:rPr>
              <w:t>B.</w:t>
            </w:r>
          </w:p>
        </w:tc>
        <w:tc>
          <w:tcPr>
            <w:tcW w:w="712" w:type="dxa"/>
            <w:vMerge w:val="restart"/>
          </w:tcPr>
          <w:p w14:paraId="2B12D526" w14:textId="77777777" w:rsidR="005F6300" w:rsidRPr="00AE6105" w:rsidRDefault="005F6300" w:rsidP="003F57BC">
            <w:pPr>
              <w:contextualSpacing/>
              <w:rPr>
                <w:rFonts w:cs="Arial"/>
                <w:b/>
              </w:rPr>
            </w:pPr>
            <w:r>
              <w:rPr>
                <w:rFonts w:cs="Arial"/>
                <w:b/>
              </w:rPr>
              <w:t>22</w:t>
            </w:r>
            <w:r w:rsidRPr="00AE6105">
              <w:rPr>
                <w:rFonts w:cs="Arial"/>
                <w:b/>
              </w:rPr>
              <w:t>.</w:t>
            </w:r>
          </w:p>
        </w:tc>
        <w:tc>
          <w:tcPr>
            <w:tcW w:w="7938" w:type="dxa"/>
          </w:tcPr>
          <w:p w14:paraId="0C87DD96" w14:textId="77777777" w:rsidR="005F6300" w:rsidRPr="00AE6105" w:rsidRDefault="005F6300" w:rsidP="003F57BC">
            <w:pPr>
              <w:rPr>
                <w:b/>
              </w:rPr>
            </w:pPr>
            <w:r w:rsidRPr="00AE6105">
              <w:rPr>
                <w:b/>
              </w:rPr>
              <w:t>Dilapidation Reports for Existing Buildings</w:t>
            </w:r>
          </w:p>
          <w:p w14:paraId="534C819B" w14:textId="77777777" w:rsidR="005F6300" w:rsidRPr="00AE6105" w:rsidRDefault="005F6300" w:rsidP="003F57BC">
            <w:pPr>
              <w:rPr>
                <w:b/>
              </w:rPr>
            </w:pPr>
          </w:p>
        </w:tc>
      </w:tr>
      <w:tr w:rsidR="005F6300" w:rsidRPr="00AE6105" w14:paraId="4581A98D" w14:textId="77777777" w:rsidTr="003F57BC">
        <w:tblPrEx>
          <w:tblBorders>
            <w:left w:val="single" w:sz="4" w:space="0" w:color="auto"/>
            <w:right w:val="single" w:sz="4" w:space="0" w:color="auto"/>
          </w:tblBorders>
        </w:tblPrEx>
        <w:tc>
          <w:tcPr>
            <w:tcW w:w="559" w:type="dxa"/>
            <w:vMerge/>
          </w:tcPr>
          <w:p w14:paraId="76C9CA10" w14:textId="77777777" w:rsidR="005F6300" w:rsidRPr="00AE6105" w:rsidRDefault="005F6300" w:rsidP="003F57BC">
            <w:pPr>
              <w:rPr>
                <w:rFonts w:cs="Arial"/>
                <w:b/>
                <w:szCs w:val="22"/>
              </w:rPr>
            </w:pPr>
          </w:p>
        </w:tc>
        <w:tc>
          <w:tcPr>
            <w:tcW w:w="712" w:type="dxa"/>
            <w:vMerge/>
          </w:tcPr>
          <w:p w14:paraId="3659CB3D" w14:textId="77777777" w:rsidR="005F6300" w:rsidRPr="00AE6105" w:rsidRDefault="005F6300" w:rsidP="003F57BC">
            <w:pPr>
              <w:rPr>
                <w:rFonts w:cs="Arial"/>
                <w:b/>
                <w:szCs w:val="22"/>
              </w:rPr>
            </w:pPr>
          </w:p>
        </w:tc>
        <w:tc>
          <w:tcPr>
            <w:tcW w:w="7938" w:type="dxa"/>
          </w:tcPr>
          <w:p w14:paraId="2DD6ADB7" w14:textId="77777777" w:rsidR="005F6300" w:rsidRPr="00AE6105" w:rsidRDefault="005F6300" w:rsidP="003F57BC">
            <w:pPr>
              <w:rPr>
                <w:lang w:val="en-US"/>
              </w:rPr>
            </w:pPr>
            <w:r w:rsidRPr="00AE6105">
              <w:rPr>
                <w:lang w:val="en-US"/>
              </w:rPr>
              <w:t xml:space="preserve">Before any site work commences, dilapidation surveys and dilapidation reports must be conducted and prepared by a professional structural engineer for all buildings and/or structures that are located within the likely “zone of influence” </w:t>
            </w:r>
            <w:r w:rsidRPr="00AE6105">
              <w:rPr>
                <w:lang w:val="en-US"/>
              </w:rPr>
              <w:lastRenderedPageBreak/>
              <w:t>of any excavation, dewatering and/or construction induced vibration as determined applicable by the structural engineer.</w:t>
            </w:r>
          </w:p>
          <w:p w14:paraId="1FD3150E" w14:textId="77777777" w:rsidR="005F6300" w:rsidRPr="00AE6105" w:rsidRDefault="005F6300" w:rsidP="003F57BC">
            <w:pPr>
              <w:ind w:left="457" w:hanging="457"/>
              <w:rPr>
                <w:lang w:val="en-US"/>
              </w:rPr>
            </w:pPr>
          </w:p>
          <w:p w14:paraId="7FDB902D" w14:textId="77777777" w:rsidR="005F6300" w:rsidRPr="00AE6105" w:rsidRDefault="005F6300" w:rsidP="003F57BC">
            <w:pPr>
              <w:ind w:left="457" w:hanging="457"/>
              <w:rPr>
                <w:lang w:val="en-US"/>
              </w:rPr>
            </w:pPr>
            <w:r w:rsidRPr="00AE6105">
              <w:rPr>
                <w:lang w:val="en-US"/>
              </w:rPr>
              <w:t>These properties must include (but is not limited to):</w:t>
            </w:r>
          </w:p>
          <w:p w14:paraId="2537033D" w14:textId="77777777" w:rsidR="005F6300" w:rsidRPr="00AE6105" w:rsidRDefault="005F6300" w:rsidP="005F6300">
            <w:pPr>
              <w:numPr>
                <w:ilvl w:val="0"/>
                <w:numId w:val="113"/>
              </w:numPr>
              <w:contextualSpacing/>
              <w:rPr>
                <w:lang w:val="en-US"/>
              </w:rPr>
            </w:pPr>
            <w:r w:rsidRPr="00AE6105">
              <w:rPr>
                <w:lang w:val="en-US"/>
              </w:rPr>
              <w:t xml:space="preserve">No. 73-75 </w:t>
            </w:r>
            <w:proofErr w:type="spellStart"/>
            <w:r w:rsidRPr="00AE6105">
              <w:rPr>
                <w:lang w:val="en-US"/>
              </w:rPr>
              <w:t>Yarranabbe</w:t>
            </w:r>
            <w:proofErr w:type="spellEnd"/>
            <w:r w:rsidRPr="00AE6105">
              <w:rPr>
                <w:lang w:val="en-US"/>
              </w:rPr>
              <w:t xml:space="preserve"> Road</w:t>
            </w:r>
          </w:p>
          <w:p w14:paraId="4A83FC6C" w14:textId="77777777" w:rsidR="005F6300" w:rsidRPr="00AE6105" w:rsidRDefault="005F6300" w:rsidP="005F6300">
            <w:pPr>
              <w:numPr>
                <w:ilvl w:val="0"/>
                <w:numId w:val="113"/>
              </w:numPr>
              <w:contextualSpacing/>
              <w:rPr>
                <w:lang w:val="en-US"/>
              </w:rPr>
            </w:pPr>
            <w:r w:rsidRPr="00AE6105">
              <w:rPr>
                <w:lang w:val="en-US"/>
              </w:rPr>
              <w:t xml:space="preserve">No. 85 </w:t>
            </w:r>
            <w:proofErr w:type="spellStart"/>
            <w:r w:rsidRPr="00AE6105">
              <w:rPr>
                <w:lang w:val="en-US"/>
              </w:rPr>
              <w:t>Yarranabbe</w:t>
            </w:r>
            <w:proofErr w:type="spellEnd"/>
            <w:r w:rsidRPr="00AE6105">
              <w:rPr>
                <w:lang w:val="en-US"/>
              </w:rPr>
              <w:t xml:space="preserve"> Road</w:t>
            </w:r>
          </w:p>
          <w:p w14:paraId="44779D17" w14:textId="77777777" w:rsidR="005F6300" w:rsidRPr="00AE6105" w:rsidRDefault="005F6300" w:rsidP="003F57BC">
            <w:pPr>
              <w:rPr>
                <w:lang w:val="en-US"/>
              </w:rPr>
            </w:pPr>
          </w:p>
          <w:p w14:paraId="3BD25DBD" w14:textId="77777777" w:rsidR="005F6300" w:rsidRPr="00AE6105" w:rsidRDefault="005F6300" w:rsidP="003F57BC">
            <w:pPr>
              <w:ind w:firstLine="32"/>
              <w:rPr>
                <w:lang w:val="en-US"/>
              </w:rPr>
            </w:pPr>
            <w:r w:rsidRPr="00AE6105">
              <w:rPr>
                <w:lang w:val="en-US"/>
              </w:rPr>
              <w:t xml:space="preserve">Where access is not granted to any adjoining properties to prepare the dilapidation report, the report must be based on a survey of what can be observed externally and it must be demonstrated, in writing, to the satisfaction of the Principal Certifier, that all reasonable steps were taken to obtain access. </w:t>
            </w:r>
          </w:p>
          <w:p w14:paraId="1062E219" w14:textId="77777777" w:rsidR="005F6300" w:rsidRPr="00AE6105" w:rsidRDefault="005F6300" w:rsidP="003F57BC">
            <w:pPr>
              <w:ind w:firstLine="32"/>
              <w:rPr>
                <w:lang w:val="en-US"/>
              </w:rPr>
            </w:pPr>
          </w:p>
          <w:p w14:paraId="3C8882AB" w14:textId="77777777" w:rsidR="005F6300" w:rsidRPr="00AE6105" w:rsidRDefault="005F6300" w:rsidP="003F57BC">
            <w:pPr>
              <w:rPr>
                <w:lang w:val="en-US"/>
              </w:rPr>
            </w:pPr>
            <w:r w:rsidRPr="00AE6105">
              <w:rPr>
                <w:lang w:val="en-US"/>
              </w:rPr>
              <w:t xml:space="preserve">The completed dilapidation reports must be submitted to the Principal Certifier for approval, and an approved copy of the reports must be submitted to </w:t>
            </w:r>
            <w:proofErr w:type="gramStart"/>
            <w:r w:rsidRPr="00AE6105">
              <w:rPr>
                <w:lang w:val="en-US"/>
              </w:rPr>
              <w:t>Council</w:t>
            </w:r>
            <w:proofErr w:type="gramEnd"/>
            <w:r w:rsidRPr="00AE6105">
              <w:rPr>
                <w:lang w:val="en-US"/>
              </w:rPr>
              <w:t xml:space="preserve"> with the Notice of Commencement prior to the commencement of any development work.</w:t>
            </w:r>
          </w:p>
          <w:p w14:paraId="5C09ACB1" w14:textId="77777777" w:rsidR="005F6300" w:rsidRPr="00AE6105" w:rsidRDefault="005F6300" w:rsidP="003F57BC">
            <w:pPr>
              <w:ind w:firstLine="32"/>
              <w:rPr>
                <w:lang w:val="en-US"/>
              </w:rPr>
            </w:pPr>
          </w:p>
          <w:p w14:paraId="7A32E295" w14:textId="77777777" w:rsidR="005F6300" w:rsidRPr="00AE6105" w:rsidRDefault="005F6300" w:rsidP="003F57BC">
            <w:pPr>
              <w:ind w:firstLine="32"/>
              <w:rPr>
                <w:lang w:val="en-US"/>
              </w:rPr>
            </w:pPr>
            <w:r w:rsidRPr="0073103C">
              <w:t>No less than two (2) days before any site work commences, neighbouring building owner(s) must be provided with a copy of the dilapidation report for their property(</w:t>
            </w:r>
            <w:proofErr w:type="spellStart"/>
            <w:r w:rsidRPr="0073103C">
              <w:t>ies</w:t>
            </w:r>
            <w:proofErr w:type="spellEnd"/>
            <w:r w:rsidRPr="0073103C">
              <w:t>).</w:t>
            </w:r>
          </w:p>
          <w:p w14:paraId="0D2B57A2" w14:textId="77777777" w:rsidR="005F6300" w:rsidRPr="00AE6105" w:rsidRDefault="005F6300" w:rsidP="003F57BC">
            <w:pPr>
              <w:ind w:left="457" w:hanging="457"/>
              <w:rPr>
                <w:lang w:val="en-US"/>
              </w:rPr>
            </w:pPr>
          </w:p>
          <w:p w14:paraId="52CD8BBC" w14:textId="77777777" w:rsidR="005F6300" w:rsidRPr="00AE6105" w:rsidRDefault="005F6300" w:rsidP="003F57BC">
            <w:pPr>
              <w:ind w:left="457" w:hanging="457"/>
              <w:rPr>
                <w:b/>
                <w:sz w:val="20"/>
                <w:lang w:val="en-US"/>
              </w:rPr>
            </w:pPr>
            <w:r w:rsidRPr="00AE6105">
              <w:rPr>
                <w:b/>
                <w:sz w:val="20"/>
                <w:lang w:val="en-US"/>
              </w:rPr>
              <w:t>Notes:</w:t>
            </w:r>
          </w:p>
          <w:p w14:paraId="327699BE" w14:textId="77777777" w:rsidR="005F6300" w:rsidRPr="00AE6105" w:rsidRDefault="005F6300" w:rsidP="005F6300">
            <w:pPr>
              <w:numPr>
                <w:ilvl w:val="0"/>
                <w:numId w:val="41"/>
              </w:numPr>
              <w:contextualSpacing/>
              <w:rPr>
                <w:sz w:val="20"/>
                <w:lang w:val="en-US"/>
              </w:rPr>
            </w:pPr>
            <w:r w:rsidRPr="00AE6105">
              <w:rPr>
                <w:sz w:val="20"/>
                <w:lang w:val="en-US"/>
              </w:rPr>
              <w:t>The dilapidation report will be made available to affected property owners on request and may be used by them in the event of a dispute relating to damage allegedly caused by the carrying out of the development.</w:t>
            </w:r>
          </w:p>
          <w:p w14:paraId="0AF4DDD3" w14:textId="77777777" w:rsidR="005F6300" w:rsidRPr="00AE6105" w:rsidRDefault="005F6300" w:rsidP="005F6300">
            <w:pPr>
              <w:numPr>
                <w:ilvl w:val="0"/>
                <w:numId w:val="41"/>
              </w:numPr>
              <w:contextualSpacing/>
              <w:rPr>
                <w:sz w:val="20"/>
                <w:lang w:val="en-US"/>
              </w:rPr>
            </w:pPr>
            <w:r w:rsidRPr="00AE6105">
              <w:rPr>
                <w:sz w:val="20"/>
                <w:lang w:val="en-US"/>
              </w:rPr>
              <w:t>This condition cannot prevent neighbouring buildings being damaged by the carrying out of the development.</w:t>
            </w:r>
          </w:p>
          <w:p w14:paraId="6EEEAC49" w14:textId="77777777" w:rsidR="005F6300" w:rsidRPr="00AE6105" w:rsidRDefault="005F6300" w:rsidP="005F6300">
            <w:pPr>
              <w:numPr>
                <w:ilvl w:val="0"/>
                <w:numId w:val="41"/>
              </w:numPr>
              <w:contextualSpacing/>
              <w:rPr>
                <w:sz w:val="20"/>
                <w:lang w:val="en-US"/>
              </w:rPr>
            </w:pPr>
            <w:proofErr w:type="gramStart"/>
            <w:r w:rsidRPr="00AE6105">
              <w:rPr>
                <w:sz w:val="20"/>
                <w:lang w:val="en-US"/>
              </w:rPr>
              <w:t>Council</w:t>
            </w:r>
            <w:proofErr w:type="gramEnd"/>
            <w:r w:rsidRPr="00AE6105">
              <w:rPr>
                <w:sz w:val="20"/>
                <w:lang w:val="en-US"/>
              </w:rPr>
              <w:t xml:space="preserve"> will not be held responsible for any damage which may be caused to </w:t>
            </w:r>
            <w:proofErr w:type="gramStart"/>
            <w:r w:rsidRPr="00AE6105">
              <w:rPr>
                <w:sz w:val="20"/>
                <w:lang w:val="en-US"/>
              </w:rPr>
              <w:t>adjoining</w:t>
            </w:r>
            <w:proofErr w:type="gramEnd"/>
            <w:r w:rsidRPr="00AE6105">
              <w:rPr>
                <w:sz w:val="20"/>
                <w:lang w:val="en-US"/>
              </w:rPr>
              <w:t xml:space="preserve"> buildings as a consequence of the development being carried out.</w:t>
            </w:r>
          </w:p>
          <w:p w14:paraId="5554550B" w14:textId="77777777" w:rsidR="005F6300" w:rsidRPr="00AE6105" w:rsidRDefault="005F6300" w:rsidP="005F6300">
            <w:pPr>
              <w:numPr>
                <w:ilvl w:val="0"/>
                <w:numId w:val="41"/>
              </w:numPr>
              <w:contextualSpacing/>
              <w:rPr>
                <w:lang w:val="en-US"/>
              </w:rPr>
            </w:pPr>
            <w:proofErr w:type="gramStart"/>
            <w:r w:rsidRPr="00AE6105">
              <w:rPr>
                <w:sz w:val="20"/>
                <w:lang w:val="en-US"/>
              </w:rPr>
              <w:t>Council</w:t>
            </w:r>
            <w:proofErr w:type="gramEnd"/>
            <w:r w:rsidRPr="00AE6105">
              <w:rPr>
                <w:sz w:val="20"/>
                <w:lang w:val="en-US"/>
              </w:rPr>
              <w:t xml:space="preserve"> will not become directly involved in disputes between the developer, its contractors and the owners of neighbouring buildings.</w:t>
            </w:r>
          </w:p>
          <w:p w14:paraId="1F4F6FD3" w14:textId="77777777" w:rsidR="005F6300" w:rsidRPr="00AE6105" w:rsidRDefault="005F6300" w:rsidP="003F57BC">
            <w:pPr>
              <w:ind w:left="284"/>
              <w:contextualSpacing/>
              <w:rPr>
                <w:lang w:val="en-US"/>
              </w:rPr>
            </w:pPr>
          </w:p>
        </w:tc>
      </w:tr>
      <w:tr w:rsidR="005F6300" w:rsidRPr="00AE6105" w14:paraId="38A57C09" w14:textId="77777777" w:rsidTr="003F57BC">
        <w:tblPrEx>
          <w:tblBorders>
            <w:left w:val="single" w:sz="4" w:space="0" w:color="auto"/>
            <w:right w:val="single" w:sz="4" w:space="0" w:color="auto"/>
          </w:tblBorders>
        </w:tblPrEx>
        <w:trPr>
          <w:trHeight w:val="64"/>
        </w:trPr>
        <w:tc>
          <w:tcPr>
            <w:tcW w:w="559" w:type="dxa"/>
            <w:vMerge/>
          </w:tcPr>
          <w:p w14:paraId="1A524D08" w14:textId="77777777" w:rsidR="005F6300" w:rsidRPr="00AE6105" w:rsidRDefault="005F6300" w:rsidP="003F57BC">
            <w:pPr>
              <w:rPr>
                <w:rFonts w:cs="Arial"/>
                <w:b/>
                <w:szCs w:val="22"/>
              </w:rPr>
            </w:pPr>
          </w:p>
        </w:tc>
        <w:tc>
          <w:tcPr>
            <w:tcW w:w="712" w:type="dxa"/>
            <w:vMerge/>
          </w:tcPr>
          <w:p w14:paraId="6261F855" w14:textId="77777777" w:rsidR="005F6300" w:rsidRPr="00AE6105" w:rsidRDefault="005F6300" w:rsidP="003F57BC">
            <w:pPr>
              <w:rPr>
                <w:rFonts w:cs="Arial"/>
                <w:b/>
                <w:szCs w:val="22"/>
              </w:rPr>
            </w:pPr>
          </w:p>
        </w:tc>
        <w:tc>
          <w:tcPr>
            <w:tcW w:w="7938" w:type="dxa"/>
          </w:tcPr>
          <w:p w14:paraId="6380B935" w14:textId="77777777" w:rsidR="005F6300" w:rsidRPr="00AE6105" w:rsidRDefault="005F6300" w:rsidP="003F57BC">
            <w:pPr>
              <w:spacing w:after="40"/>
              <w:rPr>
                <w:lang w:val="en-US"/>
              </w:rPr>
            </w:pPr>
            <w:r w:rsidRPr="00AE6105">
              <w:rPr>
                <w:rFonts w:cs="Arial"/>
                <w:b/>
                <w:szCs w:val="22"/>
              </w:rPr>
              <w:t>Condition Reason:</w:t>
            </w:r>
            <w:r w:rsidRPr="00AE6105">
              <w:rPr>
                <w:rFonts w:cs="Arial"/>
                <w:szCs w:val="22"/>
              </w:rPr>
              <w:t xml:space="preserve"> </w:t>
            </w:r>
            <w:r w:rsidRPr="00AE6105">
              <w:rPr>
                <w:lang w:val="en-US"/>
              </w:rPr>
              <w:t>To establish and document the structural condition of adjoining properties for comparison as site work progresses and is completed and ensure</w:t>
            </w:r>
            <w:r w:rsidRPr="008B0E45">
              <w:t xml:space="preserve"> neighbours</w:t>
            </w:r>
            <w:r w:rsidRPr="00AE6105">
              <w:rPr>
                <w:lang w:val="en-US"/>
              </w:rPr>
              <w:t xml:space="preserve"> and Council are provided with the dilapidation report.</w:t>
            </w:r>
          </w:p>
          <w:p w14:paraId="5C4E0869" w14:textId="77777777" w:rsidR="005F6300" w:rsidRPr="00AE6105" w:rsidRDefault="005F6300" w:rsidP="003F57BC">
            <w:pPr>
              <w:spacing w:after="40"/>
              <w:rPr>
                <w:rFonts w:cs="Arial"/>
                <w:szCs w:val="22"/>
              </w:rPr>
            </w:pPr>
          </w:p>
        </w:tc>
      </w:tr>
      <w:tr w:rsidR="005F6300" w:rsidRPr="00AE6105" w14:paraId="19FBDBBD" w14:textId="77777777" w:rsidTr="003F57BC">
        <w:tblPrEx>
          <w:tblBorders>
            <w:left w:val="single" w:sz="4" w:space="0" w:color="auto"/>
            <w:right w:val="single" w:sz="4" w:space="0" w:color="auto"/>
          </w:tblBorders>
        </w:tblPrEx>
        <w:trPr>
          <w:trHeight w:val="274"/>
        </w:trPr>
        <w:tc>
          <w:tcPr>
            <w:tcW w:w="559" w:type="dxa"/>
            <w:vMerge w:val="restart"/>
          </w:tcPr>
          <w:p w14:paraId="3F944195" w14:textId="77777777" w:rsidR="005F6300" w:rsidRPr="00AE6105" w:rsidRDefault="005F6300" w:rsidP="003F57BC">
            <w:pPr>
              <w:rPr>
                <w:rFonts w:cs="Arial"/>
                <w:b/>
                <w:szCs w:val="22"/>
              </w:rPr>
            </w:pPr>
            <w:r w:rsidRPr="00AE6105">
              <w:rPr>
                <w:rFonts w:cs="Arial"/>
                <w:b/>
              </w:rPr>
              <w:t>B.</w:t>
            </w:r>
          </w:p>
        </w:tc>
        <w:tc>
          <w:tcPr>
            <w:tcW w:w="712" w:type="dxa"/>
            <w:vMerge w:val="restart"/>
          </w:tcPr>
          <w:p w14:paraId="35A4C294" w14:textId="77777777" w:rsidR="005F6300" w:rsidRPr="00AE6105" w:rsidRDefault="005F6300" w:rsidP="003F57BC">
            <w:pPr>
              <w:contextualSpacing/>
              <w:rPr>
                <w:rFonts w:cs="Arial"/>
                <w:b/>
              </w:rPr>
            </w:pPr>
            <w:r>
              <w:rPr>
                <w:rFonts w:cs="Arial"/>
                <w:b/>
              </w:rPr>
              <w:t>23</w:t>
            </w:r>
            <w:r w:rsidRPr="00AE6105">
              <w:rPr>
                <w:rFonts w:cs="Arial"/>
                <w:b/>
              </w:rPr>
              <w:t>.</w:t>
            </w:r>
          </w:p>
        </w:tc>
        <w:tc>
          <w:tcPr>
            <w:tcW w:w="7938" w:type="dxa"/>
          </w:tcPr>
          <w:p w14:paraId="0CC96C41" w14:textId="77777777" w:rsidR="005F6300" w:rsidRPr="00AE6105" w:rsidRDefault="005F6300" w:rsidP="003F57BC">
            <w:pPr>
              <w:rPr>
                <w:b/>
              </w:rPr>
            </w:pPr>
            <w:r w:rsidRPr="00AE6105">
              <w:rPr>
                <w:b/>
              </w:rPr>
              <w:t>Dilapidation Reports for Public Infrastructure</w:t>
            </w:r>
          </w:p>
          <w:p w14:paraId="264AADD7" w14:textId="77777777" w:rsidR="005F6300" w:rsidRPr="00AE6105" w:rsidRDefault="005F6300" w:rsidP="003F57BC">
            <w:pPr>
              <w:rPr>
                <w:b/>
              </w:rPr>
            </w:pPr>
          </w:p>
        </w:tc>
      </w:tr>
      <w:tr w:rsidR="005F6300" w:rsidRPr="00AE6105" w14:paraId="0F8EAC10" w14:textId="77777777" w:rsidTr="003F57BC">
        <w:tblPrEx>
          <w:tblBorders>
            <w:left w:val="single" w:sz="4" w:space="0" w:color="auto"/>
            <w:right w:val="single" w:sz="4" w:space="0" w:color="auto"/>
          </w:tblBorders>
        </w:tblPrEx>
        <w:tc>
          <w:tcPr>
            <w:tcW w:w="559" w:type="dxa"/>
            <w:vMerge/>
          </w:tcPr>
          <w:p w14:paraId="6E2991D6" w14:textId="77777777" w:rsidR="005F6300" w:rsidRPr="00AE6105" w:rsidRDefault="005F6300" w:rsidP="003F57BC">
            <w:pPr>
              <w:rPr>
                <w:rFonts w:cs="Arial"/>
                <w:b/>
                <w:szCs w:val="22"/>
              </w:rPr>
            </w:pPr>
          </w:p>
        </w:tc>
        <w:tc>
          <w:tcPr>
            <w:tcW w:w="712" w:type="dxa"/>
            <w:vMerge/>
          </w:tcPr>
          <w:p w14:paraId="4BCCB714" w14:textId="77777777" w:rsidR="005F6300" w:rsidRPr="00AE6105" w:rsidRDefault="005F6300" w:rsidP="003F57BC">
            <w:pPr>
              <w:rPr>
                <w:rFonts w:cs="Arial"/>
                <w:b/>
                <w:szCs w:val="22"/>
              </w:rPr>
            </w:pPr>
          </w:p>
        </w:tc>
        <w:tc>
          <w:tcPr>
            <w:tcW w:w="7938" w:type="dxa"/>
          </w:tcPr>
          <w:p w14:paraId="07984952" w14:textId="77777777" w:rsidR="005F6300" w:rsidRPr="00AE6105" w:rsidRDefault="005F6300" w:rsidP="003F57BC">
            <w:pPr>
              <w:rPr>
                <w:lang w:val="en-US"/>
              </w:rPr>
            </w:pPr>
            <w:r w:rsidRPr="00AE6105">
              <w:rPr>
                <w:lang w:val="en-US"/>
              </w:rPr>
              <w:t xml:space="preserve">Before any site work commences, to clarify the existing state of public infrastructure prior to the commencement of the development (including prior to any demolition), a dilapidation report, prepared by a chartered professional engineer, on Council’s infrastructure within and near the development site must be prepared.  </w:t>
            </w:r>
          </w:p>
          <w:p w14:paraId="7841741A" w14:textId="77777777" w:rsidR="005F6300" w:rsidRPr="00AE6105" w:rsidRDefault="005F6300" w:rsidP="003F57BC">
            <w:pPr>
              <w:rPr>
                <w:lang w:val="en-US"/>
              </w:rPr>
            </w:pPr>
          </w:p>
          <w:p w14:paraId="020FF4D2" w14:textId="77777777" w:rsidR="005F6300" w:rsidRPr="00AE6105" w:rsidRDefault="005F6300" w:rsidP="003F57BC">
            <w:pPr>
              <w:ind w:left="38" w:hanging="38"/>
              <w:rPr>
                <w:lang w:val="en-US"/>
              </w:rPr>
            </w:pPr>
            <w:r w:rsidRPr="00AE6105">
              <w:rPr>
                <w:lang w:val="en-US"/>
              </w:rPr>
              <w:t xml:space="preserve">The dilapidation report must be submitted to </w:t>
            </w:r>
            <w:proofErr w:type="gramStart"/>
            <w:r w:rsidRPr="00AE6105">
              <w:rPr>
                <w:lang w:val="en-US"/>
              </w:rPr>
              <w:t>Council</w:t>
            </w:r>
            <w:proofErr w:type="gramEnd"/>
            <w:r w:rsidRPr="00AE6105">
              <w:rPr>
                <w:lang w:val="en-US"/>
              </w:rPr>
              <w:t xml:space="preserve"> prior to the commencement of any site work and include:</w:t>
            </w:r>
          </w:p>
          <w:p w14:paraId="392FDB01" w14:textId="77777777" w:rsidR="005F6300" w:rsidRPr="00AE6105" w:rsidRDefault="005F6300" w:rsidP="005F6300">
            <w:pPr>
              <w:numPr>
                <w:ilvl w:val="0"/>
                <w:numId w:val="114"/>
              </w:numPr>
              <w:contextualSpacing/>
              <w:rPr>
                <w:lang w:val="en-US"/>
              </w:rPr>
            </w:pPr>
            <w:r w:rsidRPr="00AE6105">
              <w:rPr>
                <w:lang w:val="en-US"/>
              </w:rPr>
              <w:t xml:space="preserve">closed circuit television/video inspection (in DVD format) and report of the public stormwater drainage system fronting the site, </w:t>
            </w:r>
          </w:p>
          <w:p w14:paraId="7BF1907A" w14:textId="77777777" w:rsidR="005F6300" w:rsidRPr="00AE6105" w:rsidRDefault="005F6300" w:rsidP="005F6300">
            <w:pPr>
              <w:numPr>
                <w:ilvl w:val="0"/>
                <w:numId w:val="114"/>
              </w:numPr>
              <w:contextualSpacing/>
              <w:rPr>
                <w:lang w:val="en-US"/>
              </w:rPr>
            </w:pPr>
            <w:r w:rsidRPr="00AE6105">
              <w:rPr>
                <w:lang w:val="en-US"/>
              </w:rPr>
              <w:t xml:space="preserve">photographs showing any existing damage to the road pavement fronting the site, </w:t>
            </w:r>
          </w:p>
          <w:p w14:paraId="7D40845D" w14:textId="77777777" w:rsidR="005F6300" w:rsidRPr="00AE6105" w:rsidRDefault="005F6300" w:rsidP="005F6300">
            <w:pPr>
              <w:numPr>
                <w:ilvl w:val="0"/>
                <w:numId w:val="114"/>
              </w:numPr>
              <w:contextualSpacing/>
              <w:rPr>
                <w:lang w:val="en-US"/>
              </w:rPr>
            </w:pPr>
            <w:r w:rsidRPr="00AE6105">
              <w:rPr>
                <w:lang w:val="en-US"/>
              </w:rPr>
              <w:t xml:space="preserve">photographs showing any existing damage to the </w:t>
            </w:r>
            <w:proofErr w:type="spellStart"/>
            <w:r w:rsidRPr="00AE6105">
              <w:rPr>
                <w:lang w:val="en-US"/>
              </w:rPr>
              <w:t>kerb</w:t>
            </w:r>
            <w:proofErr w:type="spellEnd"/>
            <w:r w:rsidRPr="00AE6105">
              <w:rPr>
                <w:lang w:val="en-US"/>
              </w:rPr>
              <w:t xml:space="preserve"> and gutter fronting the site,</w:t>
            </w:r>
          </w:p>
          <w:p w14:paraId="2F22E14B" w14:textId="77777777" w:rsidR="005F6300" w:rsidRPr="00AE6105" w:rsidRDefault="005F6300" w:rsidP="005F6300">
            <w:pPr>
              <w:numPr>
                <w:ilvl w:val="0"/>
                <w:numId w:val="114"/>
              </w:numPr>
              <w:contextualSpacing/>
              <w:rPr>
                <w:lang w:val="en-US"/>
              </w:rPr>
            </w:pPr>
            <w:r w:rsidRPr="00AE6105">
              <w:rPr>
                <w:lang w:val="en-US"/>
              </w:rPr>
              <w:t>photographs showing any existing damage to the footway including footpath pavement fronting the site,</w:t>
            </w:r>
          </w:p>
          <w:p w14:paraId="6829B74F" w14:textId="77777777" w:rsidR="005F6300" w:rsidRPr="00AE6105" w:rsidRDefault="005F6300" w:rsidP="005F6300">
            <w:pPr>
              <w:numPr>
                <w:ilvl w:val="0"/>
                <w:numId w:val="114"/>
              </w:numPr>
              <w:contextualSpacing/>
              <w:rPr>
                <w:lang w:val="en-US"/>
              </w:rPr>
            </w:pPr>
            <w:r w:rsidRPr="00AE6105">
              <w:rPr>
                <w:lang w:val="en-US"/>
              </w:rPr>
              <w:t>photographs showing any existing damage to retaining walls within the footway or road,</w:t>
            </w:r>
          </w:p>
          <w:p w14:paraId="236A5354" w14:textId="77777777" w:rsidR="005F6300" w:rsidRPr="00AE6105" w:rsidRDefault="005F6300" w:rsidP="005F6300">
            <w:pPr>
              <w:numPr>
                <w:ilvl w:val="0"/>
                <w:numId w:val="114"/>
              </w:numPr>
              <w:contextualSpacing/>
              <w:rPr>
                <w:lang w:val="en-US"/>
              </w:rPr>
            </w:pPr>
            <w:r w:rsidRPr="00AE6105">
              <w:rPr>
                <w:lang w:val="en-US"/>
              </w:rPr>
              <w:lastRenderedPageBreak/>
              <w:t>photographs showing any existing damage to street signs, heritage name plates, and historical items, and</w:t>
            </w:r>
          </w:p>
          <w:p w14:paraId="410B7A22" w14:textId="77777777" w:rsidR="005F6300" w:rsidRPr="00AE6105" w:rsidRDefault="005F6300" w:rsidP="005F6300">
            <w:pPr>
              <w:numPr>
                <w:ilvl w:val="0"/>
                <w:numId w:val="114"/>
              </w:numPr>
              <w:contextualSpacing/>
              <w:rPr>
                <w:lang w:val="en-US"/>
              </w:rPr>
            </w:pPr>
            <w:r w:rsidRPr="00AE6105">
              <w:rPr>
                <w:lang w:val="en-US"/>
              </w:rPr>
              <w:t>the full name and signature of the Chartered Professional Engineer.</w:t>
            </w:r>
          </w:p>
          <w:p w14:paraId="7059422A" w14:textId="77777777" w:rsidR="005F6300" w:rsidRPr="00AE6105" w:rsidRDefault="005F6300" w:rsidP="003F57BC">
            <w:pPr>
              <w:rPr>
                <w:lang w:val="en-US"/>
              </w:rPr>
            </w:pPr>
          </w:p>
          <w:p w14:paraId="2B4C40F7" w14:textId="77777777" w:rsidR="005F6300" w:rsidRPr="00AE6105" w:rsidRDefault="005F6300" w:rsidP="003F57BC">
            <w:pPr>
              <w:rPr>
                <w:lang w:val="en-US"/>
              </w:rPr>
            </w:pPr>
            <w:r w:rsidRPr="00AE6105">
              <w:rPr>
                <w:lang w:val="en-US"/>
              </w:rPr>
              <w:t>The report is to be supplied in both paper copy and electronic format in PDF. Photographs are to be in</w:t>
            </w:r>
            <w:r w:rsidRPr="008B0E45">
              <w:t xml:space="preserve"> colour</w:t>
            </w:r>
            <w:r w:rsidRPr="00AE6105">
              <w:rPr>
                <w:lang w:val="en-US"/>
              </w:rPr>
              <w:t>, digital, and date stamped.</w:t>
            </w:r>
          </w:p>
          <w:p w14:paraId="27651960" w14:textId="77777777" w:rsidR="005F6300" w:rsidRPr="00AE6105" w:rsidRDefault="005F6300" w:rsidP="003F57BC">
            <w:pPr>
              <w:rPr>
                <w:lang w:val="en-US"/>
              </w:rPr>
            </w:pPr>
          </w:p>
          <w:p w14:paraId="6C8B42F3" w14:textId="77777777" w:rsidR="005F6300" w:rsidRPr="00AE6105" w:rsidRDefault="005F6300" w:rsidP="003F57BC">
            <w:pPr>
              <w:rPr>
                <w:lang w:val="en-US"/>
              </w:rPr>
            </w:pPr>
            <w:r w:rsidRPr="00AE6105">
              <w:rPr>
                <w:lang w:val="en-US"/>
              </w:rPr>
              <w:t>The dilapidation report must specify (with supporting photographic/DVD evidence) the exact location and extent of any damaged or defective public infrastructure prior to the commencement of any site work.  If the required report is not submitted, Council will assume there was no damage to any infrastructure in the immediate vicinity of the site prior to the commencement of any site work under this consent.</w:t>
            </w:r>
          </w:p>
          <w:p w14:paraId="359464A1" w14:textId="77777777" w:rsidR="005F6300" w:rsidRPr="00AE6105" w:rsidRDefault="005F6300" w:rsidP="003F57BC">
            <w:pPr>
              <w:rPr>
                <w:lang w:val="en-US"/>
              </w:rPr>
            </w:pPr>
          </w:p>
          <w:p w14:paraId="18E5542D" w14:textId="77777777" w:rsidR="005F6300" w:rsidRPr="00AE6105" w:rsidRDefault="005F6300" w:rsidP="003F57BC">
            <w:pPr>
              <w:ind w:left="457" w:hanging="457"/>
              <w:rPr>
                <w:b/>
                <w:sz w:val="20"/>
                <w:lang w:val="en-US"/>
              </w:rPr>
            </w:pPr>
            <w:r w:rsidRPr="00AE6105">
              <w:rPr>
                <w:b/>
                <w:sz w:val="20"/>
                <w:lang w:val="en-US"/>
              </w:rPr>
              <w:t>Notes:</w:t>
            </w:r>
          </w:p>
          <w:p w14:paraId="30DAF41A" w14:textId="77777777" w:rsidR="005F6300" w:rsidRPr="00AE6105" w:rsidRDefault="005F6300" w:rsidP="005F6300">
            <w:pPr>
              <w:numPr>
                <w:ilvl w:val="0"/>
                <w:numId w:val="115"/>
              </w:numPr>
              <w:contextualSpacing/>
              <w:rPr>
                <w:sz w:val="20"/>
                <w:lang w:val="en-US"/>
              </w:rPr>
            </w:pPr>
            <w:r w:rsidRPr="00AE6105">
              <w:rPr>
                <w:sz w:val="20"/>
                <w:lang w:val="en-US"/>
              </w:rPr>
              <w:t xml:space="preserve">If a dilapidation report is not submitted as required by this condition, and damage is occasioned to public assets, which adjoin the site, </w:t>
            </w:r>
            <w:proofErr w:type="gramStart"/>
            <w:r w:rsidRPr="00AE6105">
              <w:rPr>
                <w:sz w:val="20"/>
                <w:lang w:val="en-US"/>
              </w:rPr>
              <w:t>Council</w:t>
            </w:r>
            <w:proofErr w:type="gramEnd"/>
            <w:r w:rsidRPr="00AE6105">
              <w:rPr>
                <w:sz w:val="20"/>
                <w:lang w:val="en-US"/>
              </w:rPr>
              <w:t xml:space="preserve"> will deduct from security any costs associated with remedying, repairing or replacing damaged public infrastructure.  </w:t>
            </w:r>
          </w:p>
          <w:p w14:paraId="5AD3544C" w14:textId="77777777" w:rsidR="005F6300" w:rsidRPr="00AE6105" w:rsidRDefault="005F6300" w:rsidP="005F6300">
            <w:pPr>
              <w:numPr>
                <w:ilvl w:val="0"/>
                <w:numId w:val="115"/>
              </w:numPr>
              <w:contextualSpacing/>
              <w:rPr>
                <w:sz w:val="20"/>
                <w:lang w:val="en-US"/>
              </w:rPr>
            </w:pPr>
            <w:r w:rsidRPr="00AE6105">
              <w:rPr>
                <w:sz w:val="20"/>
                <w:lang w:val="en-US"/>
              </w:rPr>
              <w:t xml:space="preserve">Nothing in this condition prevents </w:t>
            </w:r>
            <w:proofErr w:type="gramStart"/>
            <w:r w:rsidRPr="00AE6105">
              <w:rPr>
                <w:sz w:val="20"/>
                <w:lang w:val="en-US"/>
              </w:rPr>
              <w:t>Council</w:t>
            </w:r>
            <w:proofErr w:type="gramEnd"/>
            <w:r w:rsidRPr="00AE6105">
              <w:rPr>
                <w:sz w:val="20"/>
                <w:lang w:val="en-US"/>
              </w:rPr>
              <w:t xml:space="preserve"> making any claim against security held for this purpose.</w:t>
            </w:r>
          </w:p>
          <w:p w14:paraId="7855D30E" w14:textId="77777777" w:rsidR="005F6300" w:rsidRPr="00AE6105" w:rsidRDefault="005F6300" w:rsidP="003F57BC">
            <w:pPr>
              <w:ind w:left="457"/>
              <w:contextualSpacing/>
              <w:rPr>
                <w:sz w:val="20"/>
                <w:lang w:val="en-US"/>
              </w:rPr>
            </w:pPr>
          </w:p>
        </w:tc>
      </w:tr>
      <w:tr w:rsidR="005F6300" w:rsidRPr="00AE6105" w14:paraId="40CC9825" w14:textId="77777777" w:rsidTr="003F57BC">
        <w:tblPrEx>
          <w:tblBorders>
            <w:left w:val="single" w:sz="4" w:space="0" w:color="auto"/>
            <w:right w:val="single" w:sz="4" w:space="0" w:color="auto"/>
          </w:tblBorders>
        </w:tblPrEx>
        <w:trPr>
          <w:trHeight w:val="64"/>
        </w:trPr>
        <w:tc>
          <w:tcPr>
            <w:tcW w:w="559" w:type="dxa"/>
            <w:vMerge/>
          </w:tcPr>
          <w:p w14:paraId="6F6B8B8C" w14:textId="77777777" w:rsidR="005F6300" w:rsidRPr="00AE6105" w:rsidRDefault="005F6300" w:rsidP="003F57BC">
            <w:pPr>
              <w:rPr>
                <w:rFonts w:cs="Arial"/>
                <w:b/>
                <w:szCs w:val="22"/>
              </w:rPr>
            </w:pPr>
          </w:p>
        </w:tc>
        <w:tc>
          <w:tcPr>
            <w:tcW w:w="712" w:type="dxa"/>
            <w:vMerge/>
          </w:tcPr>
          <w:p w14:paraId="0BD55A5F" w14:textId="77777777" w:rsidR="005F6300" w:rsidRPr="00AE6105" w:rsidRDefault="005F6300" w:rsidP="003F57BC">
            <w:pPr>
              <w:rPr>
                <w:rFonts w:cs="Arial"/>
                <w:b/>
                <w:szCs w:val="22"/>
              </w:rPr>
            </w:pPr>
          </w:p>
        </w:tc>
        <w:tc>
          <w:tcPr>
            <w:tcW w:w="7938" w:type="dxa"/>
          </w:tcPr>
          <w:p w14:paraId="12F8A031" w14:textId="77777777" w:rsidR="005F6300" w:rsidRPr="00AE6105" w:rsidRDefault="005F6300" w:rsidP="003F57BC">
            <w:pPr>
              <w:spacing w:after="40"/>
              <w:rPr>
                <w:lang w:val="en-US"/>
              </w:rPr>
            </w:pPr>
            <w:r w:rsidRPr="00AE6105">
              <w:rPr>
                <w:rFonts w:cs="Arial"/>
                <w:b/>
                <w:szCs w:val="22"/>
              </w:rPr>
              <w:t>Condition Reason:</w:t>
            </w:r>
            <w:r w:rsidRPr="00AE6105">
              <w:rPr>
                <w:rFonts w:cs="Arial"/>
                <w:szCs w:val="22"/>
              </w:rPr>
              <w:t xml:space="preserve"> </w:t>
            </w:r>
            <w:r w:rsidRPr="00AE6105">
              <w:rPr>
                <w:lang w:val="en-US"/>
              </w:rPr>
              <w:t>To establish and document the structural condition of public land for comparison as site work progresses and is completed and ensure Council is provided with the dilapidation report.</w:t>
            </w:r>
          </w:p>
          <w:p w14:paraId="67263BAF" w14:textId="77777777" w:rsidR="005F6300" w:rsidRPr="00AE6105" w:rsidRDefault="005F6300" w:rsidP="003F57BC">
            <w:pPr>
              <w:spacing w:after="40"/>
              <w:rPr>
                <w:rFonts w:cs="Arial"/>
                <w:szCs w:val="22"/>
              </w:rPr>
            </w:pPr>
          </w:p>
        </w:tc>
      </w:tr>
      <w:tr w:rsidR="005F6300" w:rsidRPr="006D0031" w14:paraId="1C6013C0"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03F588AE"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7D892864" w14:textId="77777777" w:rsidR="005F6300" w:rsidRPr="00831955" w:rsidRDefault="005F6300" w:rsidP="005F6300">
            <w:pPr>
              <w:pStyle w:val="ListParagraph"/>
              <w:numPr>
                <w:ilvl w:val="0"/>
                <w:numId w:val="138"/>
              </w:numPr>
              <w:contextualSpacing/>
              <w:rPr>
                <w:rFonts w:cs="Arial"/>
                <w:b/>
              </w:rPr>
            </w:pPr>
          </w:p>
        </w:tc>
        <w:tc>
          <w:tcPr>
            <w:tcW w:w="7938" w:type="dxa"/>
            <w:tcBorders>
              <w:right w:val="single" w:sz="4" w:space="0" w:color="auto"/>
            </w:tcBorders>
          </w:tcPr>
          <w:p w14:paraId="11DF727A" w14:textId="77777777" w:rsidR="005F6300" w:rsidRDefault="005F6300" w:rsidP="003F57BC">
            <w:pPr>
              <w:rPr>
                <w:b/>
              </w:rPr>
            </w:pPr>
            <w:r w:rsidRPr="006D0031">
              <w:rPr>
                <w:b/>
              </w:rPr>
              <w:t>Adjoining Buildings Founded on Loose Foundation Materials</w:t>
            </w:r>
          </w:p>
          <w:p w14:paraId="44376665" w14:textId="77777777" w:rsidR="005F6300" w:rsidRPr="006D0031" w:rsidRDefault="005F6300" w:rsidP="003F57BC">
            <w:pPr>
              <w:rPr>
                <w:b/>
              </w:rPr>
            </w:pPr>
          </w:p>
        </w:tc>
      </w:tr>
      <w:tr w:rsidR="005F6300" w:rsidRPr="006D0031" w14:paraId="6F03C7D5"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2CE2652C" w14:textId="77777777" w:rsidR="005F6300" w:rsidRDefault="005F6300" w:rsidP="003F57BC">
            <w:pPr>
              <w:rPr>
                <w:rFonts w:cs="Arial"/>
                <w:b/>
                <w:szCs w:val="22"/>
              </w:rPr>
            </w:pPr>
          </w:p>
        </w:tc>
        <w:tc>
          <w:tcPr>
            <w:tcW w:w="712" w:type="dxa"/>
            <w:vMerge/>
            <w:tcBorders>
              <w:top w:val="nil"/>
              <w:left w:val="nil"/>
              <w:bottom w:val="single" w:sz="4" w:space="0" w:color="auto"/>
            </w:tcBorders>
          </w:tcPr>
          <w:p w14:paraId="04501A36"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100A3933" w14:textId="77777777" w:rsidR="005F6300" w:rsidRDefault="005F6300" w:rsidP="003F57BC">
            <w:pPr>
              <w:ind w:firstLine="32"/>
            </w:pPr>
            <w:r w:rsidRPr="00910EF1">
              <w:t xml:space="preserve">Before any site work commences, a professional engineer must determine the possibility of any adjoining buildings founded on loose foundation materials being affected by piling, piers or excavation.  The professional engineer (geotechnical consultant) must assess the requirements for underpinning any adjoining or adjacent buildings founded on such soil on a </w:t>
            </w:r>
            <w:proofErr w:type="gramStart"/>
            <w:r w:rsidRPr="00910EF1">
              <w:t>case by case</w:t>
            </w:r>
            <w:proofErr w:type="gramEnd"/>
            <w:r w:rsidRPr="00910EF1">
              <w:t xml:space="preserve"> basis, and any reasonable direction of the professional engineer must be complied with.</w:t>
            </w:r>
          </w:p>
          <w:p w14:paraId="73411A1D" w14:textId="77777777" w:rsidR="005F6300" w:rsidRDefault="005F6300" w:rsidP="003F57BC">
            <w:pPr>
              <w:ind w:left="457" w:hanging="457"/>
            </w:pPr>
          </w:p>
          <w:p w14:paraId="2393BA68" w14:textId="77777777" w:rsidR="005F6300" w:rsidRPr="001A7D99" w:rsidRDefault="005F6300" w:rsidP="003F57BC">
            <w:pPr>
              <w:ind w:left="457" w:hanging="457"/>
              <w:rPr>
                <w:b/>
                <w:sz w:val="20"/>
              </w:rPr>
            </w:pPr>
            <w:r w:rsidRPr="001A7D99">
              <w:rPr>
                <w:b/>
                <w:sz w:val="20"/>
              </w:rPr>
              <w:t>Notes:</w:t>
            </w:r>
          </w:p>
          <w:p w14:paraId="7562E299" w14:textId="77777777" w:rsidR="005F6300" w:rsidRPr="001A7D99" w:rsidRDefault="005F6300" w:rsidP="005F6300">
            <w:pPr>
              <w:pStyle w:val="ListParagraph"/>
              <w:numPr>
                <w:ilvl w:val="0"/>
                <w:numId w:val="41"/>
              </w:numPr>
              <w:contextualSpacing/>
              <w:rPr>
                <w:sz w:val="20"/>
                <w:lang w:val="en-US"/>
              </w:rPr>
            </w:pPr>
            <w:r w:rsidRPr="001A7D99">
              <w:rPr>
                <w:sz w:val="20"/>
                <w:lang w:val="en-US"/>
              </w:rPr>
              <w:t xml:space="preserve">A failure to adequately assess and seek professional engineering (geotechnical) advice to ensure that appropriate underpinning and support to adjoining land is maintained prior to commencement may result in damage to adjoining land and buildings. </w:t>
            </w:r>
          </w:p>
          <w:p w14:paraId="6D9BF7F9" w14:textId="77777777" w:rsidR="005F6300" w:rsidRPr="001A7D99" w:rsidRDefault="005F6300" w:rsidP="005F6300">
            <w:pPr>
              <w:pStyle w:val="ListParagraph"/>
              <w:numPr>
                <w:ilvl w:val="0"/>
                <w:numId w:val="41"/>
              </w:numPr>
              <w:contextualSpacing/>
              <w:rPr>
                <w:sz w:val="20"/>
                <w:lang w:val="en-US"/>
              </w:rPr>
            </w:pPr>
            <w:r w:rsidRPr="001A7D99">
              <w:rPr>
                <w:sz w:val="20"/>
                <w:lang w:val="en-US"/>
              </w:rPr>
              <w:t xml:space="preserve">The person with the benefit of this consent is likely to be held responsible for any </w:t>
            </w:r>
            <w:proofErr w:type="gramStart"/>
            <w:r w:rsidRPr="001A7D99">
              <w:rPr>
                <w:sz w:val="20"/>
                <w:lang w:val="en-US"/>
              </w:rPr>
              <w:t>damages</w:t>
            </w:r>
            <w:proofErr w:type="gramEnd"/>
            <w:r w:rsidRPr="001A7D99">
              <w:rPr>
                <w:sz w:val="20"/>
                <w:lang w:val="en-US"/>
              </w:rPr>
              <w:t xml:space="preserve"> arising from the removal of any support to supported land as defined by section 177 of the Conveyancing Act 1919.</w:t>
            </w:r>
          </w:p>
          <w:p w14:paraId="1384F6FB" w14:textId="77777777" w:rsidR="005F6300" w:rsidRPr="006D0031" w:rsidRDefault="005F6300" w:rsidP="003F57BC">
            <w:pPr>
              <w:pStyle w:val="ListParagraph"/>
              <w:ind w:left="457"/>
              <w:rPr>
                <w:lang w:val="en-US"/>
              </w:rPr>
            </w:pPr>
          </w:p>
        </w:tc>
      </w:tr>
      <w:tr w:rsidR="005F6300" w:rsidRPr="005C41F1" w14:paraId="72FD9E52" w14:textId="77777777" w:rsidTr="003F57BC">
        <w:tblPrEx>
          <w:tblBorders>
            <w:left w:val="single" w:sz="4" w:space="0" w:color="auto"/>
            <w:right w:val="single" w:sz="4" w:space="0" w:color="auto"/>
          </w:tblBorders>
        </w:tblPrEx>
        <w:trPr>
          <w:trHeight w:val="179"/>
        </w:trPr>
        <w:tc>
          <w:tcPr>
            <w:tcW w:w="559" w:type="dxa"/>
            <w:vMerge/>
            <w:tcBorders>
              <w:top w:val="nil"/>
              <w:bottom w:val="single" w:sz="4" w:space="0" w:color="auto"/>
              <w:right w:val="nil"/>
            </w:tcBorders>
          </w:tcPr>
          <w:p w14:paraId="7F162F9C" w14:textId="77777777" w:rsidR="005F6300" w:rsidRDefault="005F6300" w:rsidP="003F57BC">
            <w:pPr>
              <w:rPr>
                <w:rFonts w:cs="Arial"/>
                <w:b/>
                <w:szCs w:val="22"/>
              </w:rPr>
            </w:pPr>
          </w:p>
        </w:tc>
        <w:tc>
          <w:tcPr>
            <w:tcW w:w="712" w:type="dxa"/>
            <w:vMerge/>
            <w:tcBorders>
              <w:top w:val="nil"/>
              <w:left w:val="nil"/>
              <w:bottom w:val="single" w:sz="4" w:space="0" w:color="auto"/>
            </w:tcBorders>
          </w:tcPr>
          <w:p w14:paraId="112D6FFB" w14:textId="77777777" w:rsidR="005F6300" w:rsidRDefault="005F6300" w:rsidP="003F57BC">
            <w:pPr>
              <w:rPr>
                <w:rFonts w:cs="Arial"/>
                <w:b/>
                <w:szCs w:val="22"/>
              </w:rPr>
            </w:pPr>
          </w:p>
        </w:tc>
        <w:tc>
          <w:tcPr>
            <w:tcW w:w="7938" w:type="dxa"/>
            <w:tcBorders>
              <w:right w:val="single" w:sz="4" w:space="0" w:color="auto"/>
            </w:tcBorders>
          </w:tcPr>
          <w:p w14:paraId="172DB0D9" w14:textId="77777777" w:rsidR="005F6300" w:rsidRDefault="005F6300" w:rsidP="003F57BC">
            <w:pPr>
              <w:spacing w:after="40"/>
            </w:pPr>
            <w:r w:rsidRPr="00344B17">
              <w:rPr>
                <w:rFonts w:cs="Arial"/>
                <w:b/>
                <w:szCs w:val="22"/>
              </w:rPr>
              <w:t>Condition Reason:</w:t>
            </w:r>
            <w:r>
              <w:rPr>
                <w:rFonts w:cs="Arial"/>
                <w:szCs w:val="22"/>
              </w:rPr>
              <w:t xml:space="preserve"> </w:t>
            </w:r>
            <w:r w:rsidRPr="00910EF1">
              <w:t>To ensure professional engineering advice is obtained to confirm that appropriate underpinning and support to adjoining land is maintained.</w:t>
            </w:r>
          </w:p>
          <w:p w14:paraId="4EE6454E" w14:textId="77777777" w:rsidR="005F6300" w:rsidRPr="005C41F1" w:rsidRDefault="005F6300" w:rsidP="003F57BC">
            <w:pPr>
              <w:spacing w:after="40"/>
              <w:rPr>
                <w:rFonts w:cs="Arial"/>
                <w:szCs w:val="22"/>
              </w:rPr>
            </w:pPr>
          </w:p>
        </w:tc>
      </w:tr>
      <w:tr w:rsidR="005F6300" w:rsidRPr="00AE6105" w14:paraId="5676A3BC" w14:textId="77777777" w:rsidTr="003F57BC">
        <w:tblPrEx>
          <w:tblBorders>
            <w:left w:val="single" w:sz="4" w:space="0" w:color="auto"/>
            <w:right w:val="single" w:sz="4" w:space="0" w:color="auto"/>
          </w:tblBorders>
        </w:tblPrEx>
        <w:trPr>
          <w:trHeight w:val="274"/>
        </w:trPr>
        <w:tc>
          <w:tcPr>
            <w:tcW w:w="559" w:type="dxa"/>
            <w:vMerge w:val="restart"/>
          </w:tcPr>
          <w:p w14:paraId="06AF9997" w14:textId="77777777" w:rsidR="005F6300" w:rsidRPr="00AE6105" w:rsidRDefault="005F6300" w:rsidP="003F57BC">
            <w:pPr>
              <w:rPr>
                <w:rFonts w:cs="Arial"/>
                <w:b/>
                <w:szCs w:val="22"/>
              </w:rPr>
            </w:pPr>
            <w:r w:rsidRPr="00AE6105">
              <w:rPr>
                <w:rFonts w:cs="Arial"/>
                <w:b/>
              </w:rPr>
              <w:t>B.</w:t>
            </w:r>
          </w:p>
        </w:tc>
        <w:tc>
          <w:tcPr>
            <w:tcW w:w="712" w:type="dxa"/>
            <w:vMerge w:val="restart"/>
          </w:tcPr>
          <w:p w14:paraId="19A3FB9E" w14:textId="77777777" w:rsidR="005F6300" w:rsidRPr="00AE6105" w:rsidRDefault="005F6300" w:rsidP="003F57BC">
            <w:pPr>
              <w:contextualSpacing/>
              <w:rPr>
                <w:rFonts w:cs="Arial"/>
                <w:b/>
              </w:rPr>
            </w:pPr>
            <w:r>
              <w:rPr>
                <w:rFonts w:cs="Arial"/>
                <w:b/>
              </w:rPr>
              <w:t>25</w:t>
            </w:r>
            <w:r w:rsidRPr="00AE6105">
              <w:rPr>
                <w:rFonts w:cs="Arial"/>
                <w:b/>
              </w:rPr>
              <w:t>.</w:t>
            </w:r>
          </w:p>
        </w:tc>
        <w:tc>
          <w:tcPr>
            <w:tcW w:w="7938" w:type="dxa"/>
          </w:tcPr>
          <w:p w14:paraId="42F893FF" w14:textId="77777777" w:rsidR="005F6300" w:rsidRPr="00AE6105" w:rsidRDefault="005F6300" w:rsidP="003F57BC">
            <w:pPr>
              <w:rPr>
                <w:b/>
              </w:rPr>
            </w:pPr>
            <w:r w:rsidRPr="00AE6105">
              <w:rPr>
                <w:b/>
              </w:rPr>
              <w:t>Piezometers for the Monitoring of Ground Water Levels</w:t>
            </w:r>
          </w:p>
          <w:p w14:paraId="55526EEF" w14:textId="77777777" w:rsidR="005F6300" w:rsidRPr="00AE6105" w:rsidRDefault="005F6300" w:rsidP="003F57BC">
            <w:pPr>
              <w:rPr>
                <w:b/>
              </w:rPr>
            </w:pPr>
          </w:p>
        </w:tc>
      </w:tr>
      <w:tr w:rsidR="005F6300" w:rsidRPr="00AE6105" w14:paraId="4173FEAB" w14:textId="77777777" w:rsidTr="003F57BC">
        <w:tblPrEx>
          <w:tblBorders>
            <w:left w:val="single" w:sz="4" w:space="0" w:color="auto"/>
            <w:right w:val="single" w:sz="4" w:space="0" w:color="auto"/>
          </w:tblBorders>
        </w:tblPrEx>
        <w:tc>
          <w:tcPr>
            <w:tcW w:w="559" w:type="dxa"/>
            <w:vMerge/>
          </w:tcPr>
          <w:p w14:paraId="20744621" w14:textId="77777777" w:rsidR="005F6300" w:rsidRPr="00AE6105" w:rsidRDefault="005F6300" w:rsidP="003F57BC">
            <w:pPr>
              <w:rPr>
                <w:rFonts w:cs="Arial"/>
                <w:b/>
                <w:szCs w:val="22"/>
              </w:rPr>
            </w:pPr>
          </w:p>
        </w:tc>
        <w:tc>
          <w:tcPr>
            <w:tcW w:w="712" w:type="dxa"/>
            <w:vMerge/>
          </w:tcPr>
          <w:p w14:paraId="27B329DF" w14:textId="77777777" w:rsidR="005F6300" w:rsidRPr="00AE6105" w:rsidRDefault="005F6300" w:rsidP="003F57BC">
            <w:pPr>
              <w:rPr>
                <w:rFonts w:cs="Arial"/>
                <w:b/>
                <w:szCs w:val="22"/>
              </w:rPr>
            </w:pPr>
          </w:p>
        </w:tc>
        <w:tc>
          <w:tcPr>
            <w:tcW w:w="7938" w:type="dxa"/>
          </w:tcPr>
          <w:p w14:paraId="1F5A073C" w14:textId="77777777" w:rsidR="005F6300" w:rsidRPr="00AE6105" w:rsidRDefault="005F6300" w:rsidP="003F57BC">
            <w:pPr>
              <w:rPr>
                <w:lang w:val="en-US"/>
              </w:rPr>
            </w:pPr>
            <w:r w:rsidRPr="00AE6105">
              <w:rPr>
                <w:lang w:val="en-US"/>
              </w:rPr>
              <w:t xml:space="preserve">Before any site work commences, 2 piezometers within the excavation area and a further 2 piezometers around the perimeter of the wall must be provided. The piezometers are to be installed to monitor ground water levels (GWL) before and during all dewatering works for the construction phase. </w:t>
            </w:r>
          </w:p>
          <w:p w14:paraId="5BD45D9D" w14:textId="77777777" w:rsidR="005F6300" w:rsidRPr="00AE6105" w:rsidRDefault="005F6300" w:rsidP="003F57BC">
            <w:pPr>
              <w:rPr>
                <w:lang w:val="en-US"/>
              </w:rPr>
            </w:pPr>
          </w:p>
          <w:p w14:paraId="7D18418C" w14:textId="77777777" w:rsidR="005F6300" w:rsidRPr="00AE6105" w:rsidRDefault="005F6300" w:rsidP="003F57BC">
            <w:pPr>
              <w:rPr>
                <w:lang w:val="en-US"/>
              </w:rPr>
            </w:pPr>
            <w:r w:rsidRPr="00AE6105">
              <w:rPr>
                <w:lang w:val="en-US"/>
              </w:rPr>
              <w:lastRenderedPageBreak/>
              <w:t>The GWL monitoring wells and monitoring program must be maintained until the issue of the occupation certificate.</w:t>
            </w:r>
          </w:p>
          <w:p w14:paraId="26979F2F" w14:textId="77777777" w:rsidR="005F6300" w:rsidRPr="00AE6105" w:rsidRDefault="005F6300" w:rsidP="003F57BC">
            <w:pPr>
              <w:rPr>
                <w:lang w:val="en-US"/>
              </w:rPr>
            </w:pPr>
          </w:p>
          <w:p w14:paraId="21C2835A" w14:textId="77777777" w:rsidR="005F6300" w:rsidRPr="00AE6105" w:rsidRDefault="005F6300" w:rsidP="003F57BC">
            <w:pPr>
              <w:rPr>
                <w:lang w:val="en-US"/>
              </w:rPr>
            </w:pPr>
            <w:r w:rsidRPr="00AE6105">
              <w:rPr>
                <w:lang w:val="en-US"/>
              </w:rPr>
              <w:t xml:space="preserve">The GWL </w:t>
            </w:r>
            <w:proofErr w:type="gramStart"/>
            <w:r w:rsidRPr="00AE6105">
              <w:rPr>
                <w:lang w:val="en-US"/>
              </w:rPr>
              <w:t>are</w:t>
            </w:r>
            <w:proofErr w:type="gramEnd"/>
            <w:r w:rsidRPr="00AE6105">
              <w:rPr>
                <w:lang w:val="en-US"/>
              </w:rPr>
              <w:t xml:space="preserve"> to be regularly monitored during the course of the works as required by the work method statement for the control of GWL. Any damaged piezometers are to be replaced to allow uninterrupted monitoring.</w:t>
            </w:r>
          </w:p>
          <w:p w14:paraId="3E35CCCB" w14:textId="77777777" w:rsidR="005F6300" w:rsidRPr="00AE6105" w:rsidRDefault="005F6300" w:rsidP="003F57BC">
            <w:pPr>
              <w:ind w:left="567"/>
              <w:rPr>
                <w:lang w:val="en-US"/>
              </w:rPr>
            </w:pPr>
          </w:p>
          <w:p w14:paraId="30FE4AF5" w14:textId="77777777" w:rsidR="005F6300" w:rsidRPr="00AE6105" w:rsidRDefault="005F6300" w:rsidP="003F57BC">
            <w:pPr>
              <w:contextualSpacing/>
              <w:rPr>
                <w:lang w:val="en-US"/>
              </w:rPr>
            </w:pPr>
            <w:r w:rsidRPr="00AE6105">
              <w:rPr>
                <w:lang w:val="en-US"/>
              </w:rPr>
              <w:t>Where there are any movements in the GWL outside a safe range set by the work method statement for the control of GWL, corrective action must be undertaken under the direction of the professional engineer (hydrological/geotechnical engineer).</w:t>
            </w:r>
          </w:p>
          <w:p w14:paraId="268E7039" w14:textId="77777777" w:rsidR="005F6300" w:rsidRPr="00AE6105" w:rsidRDefault="005F6300" w:rsidP="003F57BC">
            <w:pPr>
              <w:contextualSpacing/>
              <w:rPr>
                <w:lang w:val="en-US"/>
              </w:rPr>
            </w:pPr>
          </w:p>
        </w:tc>
      </w:tr>
      <w:tr w:rsidR="005F6300" w:rsidRPr="00AE6105" w14:paraId="236D79EF" w14:textId="77777777" w:rsidTr="003F57BC">
        <w:tblPrEx>
          <w:tblBorders>
            <w:left w:val="single" w:sz="4" w:space="0" w:color="auto"/>
            <w:right w:val="single" w:sz="4" w:space="0" w:color="auto"/>
          </w:tblBorders>
        </w:tblPrEx>
        <w:trPr>
          <w:trHeight w:val="179"/>
        </w:trPr>
        <w:tc>
          <w:tcPr>
            <w:tcW w:w="559" w:type="dxa"/>
            <w:vMerge/>
          </w:tcPr>
          <w:p w14:paraId="19FDB64C" w14:textId="77777777" w:rsidR="005F6300" w:rsidRPr="00AE6105" w:rsidRDefault="005F6300" w:rsidP="003F57BC">
            <w:pPr>
              <w:rPr>
                <w:rFonts w:cs="Arial"/>
                <w:b/>
                <w:szCs w:val="22"/>
              </w:rPr>
            </w:pPr>
          </w:p>
        </w:tc>
        <w:tc>
          <w:tcPr>
            <w:tcW w:w="712" w:type="dxa"/>
            <w:vMerge/>
          </w:tcPr>
          <w:p w14:paraId="354742B9" w14:textId="77777777" w:rsidR="005F6300" w:rsidRPr="00AE6105" w:rsidRDefault="005F6300" w:rsidP="003F57BC">
            <w:pPr>
              <w:rPr>
                <w:rFonts w:cs="Arial"/>
                <w:b/>
                <w:szCs w:val="22"/>
              </w:rPr>
            </w:pPr>
          </w:p>
        </w:tc>
        <w:tc>
          <w:tcPr>
            <w:tcW w:w="7938" w:type="dxa"/>
          </w:tcPr>
          <w:p w14:paraId="09D78721" w14:textId="77777777" w:rsidR="005F6300" w:rsidRPr="00AE6105" w:rsidRDefault="005F6300" w:rsidP="003F57BC">
            <w:pPr>
              <w:spacing w:after="40"/>
              <w:rPr>
                <w:lang w:val="en-US"/>
              </w:rPr>
            </w:pPr>
            <w:r w:rsidRPr="00AE6105">
              <w:rPr>
                <w:rFonts w:cs="Arial"/>
                <w:b/>
                <w:szCs w:val="22"/>
              </w:rPr>
              <w:t>Condition Reason:</w:t>
            </w:r>
            <w:r w:rsidRPr="00AE6105">
              <w:rPr>
                <w:rFonts w:cs="Arial"/>
                <w:szCs w:val="22"/>
              </w:rPr>
              <w:t xml:space="preserve"> </w:t>
            </w:r>
            <w:r w:rsidRPr="00AE6105">
              <w:rPr>
                <w:lang w:val="en-US"/>
              </w:rPr>
              <w:t>To ensure that piezometers are provided to monitor ground water levels.</w:t>
            </w:r>
          </w:p>
          <w:p w14:paraId="2C67C140" w14:textId="77777777" w:rsidR="005F6300" w:rsidRPr="00AE6105" w:rsidRDefault="005F6300" w:rsidP="003F57BC">
            <w:pPr>
              <w:spacing w:after="40"/>
              <w:rPr>
                <w:rFonts w:cs="Arial"/>
                <w:szCs w:val="22"/>
              </w:rPr>
            </w:pPr>
          </w:p>
        </w:tc>
      </w:tr>
      <w:tr w:rsidR="005F6300" w:rsidRPr="00867C7C" w14:paraId="754F1676"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39EB9CD1" w14:textId="77777777" w:rsidR="005F6300" w:rsidRPr="00831955" w:rsidRDefault="005F6300" w:rsidP="003F57BC">
            <w:pPr>
              <w:rPr>
                <w:rFonts w:cs="Arial"/>
                <w:b/>
                <w:szCs w:val="22"/>
              </w:rPr>
            </w:pPr>
            <w:r>
              <w:rPr>
                <w:rFonts w:cs="Arial"/>
                <w:b/>
              </w:rPr>
              <w:t>B</w:t>
            </w:r>
            <w:r w:rsidRPr="00831955">
              <w:rPr>
                <w:rFonts w:cs="Arial"/>
                <w:b/>
              </w:rPr>
              <w:t>.</w:t>
            </w:r>
          </w:p>
        </w:tc>
        <w:tc>
          <w:tcPr>
            <w:tcW w:w="712" w:type="dxa"/>
            <w:vMerge w:val="restart"/>
            <w:tcBorders>
              <w:left w:val="nil"/>
              <w:bottom w:val="single" w:sz="4" w:space="0" w:color="auto"/>
            </w:tcBorders>
          </w:tcPr>
          <w:p w14:paraId="1EEBD359" w14:textId="77777777" w:rsidR="005F6300" w:rsidRPr="00831955" w:rsidRDefault="005F6300" w:rsidP="005F6300">
            <w:pPr>
              <w:pStyle w:val="ListParagraph"/>
              <w:numPr>
                <w:ilvl w:val="0"/>
                <w:numId w:val="139"/>
              </w:numPr>
              <w:contextualSpacing/>
              <w:rPr>
                <w:rFonts w:cs="Arial"/>
                <w:b/>
              </w:rPr>
            </w:pPr>
          </w:p>
        </w:tc>
        <w:tc>
          <w:tcPr>
            <w:tcW w:w="7938" w:type="dxa"/>
            <w:tcBorders>
              <w:right w:val="single" w:sz="4" w:space="0" w:color="auto"/>
            </w:tcBorders>
          </w:tcPr>
          <w:p w14:paraId="5817B381" w14:textId="77777777" w:rsidR="005F6300" w:rsidRDefault="005F6300" w:rsidP="003F57BC">
            <w:pPr>
              <w:rPr>
                <w:b/>
              </w:rPr>
            </w:pPr>
            <w:r w:rsidRPr="00867C7C">
              <w:rPr>
                <w:b/>
              </w:rPr>
              <w:t>Works (Construction) Zone – Approval and Implementation</w:t>
            </w:r>
          </w:p>
          <w:p w14:paraId="204E4238" w14:textId="77777777" w:rsidR="005F6300" w:rsidRPr="00867C7C" w:rsidRDefault="005F6300" w:rsidP="003F57BC">
            <w:pPr>
              <w:rPr>
                <w:b/>
              </w:rPr>
            </w:pPr>
          </w:p>
        </w:tc>
      </w:tr>
      <w:tr w:rsidR="005F6300" w:rsidRPr="00867C7C" w14:paraId="1ABDE8BF"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761DAEF1" w14:textId="77777777" w:rsidR="005F6300" w:rsidRDefault="005F6300" w:rsidP="003F57BC">
            <w:pPr>
              <w:rPr>
                <w:rFonts w:cs="Arial"/>
                <w:b/>
                <w:szCs w:val="22"/>
              </w:rPr>
            </w:pPr>
          </w:p>
        </w:tc>
        <w:tc>
          <w:tcPr>
            <w:tcW w:w="712" w:type="dxa"/>
            <w:vMerge/>
            <w:tcBorders>
              <w:top w:val="nil"/>
              <w:left w:val="nil"/>
              <w:bottom w:val="single" w:sz="4" w:space="0" w:color="auto"/>
            </w:tcBorders>
          </w:tcPr>
          <w:p w14:paraId="6BCD39FA"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3B361159" w14:textId="77777777" w:rsidR="005F6300" w:rsidRPr="005D3C29" w:rsidRDefault="005F6300" w:rsidP="003F57BC">
            <w:r w:rsidRPr="005D3C29">
              <w:t xml:space="preserve">If the Construction Management Plan relies upon a Works Zone, before any site work commences, a Works Zone application must be made. </w:t>
            </w:r>
          </w:p>
          <w:p w14:paraId="244461F8" w14:textId="77777777" w:rsidR="005F6300" w:rsidRPr="005D3C29" w:rsidRDefault="005F6300" w:rsidP="003F57BC"/>
          <w:p w14:paraId="6E6F2A60" w14:textId="77777777" w:rsidR="005F6300" w:rsidRPr="005D3C29" w:rsidRDefault="005F6300" w:rsidP="003F57BC">
            <w:r w:rsidRPr="005D3C29">
              <w:t>If the works zone is approved, all fees for the Works Zone must be paid before it can be installed.</w:t>
            </w:r>
          </w:p>
          <w:p w14:paraId="39B9A96D" w14:textId="77777777" w:rsidR="005F6300" w:rsidRPr="005D3C29" w:rsidRDefault="005F6300" w:rsidP="003F57BC"/>
          <w:p w14:paraId="22A57A83" w14:textId="77777777" w:rsidR="005F6300" w:rsidRDefault="005F6300" w:rsidP="003F57BC">
            <w:r w:rsidRPr="005D3C29">
              <w:t>All Works Zone signs must have been erected by Council to permit enforcement of the Works Zone by Council’s Rangers and NSW Police before commencement of any site work.  Signs are not erected until full payment of Works Zone fees is made.</w:t>
            </w:r>
          </w:p>
          <w:p w14:paraId="4159CB1B" w14:textId="77777777" w:rsidR="005F6300" w:rsidRDefault="005F6300" w:rsidP="003F57BC"/>
          <w:p w14:paraId="2CD1AAA5" w14:textId="77777777" w:rsidR="005F6300" w:rsidRPr="00632562" w:rsidRDefault="005F6300" w:rsidP="003F57BC">
            <w:pPr>
              <w:rPr>
                <w:b/>
                <w:sz w:val="20"/>
              </w:rPr>
            </w:pPr>
            <w:r w:rsidRPr="00632562">
              <w:rPr>
                <w:b/>
                <w:sz w:val="20"/>
              </w:rPr>
              <w:t>Notes:</w:t>
            </w:r>
          </w:p>
          <w:p w14:paraId="028C3BA2" w14:textId="77777777" w:rsidR="005F6300" w:rsidRPr="00632562" w:rsidRDefault="005F6300" w:rsidP="005F6300">
            <w:pPr>
              <w:pStyle w:val="ListParagraph"/>
              <w:numPr>
                <w:ilvl w:val="0"/>
                <w:numId w:val="41"/>
              </w:numPr>
              <w:contextualSpacing/>
              <w:rPr>
                <w:sz w:val="20"/>
                <w:lang w:val="en-US"/>
              </w:rPr>
            </w:pPr>
            <w:r w:rsidRPr="00632562">
              <w:rPr>
                <w:sz w:val="20"/>
                <w:lang w:val="en-US"/>
              </w:rPr>
              <w:t>A minimum of four to six weeks must be allowed (for routine applications) from the date of making an application to the Traffic Committee (</w:t>
            </w:r>
            <w:proofErr w:type="spellStart"/>
            <w:r w:rsidRPr="00632562">
              <w:rPr>
                <w:sz w:val="20"/>
                <w:lang w:val="en-US"/>
              </w:rPr>
              <w:t>Woollahra</w:t>
            </w:r>
            <w:proofErr w:type="spellEnd"/>
            <w:r w:rsidRPr="00632562">
              <w:rPr>
                <w:sz w:val="20"/>
                <w:lang w:val="en-US"/>
              </w:rPr>
              <w:t xml:space="preserve"> Local Traffic Committee) constituted under clause 20 of the Transport Administration (General) Regulation 2018 to exercise those functions delegated by Transport for New South Wales under section 31(3) of the Transport Administration Act 1988.</w:t>
            </w:r>
          </w:p>
          <w:p w14:paraId="58D87876" w14:textId="77777777" w:rsidR="005F6300" w:rsidRPr="00632562" w:rsidRDefault="005F6300" w:rsidP="005F6300">
            <w:pPr>
              <w:pStyle w:val="ListParagraph"/>
              <w:numPr>
                <w:ilvl w:val="0"/>
                <w:numId w:val="41"/>
              </w:numPr>
              <w:contextualSpacing/>
              <w:rPr>
                <w:sz w:val="20"/>
                <w:lang w:val="en-US"/>
              </w:rPr>
            </w:pPr>
            <w:r w:rsidRPr="00632562">
              <w:rPr>
                <w:sz w:val="20"/>
                <w:lang w:val="en-US"/>
              </w:rPr>
              <w:t xml:space="preserve">The enforcement of the Works Zone is at the discretion of </w:t>
            </w:r>
            <w:proofErr w:type="gramStart"/>
            <w:r w:rsidRPr="00632562">
              <w:rPr>
                <w:sz w:val="20"/>
                <w:lang w:val="en-US"/>
              </w:rPr>
              <w:t>Council’s</w:t>
            </w:r>
            <w:proofErr w:type="gramEnd"/>
            <w:r w:rsidRPr="00632562">
              <w:rPr>
                <w:sz w:val="20"/>
                <w:lang w:val="en-US"/>
              </w:rPr>
              <w:t xml:space="preserve"> Rangers and the NSW Police Service.  Any breach of the Works Zone must be reported to either Council or the NSW Police Service.</w:t>
            </w:r>
          </w:p>
          <w:p w14:paraId="03923312" w14:textId="77777777" w:rsidR="005F6300" w:rsidRPr="00867C7C" w:rsidRDefault="005F6300" w:rsidP="003F57BC">
            <w:pPr>
              <w:pStyle w:val="ListParagraph"/>
              <w:ind w:left="457"/>
              <w:rPr>
                <w:lang w:val="en-US"/>
              </w:rPr>
            </w:pPr>
          </w:p>
        </w:tc>
      </w:tr>
      <w:tr w:rsidR="005F6300" w:rsidRPr="005C41F1" w14:paraId="1AA4E457" w14:textId="77777777" w:rsidTr="003F57BC">
        <w:tblPrEx>
          <w:tblBorders>
            <w:left w:val="single" w:sz="4" w:space="0" w:color="auto"/>
            <w:right w:val="single" w:sz="4" w:space="0" w:color="auto"/>
          </w:tblBorders>
        </w:tblPrEx>
        <w:trPr>
          <w:trHeight w:val="179"/>
        </w:trPr>
        <w:tc>
          <w:tcPr>
            <w:tcW w:w="559" w:type="dxa"/>
            <w:vMerge/>
            <w:tcBorders>
              <w:top w:val="nil"/>
              <w:bottom w:val="single" w:sz="4" w:space="0" w:color="auto"/>
              <w:right w:val="nil"/>
            </w:tcBorders>
          </w:tcPr>
          <w:p w14:paraId="0296AB80" w14:textId="77777777" w:rsidR="005F6300" w:rsidRDefault="005F6300" w:rsidP="003F57BC">
            <w:pPr>
              <w:rPr>
                <w:rFonts w:cs="Arial"/>
                <w:b/>
                <w:szCs w:val="22"/>
              </w:rPr>
            </w:pPr>
          </w:p>
        </w:tc>
        <w:tc>
          <w:tcPr>
            <w:tcW w:w="712" w:type="dxa"/>
            <w:vMerge/>
            <w:tcBorders>
              <w:top w:val="nil"/>
              <w:left w:val="nil"/>
              <w:bottom w:val="single" w:sz="4" w:space="0" w:color="auto"/>
            </w:tcBorders>
          </w:tcPr>
          <w:p w14:paraId="693E053F" w14:textId="77777777" w:rsidR="005F6300" w:rsidRDefault="005F6300" w:rsidP="003F57BC">
            <w:pPr>
              <w:rPr>
                <w:rFonts w:cs="Arial"/>
                <w:b/>
                <w:szCs w:val="22"/>
              </w:rPr>
            </w:pPr>
          </w:p>
        </w:tc>
        <w:tc>
          <w:tcPr>
            <w:tcW w:w="7938" w:type="dxa"/>
            <w:tcBorders>
              <w:right w:val="single" w:sz="4" w:space="0" w:color="auto"/>
            </w:tcBorders>
          </w:tcPr>
          <w:p w14:paraId="0B5C2120" w14:textId="77777777" w:rsidR="005F6300" w:rsidRDefault="005F6300" w:rsidP="003F57BC">
            <w:pPr>
              <w:spacing w:after="40"/>
            </w:pPr>
            <w:r w:rsidRPr="00344B17">
              <w:rPr>
                <w:rFonts w:cs="Arial"/>
                <w:b/>
                <w:szCs w:val="22"/>
              </w:rPr>
              <w:t>Condition Reason:</w:t>
            </w:r>
            <w:r>
              <w:rPr>
                <w:rFonts w:cs="Arial"/>
                <w:szCs w:val="22"/>
              </w:rPr>
              <w:t xml:space="preserve"> </w:t>
            </w:r>
            <w:r w:rsidRPr="005D3C29">
              <w:t>To facilitate the efficient operation of construction projects and to minimise traffic disruption.</w:t>
            </w:r>
          </w:p>
          <w:p w14:paraId="686F8DEE" w14:textId="77777777" w:rsidR="005F6300" w:rsidRPr="005C41F1" w:rsidRDefault="005F6300" w:rsidP="003F57BC">
            <w:pPr>
              <w:spacing w:after="40"/>
              <w:rPr>
                <w:rFonts w:cs="Arial"/>
                <w:szCs w:val="22"/>
              </w:rPr>
            </w:pPr>
          </w:p>
        </w:tc>
      </w:tr>
      <w:tr w:rsidR="005F6300" w:rsidRPr="00833E4C" w14:paraId="1257EB8C" w14:textId="77777777" w:rsidTr="003F57BC">
        <w:tblPrEx>
          <w:tblBorders>
            <w:left w:val="single" w:sz="4" w:space="0" w:color="auto"/>
            <w:right w:val="single" w:sz="4" w:space="0" w:color="auto"/>
          </w:tblBorders>
        </w:tblPrEx>
        <w:trPr>
          <w:trHeight w:val="274"/>
        </w:trPr>
        <w:tc>
          <w:tcPr>
            <w:tcW w:w="559" w:type="dxa"/>
            <w:vMerge w:val="restart"/>
          </w:tcPr>
          <w:p w14:paraId="42D8A144" w14:textId="77777777" w:rsidR="005F6300" w:rsidRPr="00833E4C" w:rsidRDefault="005F6300" w:rsidP="003F57BC">
            <w:pPr>
              <w:rPr>
                <w:rFonts w:cs="Arial"/>
                <w:b/>
                <w:szCs w:val="22"/>
                <w:lang w:val="en-AU"/>
              </w:rPr>
            </w:pPr>
            <w:r w:rsidRPr="00833E4C">
              <w:rPr>
                <w:rFonts w:cs="Arial"/>
                <w:b/>
                <w:lang w:val="en-AU"/>
              </w:rPr>
              <w:t>B.</w:t>
            </w:r>
          </w:p>
        </w:tc>
        <w:tc>
          <w:tcPr>
            <w:tcW w:w="712" w:type="dxa"/>
            <w:vMerge w:val="restart"/>
          </w:tcPr>
          <w:p w14:paraId="0BAF885F" w14:textId="77777777" w:rsidR="005F6300" w:rsidRPr="00833E4C" w:rsidRDefault="005F6300" w:rsidP="003F57BC">
            <w:pPr>
              <w:rPr>
                <w:rFonts w:cs="Arial"/>
                <w:b/>
                <w:lang w:val="en-AU"/>
              </w:rPr>
            </w:pPr>
            <w:r>
              <w:rPr>
                <w:rFonts w:cs="Arial"/>
                <w:b/>
                <w:lang w:val="en-AU"/>
              </w:rPr>
              <w:t>27</w:t>
            </w:r>
            <w:r w:rsidRPr="00833E4C">
              <w:rPr>
                <w:rFonts w:cs="Arial"/>
                <w:b/>
                <w:lang w:val="en-AU"/>
              </w:rPr>
              <w:t>.</w:t>
            </w:r>
          </w:p>
        </w:tc>
        <w:tc>
          <w:tcPr>
            <w:tcW w:w="7938" w:type="dxa"/>
          </w:tcPr>
          <w:p w14:paraId="680F4FBE" w14:textId="77777777" w:rsidR="005F6300" w:rsidRPr="00833E4C" w:rsidRDefault="005F6300" w:rsidP="003F57BC">
            <w:pPr>
              <w:rPr>
                <w:b/>
                <w:lang w:val="en-AU"/>
              </w:rPr>
            </w:pPr>
            <w:r w:rsidRPr="00833E4C">
              <w:rPr>
                <w:b/>
                <w:lang w:val="en-AU"/>
              </w:rPr>
              <w:t>Construction Traffic Management Plan</w:t>
            </w:r>
          </w:p>
          <w:p w14:paraId="2E7324CF" w14:textId="77777777" w:rsidR="005F6300" w:rsidRPr="00833E4C" w:rsidRDefault="005F6300" w:rsidP="003F57BC">
            <w:pPr>
              <w:rPr>
                <w:b/>
                <w:lang w:val="en-AU"/>
              </w:rPr>
            </w:pPr>
          </w:p>
        </w:tc>
      </w:tr>
      <w:tr w:rsidR="005F6300" w:rsidRPr="00833E4C" w14:paraId="7C1CDBA1" w14:textId="77777777" w:rsidTr="003F57BC">
        <w:tblPrEx>
          <w:tblBorders>
            <w:left w:val="single" w:sz="4" w:space="0" w:color="auto"/>
            <w:right w:val="single" w:sz="4" w:space="0" w:color="auto"/>
          </w:tblBorders>
        </w:tblPrEx>
        <w:tc>
          <w:tcPr>
            <w:tcW w:w="559" w:type="dxa"/>
            <w:vMerge/>
          </w:tcPr>
          <w:p w14:paraId="51F4253D" w14:textId="77777777" w:rsidR="005F6300" w:rsidRPr="00833E4C" w:rsidRDefault="005F6300" w:rsidP="003F57BC">
            <w:pPr>
              <w:rPr>
                <w:rFonts w:cs="Arial"/>
                <w:b/>
                <w:szCs w:val="22"/>
                <w:lang w:val="en-AU"/>
              </w:rPr>
            </w:pPr>
          </w:p>
        </w:tc>
        <w:tc>
          <w:tcPr>
            <w:tcW w:w="712" w:type="dxa"/>
            <w:vMerge/>
          </w:tcPr>
          <w:p w14:paraId="1E4564A9" w14:textId="77777777" w:rsidR="005F6300" w:rsidRPr="00833E4C" w:rsidRDefault="005F6300" w:rsidP="003F57BC">
            <w:pPr>
              <w:rPr>
                <w:rFonts w:cs="Arial"/>
                <w:b/>
                <w:szCs w:val="22"/>
                <w:lang w:val="en-AU"/>
              </w:rPr>
            </w:pPr>
          </w:p>
        </w:tc>
        <w:tc>
          <w:tcPr>
            <w:tcW w:w="7938" w:type="dxa"/>
          </w:tcPr>
          <w:p w14:paraId="67337684" w14:textId="77777777" w:rsidR="005F6300" w:rsidRPr="00833E4C" w:rsidRDefault="005F6300" w:rsidP="003F57BC">
            <w:pPr>
              <w:ind w:left="32"/>
              <w:rPr>
                <w:lang w:val="en-AU"/>
              </w:rPr>
            </w:pPr>
            <w:r w:rsidRPr="00833E4C">
              <w:rPr>
                <w:lang w:val="en-AU"/>
              </w:rPr>
              <w:t>Before any site work commences, and as a result of the site constraints, limited space and access, a Construction Traffic Management Plan (CTMP) is to be submitted to Council for approval. Also, due to lack of on-street parking a Work Zone may be required during construction.</w:t>
            </w:r>
          </w:p>
          <w:p w14:paraId="3C569EF6" w14:textId="77777777" w:rsidR="005F6300" w:rsidRPr="00833E4C" w:rsidRDefault="005F6300" w:rsidP="003F57BC">
            <w:pPr>
              <w:ind w:left="32"/>
              <w:rPr>
                <w:lang w:val="en-AU"/>
              </w:rPr>
            </w:pPr>
          </w:p>
          <w:p w14:paraId="621D2A9E" w14:textId="77777777" w:rsidR="005F6300" w:rsidRPr="00833E4C" w:rsidRDefault="005F6300" w:rsidP="003F57BC">
            <w:pPr>
              <w:ind w:left="32"/>
              <w:rPr>
                <w:lang w:val="en-AU"/>
              </w:rPr>
            </w:pPr>
            <w:r w:rsidRPr="00833E4C">
              <w:rPr>
                <w:lang w:val="en-AU"/>
              </w:rPr>
              <w:t xml:space="preserve">An application for the CTMP must be submitted for approval, and all associated application fees must be paid. </w:t>
            </w:r>
          </w:p>
          <w:p w14:paraId="13F8D4C8" w14:textId="77777777" w:rsidR="005F6300" w:rsidRPr="00833E4C" w:rsidRDefault="005F6300" w:rsidP="003F57BC">
            <w:pPr>
              <w:pStyle w:val="ListParagraph"/>
              <w:ind w:left="457"/>
            </w:pPr>
          </w:p>
          <w:p w14:paraId="4C07A6EA" w14:textId="77777777" w:rsidR="005F6300" w:rsidRPr="00833E4C" w:rsidRDefault="005F6300" w:rsidP="003F57BC">
            <w:pPr>
              <w:rPr>
                <w:lang w:val="en-AU"/>
              </w:rPr>
            </w:pPr>
            <w:r w:rsidRPr="00833E4C">
              <w:rPr>
                <w:lang w:val="en-AU"/>
              </w:rPr>
              <w:t>The CTMP must be submitted as a self-contained document that outlines the nature of the construction project and as applicable, include the following information:</w:t>
            </w:r>
          </w:p>
          <w:p w14:paraId="5C9B49EE" w14:textId="77777777" w:rsidR="005F6300" w:rsidRPr="00833E4C" w:rsidRDefault="005F6300" w:rsidP="005F6300">
            <w:pPr>
              <w:pStyle w:val="ListParagraph"/>
              <w:numPr>
                <w:ilvl w:val="0"/>
                <w:numId w:val="146"/>
              </w:numPr>
              <w:contextualSpacing/>
            </w:pPr>
            <w:r w:rsidRPr="00833E4C">
              <w:t>Detail the scope of the works to be completed including details of the various stages, e.g. demolition, excavation, construction etc. and the duration of each stage.</w:t>
            </w:r>
          </w:p>
          <w:p w14:paraId="4C701104" w14:textId="77777777" w:rsidR="005F6300" w:rsidRPr="00833E4C" w:rsidRDefault="005F6300" w:rsidP="005F6300">
            <w:pPr>
              <w:pStyle w:val="ListParagraph"/>
              <w:numPr>
                <w:ilvl w:val="0"/>
                <w:numId w:val="146"/>
              </w:numPr>
              <w:contextualSpacing/>
            </w:pPr>
            <w:r w:rsidRPr="00833E4C">
              <w:lastRenderedPageBreak/>
              <w:t>Identify local traffic routes to be used by construction vehicles.</w:t>
            </w:r>
          </w:p>
          <w:p w14:paraId="0249B354" w14:textId="77777777" w:rsidR="005F6300" w:rsidRPr="00833E4C" w:rsidRDefault="005F6300" w:rsidP="005F6300">
            <w:pPr>
              <w:pStyle w:val="ListParagraph"/>
              <w:numPr>
                <w:ilvl w:val="0"/>
                <w:numId w:val="146"/>
              </w:numPr>
              <w:contextualSpacing/>
            </w:pPr>
            <w:r w:rsidRPr="00833E4C">
              <w:t>Identify ways to manage construction works to address impacts on local traffic routes.</w:t>
            </w:r>
          </w:p>
          <w:p w14:paraId="60714E11" w14:textId="77777777" w:rsidR="005F6300" w:rsidRPr="00833E4C" w:rsidRDefault="005F6300" w:rsidP="005F6300">
            <w:pPr>
              <w:pStyle w:val="ListParagraph"/>
              <w:numPr>
                <w:ilvl w:val="0"/>
                <w:numId w:val="146"/>
              </w:numPr>
              <w:contextualSpacing/>
            </w:pPr>
            <w:r w:rsidRPr="00833E4C">
              <w:t xml:space="preserve">Identify other developments that may be occurring in the area and identify ways to minimise the cumulative traffic impact of these developments. Should other developments be occurring in close proximity (500m or in the same street) to the subject site, the developer/builder is to liaise fortnightly with the other developers/builders undertaking work in the area in order to minimise the cumulative traffic and parking impacts of the developments.  </w:t>
            </w:r>
          </w:p>
          <w:p w14:paraId="75CCD6FD" w14:textId="77777777" w:rsidR="005F6300" w:rsidRPr="00833E4C" w:rsidRDefault="005F6300" w:rsidP="005F6300">
            <w:pPr>
              <w:pStyle w:val="ListParagraph"/>
              <w:numPr>
                <w:ilvl w:val="0"/>
                <w:numId w:val="146"/>
              </w:numPr>
              <w:contextualSpacing/>
            </w:pPr>
            <w:r w:rsidRPr="00833E4C">
              <w:t>Detail how construction workers will travel to and from the site and parking arrangements for those that drive.</w:t>
            </w:r>
          </w:p>
          <w:p w14:paraId="4E609F92" w14:textId="77777777" w:rsidR="005F6300" w:rsidRPr="00833E4C" w:rsidRDefault="005F6300" w:rsidP="005F6300">
            <w:pPr>
              <w:pStyle w:val="ListParagraph"/>
              <w:numPr>
                <w:ilvl w:val="0"/>
                <w:numId w:val="146"/>
              </w:numPr>
              <w:contextualSpacing/>
            </w:pPr>
            <w:r w:rsidRPr="00833E4C">
              <w:t>Identify any proposed road closures, temporary traffic routes, loss of pedestrian or cyclist access, or reversing manoeuvres onto a public road, and provide Traffic Guidance Schemes (TGSs) prepared by an accredited SafeWork NSW Control Work Training Card holder to manage these temporary changes.</w:t>
            </w:r>
          </w:p>
          <w:p w14:paraId="6BD68106" w14:textId="77777777" w:rsidR="005F6300" w:rsidRPr="00833E4C" w:rsidRDefault="005F6300" w:rsidP="005F6300">
            <w:pPr>
              <w:pStyle w:val="ListParagraph"/>
              <w:numPr>
                <w:ilvl w:val="0"/>
                <w:numId w:val="146"/>
              </w:numPr>
              <w:contextualSpacing/>
            </w:pPr>
            <w:r w:rsidRPr="00833E4C">
              <w:t>Detail the size (including dimensions), numbers and frequency of arrival of the construction vehicles that will service the site for each stage of works.</w:t>
            </w:r>
          </w:p>
          <w:p w14:paraId="1F20ACFB" w14:textId="77777777" w:rsidR="005F6300" w:rsidRPr="00833E4C" w:rsidRDefault="005F6300" w:rsidP="005F6300">
            <w:pPr>
              <w:pStyle w:val="ListParagraph"/>
              <w:numPr>
                <w:ilvl w:val="0"/>
                <w:numId w:val="146"/>
              </w:numPr>
              <w:contextualSpacing/>
            </w:pPr>
            <w:r w:rsidRPr="00833E4C">
              <w:t xml:space="preserve">Provide for the standing of vehicles during construction. </w:t>
            </w:r>
          </w:p>
          <w:p w14:paraId="4398DEF1" w14:textId="77777777" w:rsidR="005F6300" w:rsidRPr="00833E4C" w:rsidRDefault="005F6300" w:rsidP="005F6300">
            <w:pPr>
              <w:pStyle w:val="ListParagraph"/>
              <w:numPr>
                <w:ilvl w:val="0"/>
                <w:numId w:val="146"/>
              </w:numPr>
              <w:contextualSpacing/>
            </w:pPr>
            <w:r w:rsidRPr="00833E4C">
              <w:t>If construction vehicles are to be accommodated on the site, provide a scaled drawing showing where these vehicles will stand and the vehicle swept path to show that these vehicles can access and egress the site in a forward direction (including dimensions and all adjacent traffic control devices, such as parking restrictions, pedestrian facilities, kerb extensions, etc.).</w:t>
            </w:r>
          </w:p>
          <w:p w14:paraId="5AADA182" w14:textId="77777777" w:rsidR="005F6300" w:rsidRPr="00833E4C" w:rsidRDefault="005F6300" w:rsidP="005F6300">
            <w:pPr>
              <w:pStyle w:val="ListParagraph"/>
              <w:numPr>
                <w:ilvl w:val="0"/>
                <w:numId w:val="146"/>
              </w:numPr>
              <w:contextualSpacing/>
            </w:pPr>
            <w:r w:rsidRPr="00833E4C">
              <w:t>If trucks are to be accommodated on Council property, provide a scaled drawing showing the location of any proposed Works Zone (including dimensions and all adjacent traffic control devices, such as parking restrictions, pedestrian facilities, kerb extensions, etc.).</w:t>
            </w:r>
          </w:p>
          <w:p w14:paraId="5219EFE3" w14:textId="77777777" w:rsidR="005F6300" w:rsidRPr="00833E4C" w:rsidRDefault="005F6300" w:rsidP="005F6300">
            <w:pPr>
              <w:pStyle w:val="ListParagraph"/>
              <w:numPr>
                <w:ilvl w:val="0"/>
                <w:numId w:val="146"/>
              </w:numPr>
              <w:contextualSpacing/>
            </w:pPr>
            <w:r w:rsidRPr="00833E4C">
              <w:t>Show the location of any site sheds and any anticipated use of cranes and concrete pumps and identify the relevant permits that will be required.</w:t>
            </w:r>
          </w:p>
          <w:p w14:paraId="4814B460" w14:textId="77777777" w:rsidR="005F6300" w:rsidRPr="00833E4C" w:rsidRDefault="005F6300" w:rsidP="005F6300">
            <w:pPr>
              <w:pStyle w:val="ListParagraph"/>
              <w:numPr>
                <w:ilvl w:val="0"/>
                <w:numId w:val="146"/>
              </w:numPr>
              <w:contextualSpacing/>
            </w:pPr>
            <w:r w:rsidRPr="00833E4C">
              <w:t>If a crane/s are to be accommodated on site, detail how the crane/s will be erected and removed, including the location, number and size of vehicles involved in the erection/removal of the crane/s, the duration of the operation and the proposed day and times, any full or partial road closures required to erect or remove the crane/s and appropriate Traffic Guidance Schemes (TGSs) prepared by an approved SafeWork NSW Control Work Training Card holder.</w:t>
            </w:r>
          </w:p>
          <w:p w14:paraId="5D58A9B4" w14:textId="77777777" w:rsidR="005F6300" w:rsidRPr="00833E4C" w:rsidRDefault="005F6300" w:rsidP="005F6300">
            <w:pPr>
              <w:pStyle w:val="ListParagraph"/>
              <w:numPr>
                <w:ilvl w:val="0"/>
                <w:numId w:val="146"/>
              </w:numPr>
              <w:contextualSpacing/>
            </w:pPr>
            <w:r w:rsidRPr="00833E4C">
              <w:t>Make provision for all materials, plant, etc. to be stored within the development site at all times during construction.</w:t>
            </w:r>
          </w:p>
          <w:p w14:paraId="2D734EA2" w14:textId="77777777" w:rsidR="005F6300" w:rsidRPr="00833E4C" w:rsidRDefault="005F6300" w:rsidP="005F6300">
            <w:pPr>
              <w:pStyle w:val="ListParagraph"/>
              <w:numPr>
                <w:ilvl w:val="0"/>
                <w:numId w:val="146"/>
              </w:numPr>
              <w:contextualSpacing/>
            </w:pPr>
            <w:r w:rsidRPr="00833E4C">
              <w:t xml:space="preserve">State that any oversized vehicles proposed to operate on Council property (including Council approved Works Zones) will attain a Permit to Stand Plant on each occasion (Note: oversized vehicles are vehicles longer than 7.5m or heavier than 4.5T.)  </w:t>
            </w:r>
          </w:p>
          <w:p w14:paraId="3B9C7A70" w14:textId="77777777" w:rsidR="005F6300" w:rsidRPr="00833E4C" w:rsidRDefault="005F6300" w:rsidP="005F6300">
            <w:pPr>
              <w:pStyle w:val="ListParagraph"/>
              <w:numPr>
                <w:ilvl w:val="0"/>
                <w:numId w:val="146"/>
              </w:numPr>
              <w:contextualSpacing/>
            </w:pPr>
            <w:r w:rsidRPr="00833E4C">
              <w:t>Show the location of any proposed excavation and estimated volumes.</w:t>
            </w:r>
          </w:p>
          <w:p w14:paraId="7D11EF81" w14:textId="77777777" w:rsidR="005F6300" w:rsidRPr="00833E4C" w:rsidRDefault="005F6300" w:rsidP="005F6300">
            <w:pPr>
              <w:pStyle w:val="ListParagraph"/>
              <w:numPr>
                <w:ilvl w:val="0"/>
                <w:numId w:val="146"/>
              </w:numPr>
              <w:contextualSpacing/>
            </w:pPr>
            <w:r w:rsidRPr="00833E4C">
              <w:t>When demolition, excavation and construction works are to be undertaken on school days, all vehicular movements associated with this work must only be undertaken between the hours of 9.30am and 2.30pm, in order to minimise disruption to the traffic network during school pick up and drop off times.</w:t>
            </w:r>
          </w:p>
          <w:p w14:paraId="341E1961" w14:textId="77777777" w:rsidR="005F6300" w:rsidRPr="00833E4C" w:rsidRDefault="005F6300" w:rsidP="005F6300">
            <w:pPr>
              <w:pStyle w:val="ListParagraph"/>
              <w:numPr>
                <w:ilvl w:val="0"/>
                <w:numId w:val="146"/>
              </w:numPr>
              <w:contextualSpacing/>
            </w:pPr>
            <w:r w:rsidRPr="00833E4C">
              <w:t>Show the location of all Tree Protection (Exclusion) zones (Note: storage of building materials or access through Reserve will not be permitted without prior approval by Council).</w:t>
            </w:r>
          </w:p>
          <w:p w14:paraId="01C07F46" w14:textId="77777777" w:rsidR="005F6300" w:rsidRPr="00833E4C" w:rsidRDefault="005F6300" w:rsidP="003F57BC">
            <w:pPr>
              <w:rPr>
                <w:lang w:val="en-AU"/>
              </w:rPr>
            </w:pPr>
          </w:p>
          <w:p w14:paraId="50DF5C85" w14:textId="77777777" w:rsidR="005F6300" w:rsidRPr="00833E4C" w:rsidRDefault="005F6300" w:rsidP="003F57BC">
            <w:pPr>
              <w:rPr>
                <w:b/>
                <w:sz w:val="20"/>
                <w:lang w:val="en-AU"/>
              </w:rPr>
            </w:pPr>
            <w:r w:rsidRPr="00833E4C">
              <w:rPr>
                <w:b/>
                <w:sz w:val="20"/>
                <w:lang w:val="en-AU"/>
              </w:rPr>
              <w:t>Notes:</w:t>
            </w:r>
          </w:p>
          <w:p w14:paraId="23ED4E16" w14:textId="77777777" w:rsidR="005F6300" w:rsidRPr="00833E4C" w:rsidRDefault="005F6300" w:rsidP="005F6300">
            <w:pPr>
              <w:pStyle w:val="ListParagraph"/>
              <w:numPr>
                <w:ilvl w:val="0"/>
                <w:numId w:val="41"/>
              </w:numPr>
              <w:contextualSpacing/>
              <w:rPr>
                <w:sz w:val="20"/>
              </w:rPr>
            </w:pPr>
            <w:r w:rsidRPr="00833E4C">
              <w:rPr>
                <w:sz w:val="20"/>
              </w:rPr>
              <w:t xml:space="preserve">A minimum of eight weeks will be required for assessment. Site work must not commence until the Construction Traffic Management Plan is approved.  </w:t>
            </w:r>
          </w:p>
          <w:p w14:paraId="61D95E75" w14:textId="77777777" w:rsidR="005F6300" w:rsidRPr="00833E4C" w:rsidRDefault="005F6300" w:rsidP="005F6300">
            <w:pPr>
              <w:pStyle w:val="ListParagraph"/>
              <w:numPr>
                <w:ilvl w:val="0"/>
                <w:numId w:val="41"/>
              </w:numPr>
              <w:contextualSpacing/>
              <w:rPr>
                <w:sz w:val="20"/>
              </w:rPr>
            </w:pPr>
            <w:r w:rsidRPr="00833E4C">
              <w:rPr>
                <w:sz w:val="20"/>
              </w:rPr>
              <w:lastRenderedPageBreak/>
              <w:t>Failure to comply with this condition may result in fines and proceedings to stop work.</w:t>
            </w:r>
          </w:p>
          <w:p w14:paraId="6B099EBF" w14:textId="77777777" w:rsidR="005F6300" w:rsidRPr="00833E4C" w:rsidRDefault="005F6300" w:rsidP="005F6300">
            <w:pPr>
              <w:pStyle w:val="ListParagraph"/>
              <w:numPr>
                <w:ilvl w:val="0"/>
                <w:numId w:val="41"/>
              </w:numPr>
              <w:contextualSpacing/>
              <w:rPr>
                <w:sz w:val="20"/>
              </w:rPr>
            </w:pPr>
            <w:r w:rsidRPr="00833E4C">
              <w:rPr>
                <w:sz w:val="20"/>
              </w:rPr>
              <w:t xml:space="preserve">Council and NSW Police approval is required prior to a partial or full temporary road closure.  If you are seeking a partial or full temporary road closure you must comply with the relevant conditions of this consent and you must also gain the approval of the Eastern Suburbs Police Area Command. </w:t>
            </w:r>
          </w:p>
          <w:p w14:paraId="6B1BE2F8" w14:textId="77777777" w:rsidR="005F6300" w:rsidRPr="00833E4C" w:rsidRDefault="005F6300" w:rsidP="005F6300">
            <w:pPr>
              <w:pStyle w:val="ListParagraph"/>
              <w:numPr>
                <w:ilvl w:val="0"/>
                <w:numId w:val="41"/>
              </w:numPr>
              <w:contextualSpacing/>
              <w:rPr>
                <w:sz w:val="20"/>
              </w:rPr>
            </w:pPr>
            <w:r w:rsidRPr="00833E4C">
              <w:rPr>
                <w:sz w:val="20"/>
              </w:rPr>
              <w:t>If you partial or full close a road without compliance with Council and NSW Police requirements Council Rangers or the Police can issue Penalty Infringement Notices or Court Attendance Notices leading to prosecution.</w:t>
            </w:r>
          </w:p>
          <w:p w14:paraId="27DF3F5A" w14:textId="77777777" w:rsidR="005F6300" w:rsidRPr="00833E4C" w:rsidRDefault="005F6300" w:rsidP="005F6300">
            <w:pPr>
              <w:pStyle w:val="ListParagraph"/>
              <w:numPr>
                <w:ilvl w:val="0"/>
                <w:numId w:val="41"/>
              </w:numPr>
              <w:contextualSpacing/>
              <w:rPr>
                <w:sz w:val="20"/>
              </w:rPr>
            </w:pPr>
            <w:r w:rsidRPr="00833E4C">
              <w:rPr>
                <w:sz w:val="20"/>
              </w:rPr>
              <w:t xml:space="preserve">Traffic Supervisors at the Eastern Suburbs Police Area Command can be contacted on </w:t>
            </w:r>
            <w:hyperlink r:id="rId23" w:history="1">
              <w:r w:rsidRPr="00833E4C">
                <w:rPr>
                  <w:sz w:val="20"/>
                </w:rPr>
                <w:t>eastsubtraffic@police.nsw.gov</w:t>
              </w:r>
            </w:hyperlink>
          </w:p>
          <w:p w14:paraId="3A8E31E4" w14:textId="77777777" w:rsidR="005F6300" w:rsidRPr="00833E4C" w:rsidRDefault="005F6300" w:rsidP="003F57BC">
            <w:pPr>
              <w:pStyle w:val="ListParagraph"/>
              <w:ind w:left="457"/>
              <w:rPr>
                <w:szCs w:val="22"/>
              </w:rPr>
            </w:pPr>
          </w:p>
        </w:tc>
      </w:tr>
      <w:tr w:rsidR="005F6300" w:rsidRPr="00833E4C" w14:paraId="69F120F6" w14:textId="77777777" w:rsidTr="003F57BC">
        <w:tblPrEx>
          <w:tblBorders>
            <w:left w:val="single" w:sz="4" w:space="0" w:color="auto"/>
            <w:right w:val="single" w:sz="4" w:space="0" w:color="auto"/>
          </w:tblBorders>
        </w:tblPrEx>
        <w:trPr>
          <w:trHeight w:val="179"/>
        </w:trPr>
        <w:tc>
          <w:tcPr>
            <w:tcW w:w="559" w:type="dxa"/>
            <w:vMerge/>
          </w:tcPr>
          <w:p w14:paraId="7A22AD97" w14:textId="77777777" w:rsidR="005F6300" w:rsidRPr="00833E4C" w:rsidRDefault="005F6300" w:rsidP="003F57BC">
            <w:pPr>
              <w:rPr>
                <w:rFonts w:cs="Arial"/>
                <w:b/>
                <w:szCs w:val="22"/>
                <w:lang w:val="en-AU"/>
              </w:rPr>
            </w:pPr>
          </w:p>
        </w:tc>
        <w:tc>
          <w:tcPr>
            <w:tcW w:w="712" w:type="dxa"/>
            <w:vMerge/>
          </w:tcPr>
          <w:p w14:paraId="1F6A6EAC" w14:textId="77777777" w:rsidR="005F6300" w:rsidRPr="00833E4C" w:rsidRDefault="005F6300" w:rsidP="003F57BC">
            <w:pPr>
              <w:rPr>
                <w:rFonts w:cs="Arial"/>
                <w:b/>
                <w:szCs w:val="22"/>
                <w:lang w:val="en-AU"/>
              </w:rPr>
            </w:pPr>
          </w:p>
        </w:tc>
        <w:tc>
          <w:tcPr>
            <w:tcW w:w="7938" w:type="dxa"/>
          </w:tcPr>
          <w:p w14:paraId="512476DA" w14:textId="77777777" w:rsidR="005F6300" w:rsidRPr="00833E4C" w:rsidRDefault="005F6300" w:rsidP="003F57BC">
            <w:pPr>
              <w:spacing w:after="40"/>
              <w:rPr>
                <w:lang w:val="en-AU"/>
              </w:rPr>
            </w:pPr>
            <w:r w:rsidRPr="00833E4C">
              <w:rPr>
                <w:rFonts w:cs="Arial"/>
                <w:b/>
                <w:szCs w:val="22"/>
                <w:lang w:val="en-AU"/>
              </w:rPr>
              <w:t>Condition Reason:</w:t>
            </w:r>
            <w:r w:rsidRPr="00833E4C">
              <w:rPr>
                <w:rFonts w:cs="Arial"/>
                <w:szCs w:val="22"/>
                <w:lang w:val="en-AU"/>
              </w:rPr>
              <w:t xml:space="preserve"> </w:t>
            </w:r>
            <w:r w:rsidRPr="00833E4C">
              <w:rPr>
                <w:lang w:val="en-AU"/>
              </w:rPr>
              <w:t>To facilitate the efficient operation of construction projects, minimise traffic disruption, and protect the public, and the surrounding environment, during site works and construction.</w:t>
            </w:r>
          </w:p>
          <w:p w14:paraId="7EF07623" w14:textId="77777777" w:rsidR="005F6300" w:rsidRPr="00833E4C" w:rsidRDefault="005F6300" w:rsidP="003F57BC">
            <w:pPr>
              <w:spacing w:after="40"/>
              <w:rPr>
                <w:rFonts w:cs="Arial"/>
                <w:szCs w:val="22"/>
                <w:lang w:val="en-AU"/>
              </w:rPr>
            </w:pPr>
          </w:p>
        </w:tc>
      </w:tr>
    </w:tbl>
    <w:p w14:paraId="628A6E22" w14:textId="77777777" w:rsidR="005F6300" w:rsidRDefault="005F6300" w:rsidP="005F6300">
      <w:pPr>
        <w:rPr>
          <w:rFonts w:cs="Arial"/>
          <w:b/>
          <w:sz w:val="28"/>
          <w:szCs w:val="28"/>
        </w:rPr>
      </w:pPr>
    </w:p>
    <w:p w14:paraId="73AFF659" w14:textId="77777777" w:rsidR="005F6300" w:rsidRPr="00301034" w:rsidRDefault="005F6300" w:rsidP="005F6300">
      <w:pPr>
        <w:ind w:firstLine="567"/>
        <w:jc w:val="center"/>
        <w:rPr>
          <w:rFonts w:cs="Arial"/>
          <w:b/>
          <w:sz w:val="28"/>
          <w:szCs w:val="28"/>
        </w:rPr>
      </w:pPr>
      <w:r w:rsidRPr="001D6A5E">
        <w:rPr>
          <w:rFonts w:cs="Arial"/>
          <w:b/>
          <w:sz w:val="28"/>
          <w:szCs w:val="28"/>
        </w:rPr>
        <w:t xml:space="preserve">REMEDIATION WORK </w:t>
      </w:r>
    </w:p>
    <w:p w14:paraId="408AB908" w14:textId="77777777" w:rsidR="005F6300" w:rsidRPr="00301034" w:rsidRDefault="005F6300" w:rsidP="005F6300">
      <w:pPr>
        <w:rPr>
          <w:rFonts w:cs="Arial"/>
          <w:b/>
          <w:szCs w:val="22"/>
        </w:rPr>
      </w:pPr>
    </w:p>
    <w:p w14:paraId="24E935C2" w14:textId="77777777" w:rsidR="005F6300" w:rsidRDefault="005F6300" w:rsidP="005F6300">
      <w:pPr>
        <w:pStyle w:val="ConditionHeading1"/>
        <w:numPr>
          <w:ilvl w:val="0"/>
          <w:numId w:val="39"/>
        </w:numPr>
        <w:ind w:left="567" w:hanging="567"/>
      </w:pPr>
      <w:r>
        <w:t>O</w:t>
      </w:r>
      <w:r w:rsidRPr="001D6A5E">
        <w:t>N COMPLETION OF REMEDIATION WORK</w:t>
      </w:r>
    </w:p>
    <w:p w14:paraId="21C022C1" w14:textId="77777777" w:rsidR="005F6300" w:rsidRDefault="005F6300" w:rsidP="005F6300"/>
    <w:p w14:paraId="63020055" w14:textId="77777777" w:rsidR="005F6300" w:rsidRDefault="005F6300" w:rsidP="005F6300">
      <w:r>
        <w:t xml:space="preserve">Nil. </w:t>
      </w:r>
    </w:p>
    <w:p w14:paraId="3481E21A" w14:textId="77777777" w:rsidR="00E33230" w:rsidRPr="00D97C5C" w:rsidRDefault="00E33230" w:rsidP="005F6300"/>
    <w:p w14:paraId="5ED39BE3" w14:textId="77777777" w:rsidR="005F6300" w:rsidRPr="00890242" w:rsidRDefault="005F6300" w:rsidP="005F6300">
      <w:pPr>
        <w:jc w:val="center"/>
        <w:rPr>
          <w:rFonts w:cs="Arial"/>
          <w:b/>
          <w:sz w:val="28"/>
          <w:szCs w:val="28"/>
        </w:rPr>
      </w:pPr>
      <w:r w:rsidRPr="00890242">
        <w:rPr>
          <w:rFonts w:cs="Arial"/>
          <w:b/>
          <w:sz w:val="28"/>
          <w:szCs w:val="28"/>
        </w:rPr>
        <w:t>BUILDING WORK</w:t>
      </w:r>
    </w:p>
    <w:p w14:paraId="77103997" w14:textId="77777777" w:rsidR="005F6300" w:rsidRDefault="005F6300" w:rsidP="005F6300">
      <w:pPr>
        <w:rPr>
          <w:rFonts w:cs="Arial"/>
          <w:b/>
          <w:szCs w:val="22"/>
        </w:rPr>
      </w:pPr>
    </w:p>
    <w:p w14:paraId="447E45CC" w14:textId="27D1E37E" w:rsidR="005F6300" w:rsidRPr="00E33230" w:rsidRDefault="005F6300" w:rsidP="00E33230">
      <w:pPr>
        <w:pStyle w:val="ConditionHeading1"/>
        <w:numPr>
          <w:ilvl w:val="0"/>
          <w:numId w:val="39"/>
        </w:numPr>
        <w:ind w:left="567" w:hanging="567"/>
      </w:pPr>
      <w:r w:rsidRPr="00890242">
        <w:t>BEFORE ISSUE OF A CONSTRUCTION CERTIFICATE</w:t>
      </w:r>
      <w:r w:rsidR="00E33230">
        <w:t xml:space="preserve"> </w:t>
      </w:r>
      <w:r w:rsidR="00E33230" w:rsidRPr="00E33230">
        <w:rPr>
          <w:bCs/>
        </w:rPr>
        <w:t>EXCLUDING CONDITIONS D.5, D.8, D.9, D.10, D.11, D</w:t>
      </w:r>
      <w:r w:rsidR="00E33230" w:rsidRPr="005F0EE2">
        <w:rPr>
          <w:bCs/>
        </w:rPr>
        <w:t>.19 AND D.25 WHI</w:t>
      </w:r>
      <w:r w:rsidR="00E33230" w:rsidRPr="00E33230">
        <w:rPr>
          <w:bCs/>
        </w:rPr>
        <w:t xml:space="preserve">CH MUST BE SATISFIED PRIOR TO THE ISSUE OF THE RELEVANT CONSTRUCTION CERTIFICATE </w:t>
      </w:r>
    </w:p>
    <w:p w14:paraId="70E0DE8C" w14:textId="77777777" w:rsidR="00E33230" w:rsidRDefault="00E33230" w:rsidP="00E33230">
      <w:pPr>
        <w:rPr>
          <w:lang w:val="en-US"/>
        </w:rPr>
      </w:pPr>
    </w:p>
    <w:p w14:paraId="192ED0B8" w14:textId="24B30802" w:rsidR="00E33230" w:rsidRPr="00E33230" w:rsidRDefault="00E33230" w:rsidP="00E33230">
      <w:r>
        <w:rPr>
          <w:lang w:val="en-US"/>
        </w:rPr>
        <w:t xml:space="preserve">Heading Modified on </w:t>
      </w:r>
      <w:r w:rsidRPr="008421ED">
        <w:rPr>
          <w:b/>
          <w:bCs/>
          <w:highlight w:val="yellow"/>
          <w:lang w:val="en-US"/>
        </w:rPr>
        <w:t>Day/Month/2025</w:t>
      </w:r>
      <w:r w:rsidRPr="005F6300">
        <w:rPr>
          <w:b/>
          <w:bCs/>
          <w:lang w:val="en-US"/>
        </w:rPr>
        <w:t xml:space="preserve"> </w:t>
      </w:r>
      <w:r>
        <w:rPr>
          <w:lang w:val="en-US"/>
        </w:rPr>
        <w:t>under DA7/2024/2 (PAN – 496204)</w:t>
      </w:r>
    </w:p>
    <w:p w14:paraId="3B488B56" w14:textId="77777777" w:rsidR="005F6300" w:rsidRDefault="005F6300" w:rsidP="005F6300"/>
    <w:tbl>
      <w:tblPr>
        <w:tblStyle w:val="TableGrid"/>
        <w:tblW w:w="8927" w:type="dxa"/>
        <w:tblBorders>
          <w:left w:val="none" w:sz="0" w:space="0" w:color="auto"/>
          <w:right w:val="none" w:sz="0" w:space="0" w:color="auto"/>
        </w:tblBorders>
        <w:tblLayout w:type="fixed"/>
        <w:tblLook w:val="04A0" w:firstRow="1" w:lastRow="0" w:firstColumn="1" w:lastColumn="0" w:noHBand="0" w:noVBand="1"/>
      </w:tblPr>
      <w:tblGrid>
        <w:gridCol w:w="517"/>
        <w:gridCol w:w="10"/>
        <w:gridCol w:w="9"/>
        <w:gridCol w:w="10"/>
        <w:gridCol w:w="10"/>
        <w:gridCol w:w="609"/>
        <w:gridCol w:w="7"/>
        <w:gridCol w:w="23"/>
        <w:gridCol w:w="23"/>
        <w:gridCol w:w="23"/>
        <w:gridCol w:w="22"/>
        <w:gridCol w:w="7664"/>
      </w:tblGrid>
      <w:tr w:rsidR="005F6300" w:rsidRPr="00890242" w14:paraId="79BAAB46" w14:textId="77777777" w:rsidTr="004D4FB8">
        <w:tc>
          <w:tcPr>
            <w:tcW w:w="1165" w:type="dxa"/>
            <w:gridSpan w:val="6"/>
            <w:tcBorders>
              <w:left w:val="single" w:sz="4" w:space="0" w:color="auto"/>
              <w:right w:val="nil"/>
            </w:tcBorders>
          </w:tcPr>
          <w:p w14:paraId="69162F1E" w14:textId="77777777" w:rsidR="005F6300" w:rsidRDefault="005F6300" w:rsidP="003F57BC">
            <w:pPr>
              <w:rPr>
                <w:rFonts w:cs="Arial"/>
                <w:b/>
                <w:szCs w:val="22"/>
              </w:rPr>
            </w:pPr>
          </w:p>
        </w:tc>
        <w:tc>
          <w:tcPr>
            <w:tcW w:w="7762" w:type="dxa"/>
            <w:gridSpan w:val="6"/>
            <w:tcBorders>
              <w:left w:val="nil"/>
              <w:right w:val="single" w:sz="4" w:space="0" w:color="auto"/>
            </w:tcBorders>
          </w:tcPr>
          <w:p w14:paraId="131A79AD" w14:textId="77777777" w:rsidR="005F6300" w:rsidRPr="00890242" w:rsidRDefault="005F6300" w:rsidP="003F57BC">
            <w:pPr>
              <w:jc w:val="center"/>
              <w:rPr>
                <w:rFonts w:cs="Arial"/>
                <w:szCs w:val="22"/>
              </w:rPr>
            </w:pPr>
            <w:r w:rsidRPr="00890242">
              <w:rPr>
                <w:rFonts w:cs="Arial"/>
                <w:szCs w:val="22"/>
              </w:rPr>
              <w:t>Condition</w:t>
            </w:r>
          </w:p>
        </w:tc>
      </w:tr>
      <w:tr w:rsidR="005F6300" w:rsidRPr="00DD5D91" w14:paraId="06820AA3" w14:textId="77777777" w:rsidTr="004D4FB8">
        <w:tblPrEx>
          <w:tblBorders>
            <w:left w:val="single" w:sz="4" w:space="0" w:color="auto"/>
            <w:right w:val="single" w:sz="4" w:space="0" w:color="auto"/>
          </w:tblBorders>
        </w:tblPrEx>
        <w:trPr>
          <w:trHeight w:val="274"/>
        </w:trPr>
        <w:tc>
          <w:tcPr>
            <w:tcW w:w="517" w:type="dxa"/>
            <w:vMerge w:val="restart"/>
            <w:tcBorders>
              <w:bottom w:val="single" w:sz="4" w:space="0" w:color="auto"/>
              <w:right w:val="nil"/>
            </w:tcBorders>
          </w:tcPr>
          <w:p w14:paraId="09499CEF"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68164414"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Borders>
              <w:right w:val="single" w:sz="4" w:space="0" w:color="auto"/>
            </w:tcBorders>
          </w:tcPr>
          <w:p w14:paraId="393EA981" w14:textId="77777777" w:rsidR="005F6300" w:rsidRDefault="005F6300" w:rsidP="003F57BC">
            <w:pPr>
              <w:rPr>
                <w:b/>
              </w:rPr>
            </w:pPr>
            <w:r w:rsidRPr="00D97C5C">
              <w:rPr>
                <w:b/>
              </w:rPr>
              <w:t>BASIX Commitments</w:t>
            </w:r>
          </w:p>
          <w:p w14:paraId="33F98578" w14:textId="77777777" w:rsidR="005F6300" w:rsidRPr="00DD5D91" w:rsidRDefault="005F6300" w:rsidP="003F57BC">
            <w:pPr>
              <w:rPr>
                <w:b/>
              </w:rPr>
            </w:pPr>
          </w:p>
        </w:tc>
      </w:tr>
      <w:tr w:rsidR="005F6300" w:rsidRPr="00CD1594" w14:paraId="6DFE6E15" w14:textId="77777777" w:rsidTr="004D4FB8">
        <w:tblPrEx>
          <w:tblBorders>
            <w:left w:val="single" w:sz="4" w:space="0" w:color="auto"/>
            <w:right w:val="single" w:sz="4" w:space="0" w:color="auto"/>
          </w:tblBorders>
        </w:tblPrEx>
        <w:tc>
          <w:tcPr>
            <w:tcW w:w="517" w:type="dxa"/>
            <w:vMerge/>
            <w:tcBorders>
              <w:top w:val="nil"/>
              <w:bottom w:val="single" w:sz="4" w:space="0" w:color="auto"/>
              <w:right w:val="nil"/>
            </w:tcBorders>
          </w:tcPr>
          <w:p w14:paraId="45DED1FA"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102A3798" w14:textId="77777777" w:rsidR="005F6300" w:rsidRDefault="005F6300" w:rsidP="003F57BC">
            <w:pPr>
              <w:rPr>
                <w:rFonts w:cs="Arial"/>
                <w:b/>
                <w:szCs w:val="22"/>
              </w:rPr>
            </w:pPr>
          </w:p>
        </w:tc>
        <w:tc>
          <w:tcPr>
            <w:tcW w:w="7762" w:type="dxa"/>
            <w:gridSpan w:val="6"/>
            <w:tcBorders>
              <w:bottom w:val="single" w:sz="4" w:space="0" w:color="auto"/>
              <w:right w:val="single" w:sz="4" w:space="0" w:color="auto"/>
            </w:tcBorders>
          </w:tcPr>
          <w:p w14:paraId="20543A6C" w14:textId="23297D0B" w:rsidR="005F6300" w:rsidRDefault="005F6300" w:rsidP="003F57BC">
            <w:pPr>
              <w:rPr>
                <w:szCs w:val="22"/>
              </w:rPr>
            </w:pPr>
            <w:r w:rsidRPr="00082D0F">
              <w:rPr>
                <w:szCs w:val="22"/>
              </w:rPr>
              <w:t>Before the issue of construction certifica</w:t>
            </w:r>
            <w:r>
              <w:rPr>
                <w:szCs w:val="22"/>
              </w:rPr>
              <w:t>te</w:t>
            </w:r>
            <w:r w:rsidR="000209AE">
              <w:rPr>
                <w:szCs w:val="22"/>
              </w:rPr>
              <w:t xml:space="preserve"> 3</w:t>
            </w:r>
            <w:r>
              <w:rPr>
                <w:szCs w:val="22"/>
              </w:rPr>
              <w:t xml:space="preserve">, BASIX Certificate No. </w:t>
            </w:r>
            <w:r w:rsidRPr="00D97C5C">
              <w:rPr>
                <w:szCs w:val="22"/>
              </w:rPr>
              <w:t>1729929M_02</w:t>
            </w:r>
            <w:r>
              <w:rPr>
                <w:szCs w:val="22"/>
              </w:rPr>
              <w:t xml:space="preserve"> </w:t>
            </w:r>
            <w:r w:rsidRPr="00082D0F">
              <w:rPr>
                <w:szCs w:val="22"/>
              </w:rPr>
              <w:t>must be submitted to the Principal Certifier</w:t>
            </w:r>
            <w:r w:rsidR="00F83530">
              <w:rPr>
                <w:szCs w:val="22"/>
              </w:rPr>
              <w:t>.</w:t>
            </w:r>
          </w:p>
          <w:p w14:paraId="1078ACDB" w14:textId="77777777" w:rsidR="00F83530" w:rsidRPr="00082D0F" w:rsidRDefault="00F83530" w:rsidP="003F57BC">
            <w:pPr>
              <w:rPr>
                <w:szCs w:val="22"/>
              </w:rPr>
            </w:pPr>
          </w:p>
          <w:p w14:paraId="5A52177A" w14:textId="77777777" w:rsidR="005F6300" w:rsidRDefault="005F6300" w:rsidP="003F57BC">
            <w:pPr>
              <w:rPr>
                <w:szCs w:val="22"/>
              </w:rPr>
            </w:pPr>
            <w:r w:rsidRPr="00082D0F">
              <w:rPr>
                <w:szCs w:val="22"/>
              </w:rPr>
              <w:t>All commitments in the BASIX Certificate must be shown on the construction certificate plans and specifications prior to the issue of any construction certificate.</w:t>
            </w:r>
          </w:p>
          <w:p w14:paraId="1A5B7FC9" w14:textId="77777777" w:rsidR="005F6300" w:rsidRPr="00CB5CF8" w:rsidRDefault="005F6300" w:rsidP="003F57BC">
            <w:pPr>
              <w:rPr>
                <w:b/>
                <w:sz w:val="20"/>
              </w:rPr>
            </w:pPr>
            <w:r w:rsidRPr="00EE6DB7">
              <w:rPr>
                <w:b/>
              </w:rPr>
              <w:t>N</w:t>
            </w:r>
            <w:r w:rsidRPr="00CB5CF8">
              <w:rPr>
                <w:b/>
                <w:sz w:val="20"/>
              </w:rPr>
              <w:t>otes:</w:t>
            </w:r>
          </w:p>
          <w:p w14:paraId="4341FB0A" w14:textId="77777777" w:rsidR="005F6300" w:rsidRPr="00CB5CF8" w:rsidRDefault="005F6300" w:rsidP="005F6300">
            <w:pPr>
              <w:pStyle w:val="ListParagraph"/>
              <w:numPr>
                <w:ilvl w:val="0"/>
                <w:numId w:val="41"/>
              </w:numPr>
              <w:contextualSpacing/>
              <w:rPr>
                <w:sz w:val="20"/>
                <w:lang w:val="en-US"/>
              </w:rPr>
            </w:pPr>
            <w:r w:rsidRPr="00CB5CF8">
              <w:rPr>
                <w:sz w:val="20"/>
                <w:lang w:val="en-US"/>
              </w:rPr>
              <w:t xml:space="preserve">Where there is any proposed change in the BASIX commitments the Applicant must submit a new BASIX Certificate to the Principal Certifier and Council.  If any proposed change in the BASIX commitments </w:t>
            </w:r>
            <w:proofErr w:type="gramStart"/>
            <w:r w:rsidRPr="00CB5CF8">
              <w:rPr>
                <w:sz w:val="20"/>
                <w:lang w:val="en-US"/>
              </w:rPr>
              <w:t>are</w:t>
            </w:r>
            <w:proofErr w:type="gramEnd"/>
            <w:r w:rsidRPr="00CB5CF8">
              <w:rPr>
                <w:sz w:val="20"/>
                <w:lang w:val="en-US"/>
              </w:rPr>
              <w:t xml:space="preserve"> inconsistent with development consent (</w:t>
            </w:r>
            <w:proofErr w:type="gramStart"/>
            <w:r w:rsidRPr="00CB5CF8">
              <w:rPr>
                <w:sz w:val="20"/>
                <w:lang w:val="en-US"/>
              </w:rPr>
              <w:t>see:</w:t>
            </w:r>
            <w:proofErr w:type="gramEnd"/>
            <w:r w:rsidRPr="00CB5CF8">
              <w:rPr>
                <w:sz w:val="20"/>
                <w:lang w:val="en-US"/>
              </w:rPr>
              <w:t xml:space="preserve"> clauses 19 and 20 of the Development Certification and Fire Safety Regulation) the Applicant will be required to submit an amended development application to Council under section 4.55 of the Act.</w:t>
            </w:r>
          </w:p>
          <w:p w14:paraId="5548913D" w14:textId="77777777" w:rsidR="005F6300" w:rsidRPr="00CB5CF8" w:rsidRDefault="005F6300" w:rsidP="005F6300">
            <w:pPr>
              <w:pStyle w:val="ListParagraph"/>
              <w:numPr>
                <w:ilvl w:val="0"/>
                <w:numId w:val="41"/>
              </w:numPr>
              <w:contextualSpacing/>
              <w:rPr>
                <w:lang w:val="en-US"/>
              </w:rPr>
            </w:pPr>
            <w:r w:rsidRPr="00CB5CF8">
              <w:rPr>
                <w:sz w:val="20"/>
                <w:lang w:val="en-US"/>
              </w:rPr>
              <w:t>Clause 19(1)(a) of the Development Certification and Fire Safety Regulation 2021 provides: a certifier must not issue a construction certificate for building work unless: the relevant building work plans and specifications include the matters required by a relevant BASIX certificate, if any.</w:t>
            </w:r>
          </w:p>
          <w:p w14:paraId="5BF8AC7F" w14:textId="77777777" w:rsidR="005F6300" w:rsidRPr="00CD1594" w:rsidRDefault="005F6300" w:rsidP="003F57BC">
            <w:pPr>
              <w:pStyle w:val="ListParagraph"/>
              <w:ind w:left="284"/>
              <w:rPr>
                <w:lang w:val="en-US"/>
              </w:rPr>
            </w:pPr>
          </w:p>
        </w:tc>
      </w:tr>
      <w:tr w:rsidR="005F6300" w:rsidRPr="005C41F1" w14:paraId="29F70E8A" w14:textId="77777777" w:rsidTr="004D4FB8">
        <w:tblPrEx>
          <w:tblBorders>
            <w:left w:val="single" w:sz="4" w:space="0" w:color="auto"/>
            <w:right w:val="single" w:sz="4" w:space="0" w:color="auto"/>
          </w:tblBorders>
        </w:tblPrEx>
        <w:trPr>
          <w:trHeight w:val="64"/>
        </w:trPr>
        <w:tc>
          <w:tcPr>
            <w:tcW w:w="517" w:type="dxa"/>
            <w:vMerge/>
            <w:tcBorders>
              <w:top w:val="nil"/>
              <w:bottom w:val="single" w:sz="4" w:space="0" w:color="auto"/>
              <w:right w:val="nil"/>
            </w:tcBorders>
          </w:tcPr>
          <w:p w14:paraId="54D215B0"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1A96D6BC" w14:textId="77777777" w:rsidR="005F6300" w:rsidRDefault="005F6300" w:rsidP="003F57BC">
            <w:pPr>
              <w:rPr>
                <w:rFonts w:cs="Arial"/>
                <w:b/>
                <w:szCs w:val="22"/>
              </w:rPr>
            </w:pPr>
          </w:p>
        </w:tc>
        <w:tc>
          <w:tcPr>
            <w:tcW w:w="7762" w:type="dxa"/>
            <w:gridSpan w:val="6"/>
            <w:tcBorders>
              <w:right w:val="single" w:sz="4" w:space="0" w:color="auto"/>
            </w:tcBorders>
          </w:tcPr>
          <w:p w14:paraId="27B89CF3" w14:textId="77777777" w:rsidR="005F6300" w:rsidRDefault="005F6300" w:rsidP="003F57BC">
            <w:pPr>
              <w:spacing w:after="40"/>
            </w:pPr>
            <w:r w:rsidRPr="00344B17">
              <w:rPr>
                <w:rFonts w:cs="Arial"/>
                <w:b/>
                <w:szCs w:val="22"/>
              </w:rPr>
              <w:t>Condition Reason:</w:t>
            </w:r>
            <w:r>
              <w:rPr>
                <w:rFonts w:cs="Arial"/>
                <w:szCs w:val="22"/>
              </w:rPr>
              <w:t xml:space="preserve"> </w:t>
            </w:r>
            <w:r w:rsidRPr="001E0DEF">
              <w:t>To ensure all commitments in the BASIX Certificate are incorporated into</w:t>
            </w:r>
            <w:r>
              <w:t xml:space="preserve"> the </w:t>
            </w:r>
            <w:r w:rsidRPr="001E0DEF">
              <w:t>development.</w:t>
            </w:r>
          </w:p>
          <w:p w14:paraId="7069E805" w14:textId="77777777" w:rsidR="005F6300" w:rsidRPr="005C41F1" w:rsidRDefault="005F6300" w:rsidP="003F57BC">
            <w:pPr>
              <w:spacing w:after="40"/>
              <w:rPr>
                <w:rFonts w:cs="Arial"/>
                <w:szCs w:val="22"/>
              </w:rPr>
            </w:pPr>
          </w:p>
        </w:tc>
      </w:tr>
      <w:tr w:rsidR="00A467F8" w:rsidRPr="005C41F1" w14:paraId="1ABEC7AD" w14:textId="77777777" w:rsidTr="004D4FB8">
        <w:tblPrEx>
          <w:tblBorders>
            <w:left w:val="single" w:sz="4" w:space="0" w:color="auto"/>
            <w:right w:val="single" w:sz="4" w:space="0" w:color="auto"/>
          </w:tblBorders>
        </w:tblPrEx>
        <w:trPr>
          <w:trHeight w:val="64"/>
        </w:trPr>
        <w:tc>
          <w:tcPr>
            <w:tcW w:w="8927" w:type="dxa"/>
            <w:gridSpan w:val="12"/>
            <w:tcBorders>
              <w:top w:val="nil"/>
              <w:bottom w:val="single" w:sz="4" w:space="0" w:color="auto"/>
              <w:right w:val="single" w:sz="4" w:space="0" w:color="auto"/>
            </w:tcBorders>
          </w:tcPr>
          <w:p w14:paraId="0C685CDA" w14:textId="6308D901" w:rsidR="00A467F8" w:rsidRPr="00344B17" w:rsidRDefault="00A467F8" w:rsidP="003F57BC">
            <w:pPr>
              <w:spacing w:after="40"/>
              <w:rPr>
                <w:rFonts w:cs="Arial"/>
                <w:b/>
                <w:szCs w:val="22"/>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BD3C7C" w14:paraId="015A793C" w14:textId="77777777" w:rsidTr="004D4FB8">
        <w:tblPrEx>
          <w:tblBorders>
            <w:left w:val="single" w:sz="4" w:space="0" w:color="auto"/>
            <w:right w:val="single" w:sz="4" w:space="0" w:color="auto"/>
          </w:tblBorders>
        </w:tblPrEx>
        <w:trPr>
          <w:trHeight w:val="274"/>
        </w:trPr>
        <w:tc>
          <w:tcPr>
            <w:tcW w:w="517" w:type="dxa"/>
            <w:vMerge w:val="restart"/>
            <w:tcBorders>
              <w:bottom w:val="single" w:sz="4" w:space="0" w:color="auto"/>
              <w:right w:val="nil"/>
            </w:tcBorders>
          </w:tcPr>
          <w:p w14:paraId="05F58E64"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38644608"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Borders>
              <w:right w:val="single" w:sz="4" w:space="0" w:color="auto"/>
            </w:tcBorders>
          </w:tcPr>
          <w:p w14:paraId="79DF611E" w14:textId="77777777" w:rsidR="005F6300" w:rsidRDefault="005F6300" w:rsidP="003F57BC">
            <w:pPr>
              <w:rPr>
                <w:b/>
              </w:rPr>
            </w:pPr>
            <w:r w:rsidRPr="00BD3C7C">
              <w:rPr>
                <w:b/>
              </w:rPr>
              <w:t>Erosion and Sediment Control Plan – Submission and Approval</w:t>
            </w:r>
          </w:p>
          <w:p w14:paraId="099DAF4B" w14:textId="77777777" w:rsidR="005F6300" w:rsidRPr="00BD3C7C" w:rsidRDefault="005F6300" w:rsidP="003F57BC">
            <w:pPr>
              <w:rPr>
                <w:b/>
              </w:rPr>
            </w:pPr>
          </w:p>
        </w:tc>
      </w:tr>
      <w:tr w:rsidR="005F6300" w:rsidRPr="00BD3C7C" w14:paraId="4A114879" w14:textId="77777777" w:rsidTr="004D4FB8">
        <w:tblPrEx>
          <w:tblBorders>
            <w:left w:val="single" w:sz="4" w:space="0" w:color="auto"/>
            <w:right w:val="single" w:sz="4" w:space="0" w:color="auto"/>
          </w:tblBorders>
        </w:tblPrEx>
        <w:tc>
          <w:tcPr>
            <w:tcW w:w="517" w:type="dxa"/>
            <w:vMerge/>
            <w:tcBorders>
              <w:top w:val="nil"/>
              <w:bottom w:val="single" w:sz="4" w:space="0" w:color="auto"/>
              <w:right w:val="nil"/>
            </w:tcBorders>
          </w:tcPr>
          <w:p w14:paraId="06E9B3FD"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4EAAA56F" w14:textId="77777777" w:rsidR="005F6300" w:rsidRDefault="005F6300" w:rsidP="003F57BC">
            <w:pPr>
              <w:rPr>
                <w:rFonts w:cs="Arial"/>
                <w:b/>
                <w:szCs w:val="22"/>
              </w:rPr>
            </w:pPr>
          </w:p>
        </w:tc>
        <w:tc>
          <w:tcPr>
            <w:tcW w:w="7762" w:type="dxa"/>
            <w:gridSpan w:val="6"/>
            <w:tcBorders>
              <w:bottom w:val="single" w:sz="4" w:space="0" w:color="auto"/>
              <w:right w:val="single" w:sz="4" w:space="0" w:color="auto"/>
            </w:tcBorders>
          </w:tcPr>
          <w:p w14:paraId="03998555" w14:textId="77777777" w:rsidR="005F6300" w:rsidRPr="0072067A" w:rsidRDefault="005F6300" w:rsidP="003F57BC">
            <w:r w:rsidRPr="0072067A">
              <w:t>Before the issue of any construction certificate, a</w:t>
            </w:r>
            <w:r>
              <w:t>n</w:t>
            </w:r>
            <w:r w:rsidRPr="0072067A">
              <w:t xml:space="preserve"> erosion and sediment control plan, prepared by a suitably qualified person in accordance with the following documents, must be submitted to the Principal Certifier.  The erosion and sediment control plan must comply with: </w:t>
            </w:r>
          </w:p>
          <w:p w14:paraId="339CBC30" w14:textId="77777777" w:rsidR="005F6300" w:rsidRPr="0072067A" w:rsidRDefault="005F6300" w:rsidP="003F57BC">
            <w:pPr>
              <w:ind w:left="457" w:hanging="425"/>
            </w:pPr>
          </w:p>
          <w:p w14:paraId="1EEC3AA8" w14:textId="77777777" w:rsidR="005F6300" w:rsidRPr="0072067A" w:rsidRDefault="005F6300" w:rsidP="005F6300">
            <w:pPr>
              <w:pStyle w:val="ListParagraph"/>
              <w:numPr>
                <w:ilvl w:val="0"/>
                <w:numId w:val="55"/>
              </w:numPr>
              <w:contextualSpacing/>
              <w:rPr>
                <w:lang w:val="en-US"/>
              </w:rPr>
            </w:pPr>
            <w:r w:rsidRPr="0072067A">
              <w:rPr>
                <w:lang w:val="en-US"/>
              </w:rPr>
              <w:t xml:space="preserve">“Do it Right </w:t>
            </w:r>
            <w:proofErr w:type="gramStart"/>
            <w:r w:rsidRPr="0072067A">
              <w:rPr>
                <w:lang w:val="en-US"/>
              </w:rPr>
              <w:t>On</w:t>
            </w:r>
            <w:proofErr w:type="gramEnd"/>
            <w:r w:rsidRPr="0072067A">
              <w:rPr>
                <w:lang w:val="en-US"/>
              </w:rPr>
              <w:t xml:space="preserve"> Site, Soil and Water Management for the Construction Industry” </w:t>
            </w:r>
            <w:r>
              <w:rPr>
                <w:lang w:val="en-US"/>
              </w:rPr>
              <w:t xml:space="preserve">and the accompanying factsheets </w:t>
            </w:r>
            <w:r w:rsidRPr="0072067A">
              <w:rPr>
                <w:lang w:val="en-US"/>
              </w:rPr>
              <w:t xml:space="preserve">published by the Southern Sydney Regional </w:t>
            </w:r>
            <w:proofErr w:type="spellStart"/>
            <w:r w:rsidRPr="0072067A">
              <w:rPr>
                <w:lang w:val="en-US"/>
              </w:rPr>
              <w:t>Organisation</w:t>
            </w:r>
            <w:proofErr w:type="spellEnd"/>
            <w:r w:rsidRPr="0072067A">
              <w:rPr>
                <w:lang w:val="en-US"/>
              </w:rPr>
              <w:t xml:space="preserve"> of Councils; and </w:t>
            </w:r>
          </w:p>
          <w:p w14:paraId="679301DD" w14:textId="77777777" w:rsidR="005F6300" w:rsidRPr="0072067A" w:rsidRDefault="005F6300" w:rsidP="005F6300">
            <w:pPr>
              <w:pStyle w:val="ListParagraph"/>
              <w:numPr>
                <w:ilvl w:val="0"/>
                <w:numId w:val="55"/>
              </w:numPr>
              <w:contextualSpacing/>
              <w:rPr>
                <w:lang w:val="en-US"/>
              </w:rPr>
            </w:pPr>
            <w:r w:rsidRPr="0072067A">
              <w:rPr>
                <w:lang w:val="en-US"/>
              </w:rPr>
              <w:t>“Managing Urban Stormwater - Soils and Construction” 2004 published by the NSW Government (The Blue Book).</w:t>
            </w:r>
          </w:p>
          <w:p w14:paraId="0DBB7C64" w14:textId="77777777" w:rsidR="005F6300" w:rsidRPr="0072067A" w:rsidRDefault="005F6300" w:rsidP="003F57BC">
            <w:pPr>
              <w:ind w:left="457" w:hanging="425"/>
            </w:pPr>
          </w:p>
          <w:p w14:paraId="6C9FBA87" w14:textId="77777777" w:rsidR="005F6300" w:rsidRPr="0072067A" w:rsidRDefault="005F6300" w:rsidP="003F57BC">
            <w:pPr>
              <w:ind w:left="457" w:hanging="425"/>
            </w:pPr>
            <w:r w:rsidRPr="0072067A">
              <w:t xml:space="preserve">Where there is any </w:t>
            </w:r>
            <w:proofErr w:type="gramStart"/>
            <w:r w:rsidRPr="0072067A">
              <w:t>conflict</w:t>
            </w:r>
            <w:proofErr w:type="gramEnd"/>
            <w:r w:rsidRPr="0072067A">
              <w:t xml:space="preserve"> The Blue Book takes precedence.  </w:t>
            </w:r>
          </w:p>
          <w:p w14:paraId="46C3C1B5" w14:textId="77777777" w:rsidR="005F6300" w:rsidRPr="0072067A" w:rsidRDefault="005F6300" w:rsidP="003F57BC">
            <w:pPr>
              <w:ind w:left="457" w:hanging="425"/>
            </w:pPr>
          </w:p>
          <w:p w14:paraId="5EEB0F8C" w14:textId="77777777" w:rsidR="005F6300" w:rsidRDefault="005F6300" w:rsidP="003F57BC">
            <w:r w:rsidRPr="0072067A">
              <w:t xml:space="preserve">The Principal Certifier must be satisfied that the erosion and sediment control plan </w:t>
            </w:r>
            <w:proofErr w:type="gramStart"/>
            <w:r w:rsidRPr="0072067A">
              <w:t>complies</w:t>
            </w:r>
            <w:proofErr w:type="gramEnd"/>
            <w:r w:rsidRPr="0072067A">
              <w:t xml:space="preserve"> with the publications above prior to issuing any construction certificate.</w:t>
            </w:r>
          </w:p>
          <w:p w14:paraId="7AC0630B" w14:textId="77777777" w:rsidR="005F6300" w:rsidRDefault="005F6300" w:rsidP="003F57BC">
            <w:pPr>
              <w:ind w:left="457" w:hanging="425"/>
            </w:pPr>
          </w:p>
          <w:p w14:paraId="41A4A07F" w14:textId="77777777" w:rsidR="005F6300" w:rsidRPr="003C57B9" w:rsidRDefault="005F6300" w:rsidP="003F57BC">
            <w:pPr>
              <w:ind w:left="457" w:hanging="425"/>
              <w:rPr>
                <w:b/>
                <w:sz w:val="20"/>
              </w:rPr>
            </w:pPr>
            <w:r w:rsidRPr="003C57B9">
              <w:rPr>
                <w:b/>
                <w:sz w:val="20"/>
              </w:rPr>
              <w:t>Notes:</w:t>
            </w:r>
          </w:p>
          <w:p w14:paraId="63ADF995" w14:textId="77777777" w:rsidR="005F6300" w:rsidRPr="003C57B9" w:rsidRDefault="005F6300" w:rsidP="005F6300">
            <w:pPr>
              <w:pStyle w:val="ListParagraph"/>
              <w:numPr>
                <w:ilvl w:val="0"/>
                <w:numId w:val="41"/>
              </w:numPr>
              <w:contextualSpacing/>
              <w:rPr>
                <w:sz w:val="20"/>
                <w:lang w:val="en-US"/>
              </w:rPr>
            </w:pPr>
            <w:r w:rsidRPr="003C57B9">
              <w:rPr>
                <w:sz w:val="20"/>
                <w:lang w:val="en-US"/>
              </w:rPr>
              <w:t xml:space="preserve">The International Erosion Control Association – Australasia </w:t>
            </w:r>
            <w:hyperlink r:id="rId24" w:history="1">
              <w:r w:rsidRPr="003C57B9">
                <w:t>www.austieca.com.au</w:t>
              </w:r>
            </w:hyperlink>
            <w:r w:rsidRPr="003C57B9">
              <w:rPr>
                <w:sz w:val="20"/>
                <w:lang w:val="en-US"/>
              </w:rPr>
              <w:t xml:space="preserve"> lists consultant experts who can assist in ensuring compliance with this condition.  Where erosion and sedimentation plans are required for larger </w:t>
            </w:r>
            <w:proofErr w:type="gramStart"/>
            <w:r w:rsidRPr="003C57B9">
              <w:rPr>
                <w:sz w:val="20"/>
                <w:lang w:val="en-US"/>
              </w:rPr>
              <w:t>projects</w:t>
            </w:r>
            <w:proofErr w:type="gramEnd"/>
            <w:r w:rsidRPr="003C57B9">
              <w:rPr>
                <w:sz w:val="20"/>
                <w:lang w:val="en-US"/>
              </w:rPr>
              <w:t xml:space="preserve"> it is recommended that expert consultants produce these plans.</w:t>
            </w:r>
          </w:p>
          <w:p w14:paraId="244CB3FB" w14:textId="77777777" w:rsidR="005F6300" w:rsidRPr="003C57B9" w:rsidRDefault="005F6300" w:rsidP="005F6300">
            <w:pPr>
              <w:pStyle w:val="ListParagraph"/>
              <w:numPr>
                <w:ilvl w:val="0"/>
                <w:numId w:val="41"/>
              </w:numPr>
              <w:contextualSpacing/>
              <w:rPr>
                <w:sz w:val="20"/>
                <w:lang w:val="en-US"/>
              </w:rPr>
            </w:pPr>
            <w:r w:rsidRPr="003C57B9">
              <w:rPr>
                <w:sz w:val="20"/>
                <w:lang w:val="en-US"/>
              </w:rPr>
              <w:t xml:space="preserve">The “Do it Right </w:t>
            </w:r>
            <w:proofErr w:type="gramStart"/>
            <w:r w:rsidRPr="003C57B9">
              <w:rPr>
                <w:sz w:val="20"/>
                <w:lang w:val="en-US"/>
              </w:rPr>
              <w:t>On</w:t>
            </w:r>
            <w:proofErr w:type="gramEnd"/>
            <w:r w:rsidRPr="003C57B9">
              <w:rPr>
                <w:sz w:val="20"/>
                <w:lang w:val="en-US"/>
              </w:rPr>
              <w:t xml:space="preserve"> Site, Soil and Water Management for the Construction Industry” publication </w:t>
            </w:r>
            <w:r>
              <w:rPr>
                <w:sz w:val="20"/>
                <w:lang w:val="en-US"/>
              </w:rPr>
              <w:t xml:space="preserve">and accompanying factsheets </w:t>
            </w:r>
            <w:r w:rsidRPr="003C57B9">
              <w:rPr>
                <w:sz w:val="20"/>
                <w:lang w:val="en-US"/>
              </w:rPr>
              <w:t>can be downloaded from www.woollahra.nsw.gov.au, and The Blue Book is available at www.environment.nsw.gov.au</w:t>
            </w:r>
          </w:p>
          <w:p w14:paraId="2DA15869" w14:textId="77777777" w:rsidR="005F6300" w:rsidRPr="003C57B9" w:rsidRDefault="005F6300" w:rsidP="005F6300">
            <w:pPr>
              <w:pStyle w:val="ListParagraph"/>
              <w:numPr>
                <w:ilvl w:val="0"/>
                <w:numId w:val="41"/>
              </w:numPr>
              <w:contextualSpacing/>
              <w:rPr>
                <w:sz w:val="20"/>
                <w:lang w:val="en-US"/>
              </w:rPr>
            </w:pPr>
            <w:r w:rsidRPr="003C57B9">
              <w:rPr>
                <w:sz w:val="20"/>
                <w:lang w:val="en-US"/>
              </w:rPr>
              <w:t>Under clause 73(2)(a)(v) of the Development Certification and Fire Safety Regulation an Accredited Certifier may be satisfied as to this matter.</w:t>
            </w:r>
          </w:p>
          <w:p w14:paraId="21C97EC6" w14:textId="77777777" w:rsidR="005F6300" w:rsidRPr="00BD3C7C" w:rsidRDefault="005F6300" w:rsidP="003F57BC">
            <w:pPr>
              <w:pStyle w:val="ListParagraph"/>
              <w:ind w:left="457"/>
              <w:rPr>
                <w:lang w:val="en-US"/>
              </w:rPr>
            </w:pPr>
          </w:p>
        </w:tc>
      </w:tr>
      <w:tr w:rsidR="005F6300" w:rsidRPr="005C41F1" w14:paraId="36564680" w14:textId="77777777" w:rsidTr="004D4FB8">
        <w:tblPrEx>
          <w:tblBorders>
            <w:left w:val="single" w:sz="4" w:space="0" w:color="auto"/>
            <w:right w:val="single" w:sz="4" w:space="0" w:color="auto"/>
          </w:tblBorders>
        </w:tblPrEx>
        <w:trPr>
          <w:trHeight w:val="64"/>
        </w:trPr>
        <w:tc>
          <w:tcPr>
            <w:tcW w:w="517" w:type="dxa"/>
            <w:vMerge/>
            <w:tcBorders>
              <w:top w:val="nil"/>
              <w:bottom w:val="single" w:sz="4" w:space="0" w:color="auto"/>
              <w:right w:val="nil"/>
            </w:tcBorders>
          </w:tcPr>
          <w:p w14:paraId="14161BEE"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2F3A485D" w14:textId="77777777" w:rsidR="005F6300" w:rsidRDefault="005F6300" w:rsidP="003F57BC">
            <w:pPr>
              <w:rPr>
                <w:rFonts w:cs="Arial"/>
                <w:b/>
                <w:szCs w:val="22"/>
              </w:rPr>
            </w:pPr>
          </w:p>
        </w:tc>
        <w:tc>
          <w:tcPr>
            <w:tcW w:w="7762" w:type="dxa"/>
            <w:gridSpan w:val="6"/>
            <w:tcBorders>
              <w:right w:val="single" w:sz="4" w:space="0" w:color="auto"/>
            </w:tcBorders>
          </w:tcPr>
          <w:p w14:paraId="69F6D586" w14:textId="77777777" w:rsidR="005F6300" w:rsidRDefault="005F6300" w:rsidP="003F57BC">
            <w:pPr>
              <w:spacing w:after="40"/>
            </w:pPr>
            <w:r w:rsidRPr="00344B17">
              <w:rPr>
                <w:rFonts w:cs="Arial"/>
                <w:b/>
                <w:szCs w:val="22"/>
              </w:rPr>
              <w:t>Condition Reason:</w:t>
            </w:r>
            <w:r>
              <w:rPr>
                <w:rFonts w:cs="Arial"/>
                <w:szCs w:val="22"/>
              </w:rPr>
              <w:t xml:space="preserve"> </w:t>
            </w:r>
            <w:r w:rsidRPr="0072067A">
              <w:t>To prevent potential water pollution and dust nuisance.</w:t>
            </w:r>
          </w:p>
          <w:p w14:paraId="3D6A694B" w14:textId="77777777" w:rsidR="005F6300" w:rsidRPr="005C41F1" w:rsidRDefault="005F6300" w:rsidP="003F57BC">
            <w:pPr>
              <w:spacing w:after="40"/>
              <w:rPr>
                <w:rFonts w:cs="Arial"/>
                <w:szCs w:val="22"/>
              </w:rPr>
            </w:pPr>
          </w:p>
        </w:tc>
      </w:tr>
      <w:tr w:rsidR="005F6300" w:rsidRPr="009819DC" w14:paraId="3BCC115E" w14:textId="77777777" w:rsidTr="004D4FB8">
        <w:tblPrEx>
          <w:tblBorders>
            <w:left w:val="single" w:sz="4" w:space="0" w:color="auto"/>
            <w:right w:val="single" w:sz="4" w:space="0" w:color="auto"/>
          </w:tblBorders>
        </w:tblPrEx>
        <w:trPr>
          <w:trHeight w:val="274"/>
        </w:trPr>
        <w:tc>
          <w:tcPr>
            <w:tcW w:w="517" w:type="dxa"/>
            <w:vMerge w:val="restart"/>
            <w:tcBorders>
              <w:bottom w:val="single" w:sz="4" w:space="0" w:color="auto"/>
              <w:right w:val="nil"/>
            </w:tcBorders>
          </w:tcPr>
          <w:p w14:paraId="26DB77B1"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4C8B76F3"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Pr>
          <w:p w14:paraId="1D5F2438" w14:textId="77777777" w:rsidR="005F6300" w:rsidRPr="005C0E80" w:rsidRDefault="005F6300" w:rsidP="003F57BC">
            <w:pPr>
              <w:rPr>
                <w:b/>
              </w:rPr>
            </w:pPr>
            <w:r w:rsidRPr="005C0E80">
              <w:rPr>
                <w:b/>
              </w:rPr>
              <w:t>Payment of S7.12 Contributions Levy</w:t>
            </w:r>
          </w:p>
          <w:p w14:paraId="65FD26F2" w14:textId="77777777" w:rsidR="005F6300" w:rsidRPr="009819DC" w:rsidRDefault="005F6300" w:rsidP="003F57BC">
            <w:pPr>
              <w:rPr>
                <w:b/>
              </w:rPr>
            </w:pPr>
          </w:p>
        </w:tc>
      </w:tr>
      <w:tr w:rsidR="005F6300" w:rsidRPr="005C0E80" w14:paraId="42859EAC" w14:textId="77777777" w:rsidTr="004D4FB8">
        <w:tblPrEx>
          <w:tblBorders>
            <w:left w:val="single" w:sz="4" w:space="0" w:color="auto"/>
            <w:right w:val="single" w:sz="4" w:space="0" w:color="auto"/>
          </w:tblBorders>
        </w:tblPrEx>
        <w:tc>
          <w:tcPr>
            <w:tcW w:w="517" w:type="dxa"/>
            <w:vMerge/>
            <w:tcBorders>
              <w:top w:val="nil"/>
              <w:bottom w:val="single" w:sz="4" w:space="0" w:color="auto"/>
              <w:right w:val="nil"/>
            </w:tcBorders>
          </w:tcPr>
          <w:p w14:paraId="1EC31BDE"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3E10C986" w14:textId="77777777" w:rsidR="005F6300" w:rsidRDefault="005F6300" w:rsidP="003F57BC">
            <w:pPr>
              <w:rPr>
                <w:rFonts w:cs="Arial"/>
                <w:b/>
                <w:szCs w:val="22"/>
              </w:rPr>
            </w:pPr>
          </w:p>
        </w:tc>
        <w:tc>
          <w:tcPr>
            <w:tcW w:w="7762" w:type="dxa"/>
            <w:gridSpan w:val="6"/>
            <w:tcBorders>
              <w:bottom w:val="single" w:sz="4" w:space="0" w:color="auto"/>
            </w:tcBorders>
          </w:tcPr>
          <w:p w14:paraId="250FE429" w14:textId="77777777" w:rsidR="005F6300" w:rsidRPr="005C0E80" w:rsidRDefault="005F6300" w:rsidP="003F57BC">
            <w:r w:rsidRPr="005C0E80">
              <w:t xml:space="preserve">A payment of a levy authorised by section 7.12 of the Environmental Planning and Assessment Act 1979 must be paid prior to the issue of any Construction Certificate or Subdivision Works Certificate. The Principal Certifier is to be provided with the original receipt for payment under the </w:t>
            </w:r>
            <w:proofErr w:type="spellStart"/>
            <w:r w:rsidRPr="005C0E80">
              <w:t>Woollahra</w:t>
            </w:r>
            <w:proofErr w:type="spellEnd"/>
            <w:r w:rsidRPr="005C0E80">
              <w:t xml:space="preserve"> Section 7.12 Development Contributions Plan 2022.</w:t>
            </w:r>
          </w:p>
          <w:p w14:paraId="6DB0C17F" w14:textId="77777777" w:rsidR="005F6300" w:rsidRPr="005C0E80" w:rsidRDefault="005F6300" w:rsidP="003F57BC"/>
          <w:p w14:paraId="30FC25B7" w14:textId="77777777" w:rsidR="005F6300" w:rsidRPr="005C0E80" w:rsidRDefault="005F6300" w:rsidP="003F57BC">
            <w:r w:rsidRPr="005C0E80">
              <w:t>A cost estimate report, no more than 3 months old, demonstrating the proposed cost of carrying out the development must be completed and submitted to Council for determination of the costs of work. This report must incorporate all approved modification applications. The costs and expenses of the proposed cost of development must be established in accordance with clause 208 of the Environmental Planning and Assessment Regulation 2021.</w:t>
            </w:r>
          </w:p>
          <w:p w14:paraId="543FABA1" w14:textId="77777777" w:rsidR="005F6300" w:rsidRPr="005C0E80" w:rsidRDefault="005F6300" w:rsidP="003F57BC">
            <w:pPr>
              <w:rPr>
                <w:rStyle w:val="CommentReference"/>
                <w:lang w:eastAsia="en-AU"/>
              </w:rPr>
            </w:pPr>
          </w:p>
          <w:p w14:paraId="29A82AA3" w14:textId="77777777" w:rsidR="005F6300" w:rsidRPr="005C0E80" w:rsidRDefault="005F6300" w:rsidP="003F57BC">
            <w:r w:rsidRPr="005C0E80">
              <w:t>The cost estimate report must be in the form of:</w:t>
            </w:r>
          </w:p>
          <w:p w14:paraId="33787F50" w14:textId="77777777" w:rsidR="005F6300" w:rsidRPr="005C0E80" w:rsidRDefault="005F6300" w:rsidP="005F6300">
            <w:pPr>
              <w:pStyle w:val="ListParagraph"/>
              <w:numPr>
                <w:ilvl w:val="0"/>
                <w:numId w:val="44"/>
              </w:numPr>
              <w:contextualSpacing/>
              <w:rPr>
                <w:lang w:val="en-US"/>
              </w:rPr>
            </w:pPr>
            <w:r w:rsidRPr="005C0E80">
              <w:rPr>
                <w:lang w:val="en-US"/>
              </w:rPr>
              <w:t xml:space="preserve">A cost summary report, prepared by the </w:t>
            </w:r>
            <w:r>
              <w:rPr>
                <w:lang w:val="en-US"/>
              </w:rPr>
              <w:t>A</w:t>
            </w:r>
            <w:r w:rsidRPr="005C0E80">
              <w:rPr>
                <w:lang w:val="en-US"/>
              </w:rPr>
              <w:t xml:space="preserve">pplicant or a suitably qualified person </w:t>
            </w:r>
            <w:r>
              <w:rPr>
                <w:lang w:val="en-US"/>
              </w:rPr>
              <w:t>for a development up to $749,999</w:t>
            </w:r>
            <w:r w:rsidRPr="005C0E80">
              <w:rPr>
                <w:lang w:val="en-US"/>
              </w:rPr>
              <w:t>; or</w:t>
            </w:r>
          </w:p>
          <w:p w14:paraId="30B90092" w14:textId="77777777" w:rsidR="005F6300" w:rsidRPr="005C0E80" w:rsidRDefault="005F6300" w:rsidP="005F6300">
            <w:pPr>
              <w:pStyle w:val="ListParagraph"/>
              <w:numPr>
                <w:ilvl w:val="0"/>
                <w:numId w:val="44"/>
              </w:numPr>
              <w:contextualSpacing/>
              <w:rPr>
                <w:lang w:val="en-US"/>
              </w:rPr>
            </w:pPr>
            <w:r w:rsidRPr="005C0E80">
              <w:rPr>
                <w:lang w:val="en-US"/>
              </w:rPr>
              <w:t xml:space="preserve">A quantity surveyor’s </w:t>
            </w:r>
            <w:proofErr w:type="gramStart"/>
            <w:r w:rsidRPr="005C0E80">
              <w:rPr>
                <w:lang w:val="en-US"/>
              </w:rPr>
              <w:t>report,</w:t>
            </w:r>
            <w:proofErr w:type="gramEnd"/>
            <w:r w:rsidRPr="005C0E80">
              <w:rPr>
                <w:lang w:val="en-US"/>
              </w:rPr>
              <w:t xml:space="preserve"> for </w:t>
            </w:r>
            <w:proofErr w:type="gramStart"/>
            <w:r w:rsidRPr="005C0E80">
              <w:rPr>
                <w:lang w:val="en-US"/>
              </w:rPr>
              <w:t>development</w:t>
            </w:r>
            <w:proofErr w:type="gramEnd"/>
            <w:r w:rsidRPr="005C0E80">
              <w:rPr>
                <w:lang w:val="en-US"/>
              </w:rPr>
              <w:t xml:space="preserve"> over $750,000.</w:t>
            </w:r>
          </w:p>
          <w:p w14:paraId="4457B914" w14:textId="77777777" w:rsidR="005F6300" w:rsidRPr="005C0E80" w:rsidRDefault="005F6300" w:rsidP="003F57BC"/>
          <w:p w14:paraId="74641E83" w14:textId="77777777" w:rsidR="005F6300" w:rsidRPr="005C0E80" w:rsidRDefault="005F6300" w:rsidP="003F57BC">
            <w:r w:rsidRPr="005C0E80">
              <w:t xml:space="preserve">The applicable levy rate is to be calculated using the summary schedule below. </w:t>
            </w:r>
          </w:p>
          <w:p w14:paraId="3FF37729" w14:textId="77777777" w:rsidR="005F6300" w:rsidRPr="005C0E80" w:rsidRDefault="005F6300" w:rsidP="003F57BC"/>
          <w:tbl>
            <w:tblPr>
              <w:tblStyle w:val="TableGrid"/>
              <w:tblpPr w:leftFromText="180" w:rightFromText="180" w:vertAnchor="text" w:horzAnchor="margin" w:tblpY="-18"/>
              <w:tblOverlap w:val="never"/>
              <w:tblW w:w="0" w:type="auto"/>
              <w:tblLayout w:type="fixed"/>
              <w:tblLook w:val="04A0" w:firstRow="1" w:lastRow="0" w:firstColumn="1" w:lastColumn="0" w:noHBand="0" w:noVBand="1"/>
            </w:tblPr>
            <w:tblGrid>
              <w:gridCol w:w="5379"/>
              <w:gridCol w:w="2126"/>
            </w:tblGrid>
            <w:tr w:rsidR="005F6300" w:rsidRPr="005C0E80" w14:paraId="7DB31667" w14:textId="77777777" w:rsidTr="003F57BC">
              <w:tc>
                <w:tcPr>
                  <w:tcW w:w="7505" w:type="dxa"/>
                  <w:gridSpan w:val="2"/>
                  <w:shd w:val="clear" w:color="auto" w:fill="D9D9D9" w:themeFill="background1" w:themeFillShade="D9"/>
                </w:tcPr>
                <w:p w14:paraId="7A2F2533" w14:textId="77777777" w:rsidR="005F6300" w:rsidRPr="005C0E80" w:rsidRDefault="005F6300" w:rsidP="003F57BC">
                  <w:pPr>
                    <w:rPr>
                      <w:b/>
                      <w:sz w:val="20"/>
                    </w:rPr>
                  </w:pPr>
                  <w:r w:rsidRPr="005C0E80">
                    <w:rPr>
                      <w:b/>
                      <w:sz w:val="20"/>
                    </w:rPr>
                    <w:lastRenderedPageBreak/>
                    <w:t xml:space="preserve">Summary Schedule </w:t>
                  </w:r>
                </w:p>
              </w:tc>
            </w:tr>
            <w:tr w:rsidR="005F6300" w:rsidRPr="005C0E80" w14:paraId="7E7971F2" w14:textId="77777777" w:rsidTr="003F57BC">
              <w:tc>
                <w:tcPr>
                  <w:tcW w:w="5379" w:type="dxa"/>
                </w:tcPr>
                <w:p w14:paraId="5A6F5771" w14:textId="77777777" w:rsidR="005F6300" w:rsidRPr="005C0E80" w:rsidRDefault="005F6300" w:rsidP="003F57BC">
                  <w:pPr>
                    <w:rPr>
                      <w:b/>
                      <w:sz w:val="20"/>
                    </w:rPr>
                  </w:pPr>
                  <w:r w:rsidRPr="005C0E80">
                    <w:rPr>
                      <w:b/>
                      <w:sz w:val="20"/>
                    </w:rPr>
                    <w:t>Development Cost</w:t>
                  </w:r>
                </w:p>
              </w:tc>
              <w:tc>
                <w:tcPr>
                  <w:tcW w:w="2126" w:type="dxa"/>
                </w:tcPr>
                <w:p w14:paraId="7C7A64C9" w14:textId="77777777" w:rsidR="005F6300" w:rsidRPr="005C0E80" w:rsidRDefault="005F6300" w:rsidP="003F57BC">
                  <w:pPr>
                    <w:rPr>
                      <w:b/>
                      <w:sz w:val="20"/>
                    </w:rPr>
                  </w:pPr>
                  <w:r w:rsidRPr="005C0E80">
                    <w:rPr>
                      <w:b/>
                      <w:sz w:val="20"/>
                    </w:rPr>
                    <w:t>Levy Rate</w:t>
                  </w:r>
                </w:p>
              </w:tc>
            </w:tr>
            <w:tr w:rsidR="005F6300" w:rsidRPr="005C0E80" w14:paraId="790A63EA" w14:textId="77777777" w:rsidTr="003F57BC">
              <w:tc>
                <w:tcPr>
                  <w:tcW w:w="5379" w:type="dxa"/>
                </w:tcPr>
                <w:p w14:paraId="141545BB" w14:textId="77777777" w:rsidR="005F6300" w:rsidRPr="005C0E80" w:rsidRDefault="005F6300" w:rsidP="005F6300">
                  <w:pPr>
                    <w:pStyle w:val="ListParagraph"/>
                    <w:numPr>
                      <w:ilvl w:val="0"/>
                      <w:numId w:val="57"/>
                    </w:numPr>
                    <w:rPr>
                      <w:sz w:val="20"/>
                    </w:rPr>
                  </w:pPr>
                  <w:r w:rsidRPr="005C0E80">
                    <w:rPr>
                      <w:sz w:val="20"/>
                    </w:rPr>
                    <w:t>Up to and including $100,000</w:t>
                  </w:r>
                </w:p>
              </w:tc>
              <w:tc>
                <w:tcPr>
                  <w:tcW w:w="2126" w:type="dxa"/>
                </w:tcPr>
                <w:p w14:paraId="0F20D14E" w14:textId="77777777" w:rsidR="005F6300" w:rsidRPr="005C0E80" w:rsidRDefault="005F6300" w:rsidP="003F57BC">
                  <w:pPr>
                    <w:rPr>
                      <w:sz w:val="20"/>
                    </w:rPr>
                  </w:pPr>
                  <w:r w:rsidRPr="005C0E80">
                    <w:rPr>
                      <w:sz w:val="20"/>
                    </w:rPr>
                    <w:t>Nil</w:t>
                  </w:r>
                </w:p>
              </w:tc>
            </w:tr>
            <w:tr w:rsidR="005F6300" w:rsidRPr="005C0E80" w14:paraId="66FA133D" w14:textId="77777777" w:rsidTr="003F57BC">
              <w:tc>
                <w:tcPr>
                  <w:tcW w:w="5379" w:type="dxa"/>
                </w:tcPr>
                <w:p w14:paraId="1EA80C42" w14:textId="77777777" w:rsidR="005F6300" w:rsidRPr="005C0E80" w:rsidRDefault="005F6300" w:rsidP="005F6300">
                  <w:pPr>
                    <w:pStyle w:val="ListParagraph"/>
                    <w:numPr>
                      <w:ilvl w:val="0"/>
                      <w:numId w:val="57"/>
                    </w:numPr>
                    <w:rPr>
                      <w:sz w:val="20"/>
                    </w:rPr>
                  </w:pPr>
                  <w:r w:rsidRPr="005C0E80">
                    <w:rPr>
                      <w:sz w:val="20"/>
                    </w:rPr>
                    <w:t>More than $100,000 and up to and including $200,000</w:t>
                  </w:r>
                </w:p>
              </w:tc>
              <w:tc>
                <w:tcPr>
                  <w:tcW w:w="2126" w:type="dxa"/>
                </w:tcPr>
                <w:p w14:paraId="2FEB0A62" w14:textId="77777777" w:rsidR="005F6300" w:rsidRPr="005C0E80" w:rsidRDefault="005F6300" w:rsidP="003F57BC">
                  <w:pPr>
                    <w:rPr>
                      <w:sz w:val="20"/>
                    </w:rPr>
                  </w:pPr>
                  <w:r w:rsidRPr="005C0E80">
                    <w:rPr>
                      <w:sz w:val="20"/>
                    </w:rPr>
                    <w:t>0.5% of the cost</w:t>
                  </w:r>
                </w:p>
              </w:tc>
            </w:tr>
            <w:tr w:rsidR="005F6300" w:rsidRPr="005C0E80" w14:paraId="3BDA2B50" w14:textId="77777777" w:rsidTr="003F57BC">
              <w:tc>
                <w:tcPr>
                  <w:tcW w:w="5379" w:type="dxa"/>
                </w:tcPr>
                <w:p w14:paraId="22C0E97F" w14:textId="77777777" w:rsidR="005F6300" w:rsidRPr="005C0E80" w:rsidRDefault="005F6300" w:rsidP="005F6300">
                  <w:pPr>
                    <w:pStyle w:val="ListParagraph"/>
                    <w:numPr>
                      <w:ilvl w:val="0"/>
                      <w:numId w:val="57"/>
                    </w:numPr>
                    <w:rPr>
                      <w:sz w:val="20"/>
                    </w:rPr>
                  </w:pPr>
                  <w:r w:rsidRPr="005C0E80">
                    <w:rPr>
                      <w:sz w:val="20"/>
                    </w:rPr>
                    <w:t>More than $200,000</w:t>
                  </w:r>
                </w:p>
              </w:tc>
              <w:tc>
                <w:tcPr>
                  <w:tcW w:w="2126" w:type="dxa"/>
                </w:tcPr>
                <w:p w14:paraId="5DCA7AE9" w14:textId="77777777" w:rsidR="005F6300" w:rsidRPr="005C0E80" w:rsidRDefault="005F6300" w:rsidP="003F57BC">
                  <w:pPr>
                    <w:rPr>
                      <w:sz w:val="20"/>
                    </w:rPr>
                  </w:pPr>
                  <w:r w:rsidRPr="005C0E80">
                    <w:rPr>
                      <w:sz w:val="20"/>
                    </w:rPr>
                    <w:t>1% of the cost</w:t>
                  </w:r>
                </w:p>
              </w:tc>
            </w:tr>
          </w:tbl>
          <w:p w14:paraId="3BBC80C4" w14:textId="77777777" w:rsidR="005F6300" w:rsidRPr="005C0E80" w:rsidRDefault="005F6300" w:rsidP="003F57BC">
            <w:pPr>
              <w:rPr>
                <w:b/>
              </w:rPr>
            </w:pPr>
            <w:r w:rsidRPr="005C0E80">
              <w:rPr>
                <w:b/>
              </w:rPr>
              <w:t>How must the payments be made?</w:t>
            </w:r>
          </w:p>
          <w:p w14:paraId="49A4BDD6" w14:textId="77777777" w:rsidR="005F6300" w:rsidRPr="005C0E80" w:rsidRDefault="005F6300" w:rsidP="003F57BC">
            <w:r w:rsidRPr="005C0E80">
              <w:t>Payments must be made by:</w:t>
            </w:r>
            <w:r w:rsidRPr="005C0E80">
              <w:tab/>
            </w:r>
          </w:p>
          <w:p w14:paraId="5013A464" w14:textId="77777777" w:rsidR="005F6300" w:rsidRPr="005C0E80" w:rsidRDefault="005F6300" w:rsidP="005F6300">
            <w:pPr>
              <w:pStyle w:val="ListParagraph"/>
              <w:numPr>
                <w:ilvl w:val="0"/>
                <w:numId w:val="44"/>
              </w:numPr>
              <w:contextualSpacing/>
              <w:rPr>
                <w:szCs w:val="22"/>
              </w:rPr>
            </w:pPr>
            <w:r w:rsidRPr="005C0E80">
              <w:rPr>
                <w:szCs w:val="22"/>
              </w:rPr>
              <w:t>Cash deposit with Council,</w:t>
            </w:r>
          </w:p>
          <w:p w14:paraId="1C966E84" w14:textId="77777777" w:rsidR="005F6300" w:rsidRPr="005C0E80" w:rsidRDefault="005F6300" w:rsidP="005F6300">
            <w:pPr>
              <w:pStyle w:val="ListParagraph"/>
              <w:numPr>
                <w:ilvl w:val="0"/>
                <w:numId w:val="44"/>
              </w:numPr>
              <w:contextualSpacing/>
              <w:rPr>
                <w:szCs w:val="22"/>
              </w:rPr>
            </w:pPr>
            <w:r w:rsidRPr="005C0E80">
              <w:rPr>
                <w:szCs w:val="22"/>
              </w:rPr>
              <w:t>Credit card payment with Council, or</w:t>
            </w:r>
          </w:p>
          <w:p w14:paraId="521A7DCB" w14:textId="77777777" w:rsidR="005F6300" w:rsidRPr="005C0E80" w:rsidRDefault="005F6300" w:rsidP="005F6300">
            <w:pPr>
              <w:pStyle w:val="ListParagraph"/>
              <w:numPr>
                <w:ilvl w:val="0"/>
                <w:numId w:val="44"/>
              </w:numPr>
              <w:contextualSpacing/>
              <w:rPr>
                <w:lang w:val="en-US"/>
              </w:rPr>
            </w:pPr>
            <w:r w:rsidRPr="005C0E80">
              <w:rPr>
                <w:lang w:val="en-US"/>
              </w:rPr>
              <w:t xml:space="preserve">Bank cheque made payable to </w:t>
            </w:r>
            <w:proofErr w:type="spellStart"/>
            <w:r w:rsidRPr="005C0E80">
              <w:rPr>
                <w:lang w:val="en-US"/>
              </w:rPr>
              <w:t>Woollahra</w:t>
            </w:r>
            <w:proofErr w:type="spellEnd"/>
            <w:r w:rsidRPr="005C0E80">
              <w:rPr>
                <w:lang w:val="en-US"/>
              </w:rPr>
              <w:t xml:space="preserve"> Municipal Council.</w:t>
            </w:r>
          </w:p>
          <w:p w14:paraId="5D58A54B" w14:textId="77777777" w:rsidR="005F6300" w:rsidRPr="005C0E80" w:rsidRDefault="005F6300" w:rsidP="003F57BC"/>
          <w:p w14:paraId="2CCA1234" w14:textId="77777777" w:rsidR="005F6300" w:rsidRPr="005C0E80" w:rsidRDefault="005F6300" w:rsidP="003F57BC">
            <w:pPr>
              <w:rPr>
                <w:b/>
              </w:rPr>
            </w:pPr>
            <w:r w:rsidRPr="005C0E80">
              <w:rPr>
                <w:b/>
              </w:rPr>
              <w:t>Deferred or periodi</w:t>
            </w:r>
            <w:r>
              <w:rPr>
                <w:b/>
              </w:rPr>
              <w:t>c payment of section 7.12 levy</w:t>
            </w:r>
          </w:p>
          <w:p w14:paraId="5F291434" w14:textId="77777777" w:rsidR="005F6300" w:rsidRPr="005C0E80" w:rsidRDefault="005F6300" w:rsidP="003F57BC">
            <w:r w:rsidRPr="005C0E80">
              <w:t>Where the Applicant makes a written request supported by reasons for payment of the section 7.12 levy other than as required by clause 2.9, the Council may accept deferred or periodic payment. The decision to accept a deferred or periodic payment is at the sole discretion of the Council, which will consider:</w:t>
            </w:r>
          </w:p>
          <w:p w14:paraId="45F8FB63" w14:textId="77777777" w:rsidR="005F6300" w:rsidRPr="005C0E80" w:rsidRDefault="005F6300" w:rsidP="005F6300">
            <w:pPr>
              <w:pStyle w:val="ListParagraph"/>
              <w:numPr>
                <w:ilvl w:val="0"/>
                <w:numId w:val="44"/>
              </w:numPr>
              <w:contextualSpacing/>
              <w:rPr>
                <w:szCs w:val="22"/>
              </w:rPr>
            </w:pPr>
            <w:r w:rsidRPr="005C0E80">
              <w:rPr>
                <w:szCs w:val="22"/>
              </w:rPr>
              <w:t>the reasons given,</w:t>
            </w:r>
          </w:p>
          <w:p w14:paraId="7BD0DF66" w14:textId="77777777" w:rsidR="005F6300" w:rsidRPr="005C0E80" w:rsidRDefault="005F6300" w:rsidP="005F6300">
            <w:pPr>
              <w:pStyle w:val="ListParagraph"/>
              <w:numPr>
                <w:ilvl w:val="0"/>
                <w:numId w:val="44"/>
              </w:numPr>
              <w:contextualSpacing/>
              <w:rPr>
                <w:szCs w:val="22"/>
              </w:rPr>
            </w:pPr>
            <w:r w:rsidRPr="005C0E80">
              <w:rPr>
                <w:szCs w:val="22"/>
              </w:rPr>
              <w:t>whether any prejudice will be caused to the community deriving benefit from the public facilities,</w:t>
            </w:r>
          </w:p>
          <w:p w14:paraId="1717557A" w14:textId="77777777" w:rsidR="005F6300" w:rsidRPr="005C0E80" w:rsidRDefault="005F6300" w:rsidP="005F6300">
            <w:pPr>
              <w:pStyle w:val="ListParagraph"/>
              <w:numPr>
                <w:ilvl w:val="0"/>
                <w:numId w:val="44"/>
              </w:numPr>
              <w:contextualSpacing/>
              <w:rPr>
                <w:szCs w:val="22"/>
              </w:rPr>
            </w:pPr>
            <w:r w:rsidRPr="005C0E80">
              <w:rPr>
                <w:szCs w:val="22"/>
              </w:rPr>
              <w:t>whether any prejudice will be caused to the efficacy and operation of the Plan, and</w:t>
            </w:r>
          </w:p>
          <w:p w14:paraId="7536E1E3" w14:textId="77777777" w:rsidR="005F6300" w:rsidRPr="005C0E80" w:rsidRDefault="005F6300" w:rsidP="005F6300">
            <w:pPr>
              <w:pStyle w:val="ListParagraph"/>
              <w:numPr>
                <w:ilvl w:val="0"/>
                <w:numId w:val="44"/>
              </w:numPr>
              <w:contextualSpacing/>
              <w:rPr>
                <w:szCs w:val="22"/>
              </w:rPr>
            </w:pPr>
            <w:r w:rsidRPr="005C0E80">
              <w:rPr>
                <w:szCs w:val="22"/>
              </w:rPr>
              <w:t>whether the provision of public facilities in accordance with the adopted works schedule will be adversely affected.</w:t>
            </w:r>
          </w:p>
          <w:p w14:paraId="5584C6FC" w14:textId="77777777" w:rsidR="005F6300" w:rsidRPr="005C0E80" w:rsidRDefault="005F6300" w:rsidP="003F57BC"/>
          <w:p w14:paraId="61D2A5C2" w14:textId="77777777" w:rsidR="005F6300" w:rsidRPr="005C0E80" w:rsidRDefault="005F6300" w:rsidP="003F57BC">
            <w:r w:rsidRPr="005C0E80">
              <w:t>Council may, as a condition of accepting deferred or periodic payment, require the provision of a bank guarantee where:</w:t>
            </w:r>
          </w:p>
          <w:p w14:paraId="692DF91D" w14:textId="77777777" w:rsidR="005F6300" w:rsidRPr="005C0E80" w:rsidRDefault="005F6300" w:rsidP="005F6300">
            <w:pPr>
              <w:pStyle w:val="ListParagraph"/>
              <w:numPr>
                <w:ilvl w:val="0"/>
                <w:numId w:val="44"/>
              </w:numPr>
              <w:contextualSpacing/>
              <w:rPr>
                <w:szCs w:val="22"/>
              </w:rPr>
            </w:pPr>
            <w:r w:rsidRPr="005C0E80">
              <w:rPr>
                <w:szCs w:val="22"/>
              </w:rPr>
              <w:t>the guarantee is by an Australian bank for the amount of the total outstanding contribution,</w:t>
            </w:r>
          </w:p>
          <w:p w14:paraId="23BAAE1F" w14:textId="77777777" w:rsidR="005F6300" w:rsidRPr="005C0E80" w:rsidRDefault="005F6300" w:rsidP="005F6300">
            <w:pPr>
              <w:pStyle w:val="ListParagraph"/>
              <w:numPr>
                <w:ilvl w:val="0"/>
                <w:numId w:val="44"/>
              </w:numPr>
              <w:contextualSpacing/>
              <w:rPr>
                <w:szCs w:val="22"/>
              </w:rPr>
            </w:pPr>
            <w:r w:rsidRPr="005C0E80">
              <w:rPr>
                <w:szCs w:val="22"/>
              </w:rPr>
              <w:t>the bank unconditionally and irrevocably agrees to pay the guaranteed sum to the Council on written request by Council prior to the issue of an occupation certificate,</w:t>
            </w:r>
          </w:p>
          <w:p w14:paraId="4BB693E8" w14:textId="77777777" w:rsidR="005F6300" w:rsidRPr="005C0E80" w:rsidRDefault="005F6300" w:rsidP="005F6300">
            <w:pPr>
              <w:pStyle w:val="ListParagraph"/>
              <w:numPr>
                <w:ilvl w:val="0"/>
                <w:numId w:val="44"/>
              </w:numPr>
              <w:contextualSpacing/>
              <w:rPr>
                <w:szCs w:val="22"/>
              </w:rPr>
            </w:pPr>
            <w:r w:rsidRPr="005C0E80">
              <w:rPr>
                <w:szCs w:val="22"/>
              </w:rPr>
              <w:t>a time limited bank guarantee or a bank guarantee with an expiry date is not acceptable,</w:t>
            </w:r>
          </w:p>
          <w:p w14:paraId="36551169" w14:textId="77777777" w:rsidR="005F6300" w:rsidRPr="005C0E80" w:rsidRDefault="005F6300" w:rsidP="005F6300">
            <w:pPr>
              <w:pStyle w:val="ListParagraph"/>
              <w:numPr>
                <w:ilvl w:val="0"/>
                <w:numId w:val="44"/>
              </w:numPr>
              <w:contextualSpacing/>
              <w:rPr>
                <w:szCs w:val="22"/>
              </w:rPr>
            </w:pPr>
            <w:r w:rsidRPr="005C0E80">
              <w:rPr>
                <w:szCs w:val="22"/>
              </w:rPr>
              <w:t xml:space="preserve">the bank agrees to pay the guaranteed sum without recourse to the </w:t>
            </w:r>
            <w:r>
              <w:rPr>
                <w:szCs w:val="22"/>
              </w:rPr>
              <w:t>A</w:t>
            </w:r>
            <w:r w:rsidRPr="005C0E80">
              <w:rPr>
                <w:szCs w:val="22"/>
              </w:rPr>
              <w:t>pplicant or landowner or other person who provided the guarantee and without regard to any dispute, controversy, issue or other matter relating to the development consent or the carrying out of development in accordance with the development consent, and</w:t>
            </w:r>
          </w:p>
          <w:p w14:paraId="7889B2B9" w14:textId="77777777" w:rsidR="005F6300" w:rsidRPr="005C0E80" w:rsidRDefault="005F6300" w:rsidP="005F6300">
            <w:pPr>
              <w:pStyle w:val="ListParagraph"/>
              <w:numPr>
                <w:ilvl w:val="0"/>
                <w:numId w:val="44"/>
              </w:numPr>
              <w:contextualSpacing/>
              <w:rPr>
                <w:szCs w:val="22"/>
              </w:rPr>
            </w:pPr>
            <w:r w:rsidRPr="005C0E80">
              <w:rPr>
                <w:szCs w:val="22"/>
              </w:rPr>
              <w:t>the bank’s obligations are discharged when payment to the Council is made in accordance with the guarantee or when Council notifies the bank in writing that the guarantee is no longer required.</w:t>
            </w:r>
          </w:p>
          <w:p w14:paraId="559A4B48" w14:textId="77777777" w:rsidR="005F6300" w:rsidRPr="005C0E80" w:rsidRDefault="005F6300" w:rsidP="003F57BC"/>
          <w:p w14:paraId="1B46EE89" w14:textId="77777777" w:rsidR="005F6300" w:rsidRPr="005C0E80" w:rsidRDefault="005F6300" w:rsidP="003F57BC">
            <w:r w:rsidRPr="005C0E80">
              <w:t>Any deferred or periodic payment of the section 7.12 levy will be adjusted in accordance with clause 2.12 of the Plan. The Applicant will be required to pay any charges associated with establishing or operating the bank guarantee. Council will not cancel the bank guarantee until the outstanding contribution as indexed and any accrued charges are paid.</w:t>
            </w:r>
          </w:p>
          <w:p w14:paraId="0B39CE65" w14:textId="77777777" w:rsidR="005F6300" w:rsidRPr="005C0E80" w:rsidRDefault="005F6300" w:rsidP="003F57BC"/>
          <w:p w14:paraId="43AFBD40" w14:textId="77777777" w:rsidR="005F6300" w:rsidRPr="005C0E80" w:rsidRDefault="005F6300" w:rsidP="003F57BC">
            <w:pPr>
              <w:rPr>
                <w:b/>
              </w:rPr>
            </w:pPr>
            <w:r w:rsidRPr="005C0E80">
              <w:rPr>
                <w:b/>
              </w:rPr>
              <w:t>Do you need HELP indexing the levy?</w:t>
            </w:r>
          </w:p>
          <w:p w14:paraId="47FC21CE" w14:textId="77777777" w:rsidR="005F6300" w:rsidRPr="005C0E80" w:rsidRDefault="005F6300" w:rsidP="003F57BC">
            <w:r w:rsidRPr="005C0E80">
              <w:t xml:space="preserve">Please contact Council’s Customer Service Team on </w:t>
            </w:r>
            <w:r>
              <w:t xml:space="preserve">02 </w:t>
            </w:r>
            <w:r w:rsidRPr="005C0E80">
              <w:t>9391 7000. Failure to correctly calculate the adjusted development levy will delay the issue of any certificate issued under section 6.4 of the Act and could void any such certificate (e.g. construction certificate, subdivision certificate, or occupation certificate).</w:t>
            </w:r>
          </w:p>
          <w:p w14:paraId="2EA9C8B5" w14:textId="77777777" w:rsidR="005F6300" w:rsidRPr="005C0E80" w:rsidRDefault="005F6300" w:rsidP="005F6300">
            <w:pPr>
              <w:pStyle w:val="ListParagraph"/>
              <w:numPr>
                <w:ilvl w:val="0"/>
                <w:numId w:val="56"/>
              </w:numPr>
              <w:ind w:left="0" w:hanging="425"/>
              <w:contextualSpacing/>
              <w:rPr>
                <w:lang w:val="en-US"/>
              </w:rPr>
            </w:pPr>
          </w:p>
        </w:tc>
      </w:tr>
      <w:tr w:rsidR="005F6300" w:rsidRPr="005C41F1" w14:paraId="7B7CDD3D" w14:textId="77777777" w:rsidTr="004D4FB8">
        <w:tblPrEx>
          <w:tblBorders>
            <w:left w:val="single" w:sz="4" w:space="0" w:color="auto"/>
            <w:right w:val="single" w:sz="4" w:space="0" w:color="auto"/>
          </w:tblBorders>
        </w:tblPrEx>
        <w:tc>
          <w:tcPr>
            <w:tcW w:w="517" w:type="dxa"/>
            <w:vMerge/>
            <w:tcBorders>
              <w:top w:val="nil"/>
              <w:bottom w:val="single" w:sz="4" w:space="0" w:color="auto"/>
              <w:right w:val="nil"/>
            </w:tcBorders>
          </w:tcPr>
          <w:p w14:paraId="1B24FAF0"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74BB837B" w14:textId="77777777" w:rsidR="005F6300" w:rsidRDefault="005F6300" w:rsidP="003F57BC">
            <w:pPr>
              <w:rPr>
                <w:rFonts w:cs="Arial"/>
                <w:b/>
                <w:szCs w:val="22"/>
              </w:rPr>
            </w:pPr>
          </w:p>
        </w:tc>
        <w:tc>
          <w:tcPr>
            <w:tcW w:w="7762" w:type="dxa"/>
            <w:gridSpan w:val="6"/>
          </w:tcPr>
          <w:p w14:paraId="58AFEBA9" w14:textId="77777777" w:rsidR="005F6300" w:rsidRDefault="005F6300" w:rsidP="003F57BC">
            <w:pPr>
              <w:spacing w:after="40"/>
            </w:pPr>
            <w:r w:rsidRPr="00344B17">
              <w:rPr>
                <w:rFonts w:cs="Arial"/>
                <w:b/>
                <w:szCs w:val="22"/>
              </w:rPr>
              <w:t>Condition Reason:</w:t>
            </w:r>
            <w:r>
              <w:rPr>
                <w:rFonts w:cs="Arial"/>
                <w:szCs w:val="22"/>
              </w:rPr>
              <w:t xml:space="preserve"> </w:t>
            </w:r>
            <w:r>
              <w:t>To ensure any relevant</w:t>
            </w:r>
            <w:r w:rsidRPr="00430AC2">
              <w:t xml:space="preserve"> contributions are paid</w:t>
            </w:r>
            <w:r>
              <w:t>.</w:t>
            </w:r>
          </w:p>
          <w:p w14:paraId="6FF09479" w14:textId="77777777" w:rsidR="005F6300" w:rsidRPr="005C41F1" w:rsidRDefault="005F6300" w:rsidP="003F57BC">
            <w:pPr>
              <w:spacing w:after="40"/>
              <w:rPr>
                <w:rFonts w:cs="Arial"/>
                <w:szCs w:val="22"/>
              </w:rPr>
            </w:pPr>
          </w:p>
        </w:tc>
      </w:tr>
      <w:tr w:rsidR="005F6300" w:rsidRPr="009F3CA5" w14:paraId="1FCC4278" w14:textId="77777777" w:rsidTr="004D4FB8">
        <w:tblPrEx>
          <w:tblBorders>
            <w:left w:val="single" w:sz="4" w:space="0" w:color="auto"/>
            <w:right w:val="single" w:sz="4" w:space="0" w:color="auto"/>
          </w:tblBorders>
        </w:tblPrEx>
        <w:trPr>
          <w:trHeight w:val="274"/>
        </w:trPr>
        <w:tc>
          <w:tcPr>
            <w:tcW w:w="517" w:type="dxa"/>
            <w:vMerge w:val="restart"/>
            <w:tcBorders>
              <w:bottom w:val="single" w:sz="4" w:space="0" w:color="auto"/>
              <w:right w:val="nil"/>
            </w:tcBorders>
          </w:tcPr>
          <w:p w14:paraId="004073F6"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43AD4F27"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Borders>
              <w:right w:val="single" w:sz="4" w:space="0" w:color="auto"/>
            </w:tcBorders>
          </w:tcPr>
          <w:p w14:paraId="6AC25A24" w14:textId="77777777" w:rsidR="005F6300" w:rsidRPr="00AE6105" w:rsidRDefault="005F6300" w:rsidP="003F57BC">
            <w:pPr>
              <w:rPr>
                <w:b/>
              </w:rPr>
            </w:pPr>
            <w:r w:rsidRPr="00AE6105">
              <w:rPr>
                <w:b/>
              </w:rPr>
              <w:t>Structural Adequacy of Existing Supporting and Retaining Structures</w:t>
            </w:r>
          </w:p>
          <w:p w14:paraId="3D09108A" w14:textId="77777777" w:rsidR="005F6300" w:rsidRPr="009F3CA5" w:rsidRDefault="005F6300" w:rsidP="003F57BC">
            <w:pPr>
              <w:rPr>
                <w:b/>
              </w:rPr>
            </w:pPr>
          </w:p>
        </w:tc>
      </w:tr>
      <w:tr w:rsidR="005F6300" w:rsidRPr="009F3CA5" w14:paraId="144A1429" w14:textId="77777777" w:rsidTr="004D4FB8">
        <w:tblPrEx>
          <w:tblBorders>
            <w:left w:val="single" w:sz="4" w:space="0" w:color="auto"/>
            <w:right w:val="single" w:sz="4" w:space="0" w:color="auto"/>
          </w:tblBorders>
        </w:tblPrEx>
        <w:tc>
          <w:tcPr>
            <w:tcW w:w="517" w:type="dxa"/>
            <w:vMerge/>
            <w:tcBorders>
              <w:top w:val="nil"/>
              <w:bottom w:val="single" w:sz="4" w:space="0" w:color="auto"/>
              <w:right w:val="nil"/>
            </w:tcBorders>
          </w:tcPr>
          <w:p w14:paraId="7A1EC23E"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090EBDC3" w14:textId="77777777" w:rsidR="005F6300" w:rsidRDefault="005F6300" w:rsidP="003F57BC">
            <w:pPr>
              <w:rPr>
                <w:rFonts w:cs="Arial"/>
                <w:b/>
                <w:szCs w:val="22"/>
              </w:rPr>
            </w:pPr>
          </w:p>
        </w:tc>
        <w:tc>
          <w:tcPr>
            <w:tcW w:w="7762" w:type="dxa"/>
            <w:gridSpan w:val="6"/>
            <w:tcBorders>
              <w:bottom w:val="single" w:sz="4" w:space="0" w:color="auto"/>
              <w:right w:val="single" w:sz="4" w:space="0" w:color="auto"/>
            </w:tcBorders>
          </w:tcPr>
          <w:p w14:paraId="1592916C" w14:textId="77777777" w:rsidR="005F6300" w:rsidRPr="00AE6105" w:rsidRDefault="005F6300" w:rsidP="003F57BC">
            <w:pPr>
              <w:rPr>
                <w:lang w:val="en-US"/>
              </w:rPr>
            </w:pPr>
            <w:r w:rsidRPr="00AE6105">
              <w:rPr>
                <w:lang w:val="en-US"/>
              </w:rPr>
              <w:t xml:space="preserve">Before the issue of any construction certificate, a certificate from a professional structural </w:t>
            </w:r>
            <w:proofErr w:type="gramStart"/>
            <w:r w:rsidRPr="00AE6105">
              <w:rPr>
                <w:lang w:val="en-US"/>
              </w:rPr>
              <w:t>engineer,</w:t>
            </w:r>
            <w:proofErr w:type="gramEnd"/>
            <w:r w:rsidRPr="00AE6105">
              <w:rPr>
                <w:lang w:val="en-US"/>
              </w:rPr>
              <w:t xml:space="preserve"> certifying the adequacy of the existing supporting and retaining structures to support the additional loads proposed to be imposed by the development, must be provided to the Principal Certifier and submitted with the construction certificate application.</w:t>
            </w:r>
          </w:p>
          <w:p w14:paraId="32E19CD3" w14:textId="77777777" w:rsidR="005F6300" w:rsidRPr="009F3CA5" w:rsidRDefault="005F6300" w:rsidP="003F57BC"/>
        </w:tc>
      </w:tr>
      <w:tr w:rsidR="005F6300" w:rsidRPr="005C41F1" w14:paraId="2BA1B5F1" w14:textId="77777777" w:rsidTr="004D4FB8">
        <w:tblPrEx>
          <w:tblBorders>
            <w:left w:val="single" w:sz="4" w:space="0" w:color="auto"/>
            <w:right w:val="single" w:sz="4" w:space="0" w:color="auto"/>
          </w:tblBorders>
        </w:tblPrEx>
        <w:trPr>
          <w:trHeight w:val="64"/>
        </w:trPr>
        <w:tc>
          <w:tcPr>
            <w:tcW w:w="517" w:type="dxa"/>
            <w:vMerge/>
            <w:tcBorders>
              <w:top w:val="nil"/>
              <w:bottom w:val="single" w:sz="4" w:space="0" w:color="auto"/>
              <w:right w:val="nil"/>
            </w:tcBorders>
          </w:tcPr>
          <w:p w14:paraId="78F423A3"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49080DA4" w14:textId="77777777" w:rsidR="005F6300" w:rsidRDefault="005F6300" w:rsidP="003F57BC">
            <w:pPr>
              <w:rPr>
                <w:rFonts w:cs="Arial"/>
                <w:b/>
                <w:szCs w:val="22"/>
              </w:rPr>
            </w:pPr>
          </w:p>
        </w:tc>
        <w:tc>
          <w:tcPr>
            <w:tcW w:w="7762" w:type="dxa"/>
            <w:gridSpan w:val="6"/>
            <w:tcBorders>
              <w:right w:val="single" w:sz="4" w:space="0" w:color="auto"/>
            </w:tcBorders>
          </w:tcPr>
          <w:p w14:paraId="550015EF" w14:textId="77777777" w:rsidR="005F6300" w:rsidRDefault="005F6300" w:rsidP="003F57BC">
            <w:pPr>
              <w:spacing w:after="40"/>
            </w:pPr>
            <w:r w:rsidRPr="00344B17">
              <w:rPr>
                <w:rFonts w:cs="Arial"/>
                <w:b/>
                <w:szCs w:val="22"/>
              </w:rPr>
              <w:t>Condition Reason:</w:t>
            </w:r>
            <w:r>
              <w:rPr>
                <w:rFonts w:cs="Arial"/>
                <w:szCs w:val="22"/>
              </w:rPr>
              <w:t xml:space="preserve"> </w:t>
            </w:r>
            <w:r w:rsidRPr="006B71A7">
              <w:t>To ensure that the existing structure is able to support the additional loads proposed.</w:t>
            </w:r>
          </w:p>
          <w:p w14:paraId="7F5644FE" w14:textId="77777777" w:rsidR="005F6300" w:rsidRPr="005C41F1" w:rsidRDefault="005F6300" w:rsidP="003F57BC">
            <w:pPr>
              <w:spacing w:after="40"/>
              <w:rPr>
                <w:rFonts w:cs="Arial"/>
                <w:szCs w:val="22"/>
              </w:rPr>
            </w:pPr>
          </w:p>
        </w:tc>
      </w:tr>
      <w:tr w:rsidR="005F6300" w:rsidRPr="009F3CA5" w14:paraId="3C797557" w14:textId="77777777" w:rsidTr="004D4FB8">
        <w:tblPrEx>
          <w:tblBorders>
            <w:left w:val="single" w:sz="4" w:space="0" w:color="auto"/>
            <w:right w:val="single" w:sz="4" w:space="0" w:color="auto"/>
          </w:tblBorders>
        </w:tblPrEx>
        <w:trPr>
          <w:trHeight w:val="274"/>
        </w:trPr>
        <w:tc>
          <w:tcPr>
            <w:tcW w:w="517" w:type="dxa"/>
            <w:vMerge w:val="restart"/>
            <w:tcBorders>
              <w:bottom w:val="single" w:sz="4" w:space="0" w:color="auto"/>
              <w:right w:val="nil"/>
            </w:tcBorders>
          </w:tcPr>
          <w:p w14:paraId="75CDA727"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6D9283BE"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Borders>
              <w:right w:val="single" w:sz="4" w:space="0" w:color="auto"/>
            </w:tcBorders>
          </w:tcPr>
          <w:p w14:paraId="28D5048A" w14:textId="77777777" w:rsidR="005F6300" w:rsidRDefault="005F6300" w:rsidP="003F57BC">
            <w:pPr>
              <w:rPr>
                <w:b/>
              </w:rPr>
            </w:pPr>
            <w:r w:rsidRPr="009F3CA5">
              <w:rPr>
                <w:b/>
              </w:rPr>
              <w:t>Professional Engineering Details</w:t>
            </w:r>
          </w:p>
          <w:p w14:paraId="0F1BE6FF" w14:textId="77777777" w:rsidR="005F6300" w:rsidRPr="009F3CA5" w:rsidRDefault="005F6300" w:rsidP="003F57BC">
            <w:pPr>
              <w:rPr>
                <w:b/>
              </w:rPr>
            </w:pPr>
          </w:p>
        </w:tc>
      </w:tr>
      <w:tr w:rsidR="005F6300" w:rsidRPr="004C184A" w14:paraId="59FC851D" w14:textId="77777777" w:rsidTr="004D4FB8">
        <w:tblPrEx>
          <w:tblBorders>
            <w:left w:val="single" w:sz="4" w:space="0" w:color="auto"/>
            <w:right w:val="single" w:sz="4" w:space="0" w:color="auto"/>
          </w:tblBorders>
        </w:tblPrEx>
        <w:tc>
          <w:tcPr>
            <w:tcW w:w="517" w:type="dxa"/>
            <w:vMerge/>
            <w:tcBorders>
              <w:top w:val="nil"/>
              <w:bottom w:val="single" w:sz="4" w:space="0" w:color="auto"/>
              <w:right w:val="nil"/>
            </w:tcBorders>
          </w:tcPr>
          <w:p w14:paraId="1A9766FF"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3D56F6B0" w14:textId="77777777" w:rsidR="005F6300" w:rsidRDefault="005F6300" w:rsidP="003F57BC">
            <w:pPr>
              <w:rPr>
                <w:rFonts w:cs="Arial"/>
                <w:b/>
                <w:szCs w:val="22"/>
              </w:rPr>
            </w:pPr>
          </w:p>
        </w:tc>
        <w:tc>
          <w:tcPr>
            <w:tcW w:w="7762" w:type="dxa"/>
            <w:gridSpan w:val="6"/>
            <w:tcBorders>
              <w:bottom w:val="single" w:sz="4" w:space="0" w:color="auto"/>
              <w:right w:val="single" w:sz="4" w:space="0" w:color="auto"/>
            </w:tcBorders>
          </w:tcPr>
          <w:p w14:paraId="6EF6B7DA" w14:textId="77777777" w:rsidR="00F21C0C" w:rsidRPr="009C6272" w:rsidRDefault="00F21C0C" w:rsidP="00F21C0C">
            <w:pPr>
              <w:rPr>
                <w:lang w:val="en-US"/>
              </w:rPr>
            </w:pPr>
            <w:r w:rsidRPr="009C6272">
              <w:rPr>
                <w:lang w:val="en-US"/>
              </w:rPr>
              <w:t xml:space="preserve">Before the issue of the construction certificate 1 plans and specifications, required under clause 7 of the Development Certification and Fire Safety Regulation, must include detailed professional engineering plans and/or specifications for all shoring and piling, hydrogeological, geotechnical and civil work complying with this consent, approved plans, and supporting documentation. </w:t>
            </w:r>
            <w:r w:rsidRPr="009C6272">
              <w:t xml:space="preserve">In particular, all preliminary geotechnical reports must be reviewed and certified by </w:t>
            </w:r>
            <w:r w:rsidRPr="009C6272">
              <w:rPr>
                <w:iCs/>
              </w:rPr>
              <w:t>an appropriately qualified Geotechnical Engineer who is NER registered with a minimum of 10 years practice in the geotechnical field in the last 15 years.</w:t>
            </w:r>
            <w:r w:rsidRPr="009C6272">
              <w:rPr>
                <w:lang w:val="en-US"/>
              </w:rPr>
              <w:t xml:space="preserve"> Detailed professional engineering plans and/or specifications must be submitted to the Principal Certifier with the application for any construction certificate.</w:t>
            </w:r>
          </w:p>
          <w:p w14:paraId="09F8237B" w14:textId="77777777" w:rsidR="00F21C0C" w:rsidRPr="009C6272" w:rsidRDefault="00F21C0C" w:rsidP="00F21C0C">
            <w:pPr>
              <w:rPr>
                <w:lang w:val="en-US"/>
              </w:rPr>
            </w:pPr>
          </w:p>
          <w:p w14:paraId="0F75CDC6" w14:textId="77777777" w:rsidR="00F21C0C" w:rsidRPr="009C6272" w:rsidRDefault="00F21C0C" w:rsidP="00F21C0C">
            <w:pPr>
              <w:rPr>
                <w:lang w:val="en-US"/>
              </w:rPr>
            </w:pPr>
            <w:r w:rsidRPr="009C6272">
              <w:rPr>
                <w:lang w:val="en-US"/>
              </w:rPr>
              <w:t>Before the issue of the construction certificate 3 plans and specifications, required under clause 7 of the Development Certification and Fire Safety Regulation, must include detailed professional engineering plans and/or specifications for all structural work complying with this consent, approved plans, and supporting documentation.</w:t>
            </w:r>
          </w:p>
          <w:p w14:paraId="3563DF3A" w14:textId="77777777" w:rsidR="00F21C0C" w:rsidRPr="009C6272" w:rsidRDefault="00F21C0C" w:rsidP="00F21C0C">
            <w:pPr>
              <w:rPr>
                <w:lang w:val="en-US"/>
              </w:rPr>
            </w:pPr>
          </w:p>
          <w:p w14:paraId="336F9038" w14:textId="29D197C9" w:rsidR="005F5032" w:rsidRPr="00F21C0C" w:rsidRDefault="00F21C0C" w:rsidP="005F5032">
            <w:pPr>
              <w:rPr>
                <w:lang w:val="en-US"/>
              </w:rPr>
            </w:pPr>
            <w:r w:rsidRPr="009C6272">
              <w:rPr>
                <w:lang w:val="en-US"/>
              </w:rPr>
              <w:t xml:space="preserve">Before the issue of the construction </w:t>
            </w:r>
            <w:proofErr w:type="gramStart"/>
            <w:r w:rsidRPr="009C6272">
              <w:rPr>
                <w:lang w:val="en-US"/>
              </w:rPr>
              <w:t>certificate</w:t>
            </w:r>
            <w:proofErr w:type="gramEnd"/>
            <w:r w:rsidRPr="009C6272">
              <w:rPr>
                <w:lang w:val="en-US"/>
              </w:rPr>
              <w:t xml:space="preserve"> 4 plans and specifications, required under clause 7 of the Development Certification and Fire Safety Regulation, must include detailed professional engineering plans and/or specifications for all hydraulic, electrical and mechanical work complying with this consent, approved plans, and supporting documentation.</w:t>
            </w:r>
            <w:r w:rsidR="005F5032" w:rsidRPr="005F5032">
              <w:rPr>
                <w:color w:val="000000" w:themeColor="text1"/>
                <w:szCs w:val="22"/>
              </w:rPr>
              <w:t xml:space="preserve"> </w:t>
            </w:r>
          </w:p>
        </w:tc>
      </w:tr>
      <w:tr w:rsidR="005F6300" w:rsidRPr="005C41F1" w14:paraId="7F327AD5" w14:textId="77777777" w:rsidTr="004D4FB8">
        <w:tblPrEx>
          <w:tblBorders>
            <w:left w:val="single" w:sz="4" w:space="0" w:color="auto"/>
            <w:right w:val="single" w:sz="4" w:space="0" w:color="auto"/>
          </w:tblBorders>
        </w:tblPrEx>
        <w:trPr>
          <w:trHeight w:val="64"/>
        </w:trPr>
        <w:tc>
          <w:tcPr>
            <w:tcW w:w="517" w:type="dxa"/>
            <w:vMerge/>
            <w:tcBorders>
              <w:top w:val="nil"/>
              <w:bottom w:val="single" w:sz="4" w:space="0" w:color="auto"/>
              <w:right w:val="nil"/>
            </w:tcBorders>
          </w:tcPr>
          <w:p w14:paraId="478BA265"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52E1D601" w14:textId="77777777" w:rsidR="005F6300" w:rsidRDefault="005F6300" w:rsidP="003F57BC">
            <w:pPr>
              <w:rPr>
                <w:rFonts w:cs="Arial"/>
                <w:b/>
                <w:szCs w:val="22"/>
              </w:rPr>
            </w:pPr>
          </w:p>
        </w:tc>
        <w:tc>
          <w:tcPr>
            <w:tcW w:w="7762" w:type="dxa"/>
            <w:gridSpan w:val="6"/>
            <w:tcBorders>
              <w:right w:val="single" w:sz="4" w:space="0" w:color="auto"/>
            </w:tcBorders>
          </w:tcPr>
          <w:p w14:paraId="3CDBD1FC" w14:textId="77777777" w:rsidR="005F6300" w:rsidRDefault="005F6300" w:rsidP="003F57BC">
            <w:pPr>
              <w:spacing w:after="40"/>
            </w:pPr>
            <w:r w:rsidRPr="00344B17">
              <w:rPr>
                <w:rFonts w:cs="Arial"/>
                <w:b/>
                <w:szCs w:val="22"/>
              </w:rPr>
              <w:t>Condition Reason:</w:t>
            </w:r>
            <w:r>
              <w:rPr>
                <w:rFonts w:cs="Arial"/>
                <w:szCs w:val="22"/>
              </w:rPr>
              <w:t xml:space="preserve"> </w:t>
            </w:r>
            <w:r w:rsidRPr="00717F33">
              <w:t>To ensure professional engineering details and technical specifications are provided.</w:t>
            </w:r>
          </w:p>
          <w:p w14:paraId="5813806B" w14:textId="77777777" w:rsidR="005F6300" w:rsidRPr="005C41F1" w:rsidRDefault="005F6300" w:rsidP="003F57BC">
            <w:pPr>
              <w:spacing w:after="40"/>
              <w:rPr>
                <w:rFonts w:cs="Arial"/>
                <w:szCs w:val="22"/>
              </w:rPr>
            </w:pPr>
          </w:p>
        </w:tc>
      </w:tr>
      <w:tr w:rsidR="005F5032" w:rsidRPr="005C41F1" w14:paraId="00CC4979" w14:textId="77777777" w:rsidTr="004D4FB8">
        <w:tblPrEx>
          <w:tblBorders>
            <w:left w:val="single" w:sz="4" w:space="0" w:color="auto"/>
            <w:right w:val="single" w:sz="4" w:space="0" w:color="auto"/>
          </w:tblBorders>
        </w:tblPrEx>
        <w:trPr>
          <w:trHeight w:val="64"/>
        </w:trPr>
        <w:tc>
          <w:tcPr>
            <w:tcW w:w="8927" w:type="dxa"/>
            <w:gridSpan w:val="12"/>
            <w:tcBorders>
              <w:top w:val="nil"/>
              <w:bottom w:val="single" w:sz="4" w:space="0" w:color="auto"/>
              <w:right w:val="single" w:sz="4" w:space="0" w:color="auto"/>
            </w:tcBorders>
          </w:tcPr>
          <w:p w14:paraId="1D632D44" w14:textId="68419CB7" w:rsidR="005F5032" w:rsidRPr="00344B17" w:rsidRDefault="005F5032" w:rsidP="003F57BC">
            <w:pPr>
              <w:spacing w:after="40"/>
              <w:rPr>
                <w:rFonts w:cs="Arial"/>
                <w:b/>
                <w:szCs w:val="22"/>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AB3185" w14:paraId="7DD3275E" w14:textId="77777777" w:rsidTr="004D4FB8">
        <w:tblPrEx>
          <w:tblBorders>
            <w:left w:val="single" w:sz="4" w:space="0" w:color="auto"/>
            <w:right w:val="single" w:sz="4" w:space="0" w:color="auto"/>
          </w:tblBorders>
        </w:tblPrEx>
        <w:trPr>
          <w:trHeight w:val="274"/>
        </w:trPr>
        <w:tc>
          <w:tcPr>
            <w:tcW w:w="517" w:type="dxa"/>
            <w:vMerge w:val="restart"/>
            <w:tcBorders>
              <w:bottom w:val="single" w:sz="4" w:space="0" w:color="auto"/>
              <w:right w:val="nil"/>
            </w:tcBorders>
          </w:tcPr>
          <w:p w14:paraId="4E9F4825"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4F9F9C91"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Borders>
              <w:right w:val="single" w:sz="4" w:space="0" w:color="auto"/>
            </w:tcBorders>
          </w:tcPr>
          <w:p w14:paraId="39463A72" w14:textId="77777777" w:rsidR="005F6300" w:rsidRDefault="005F6300" w:rsidP="003F57BC">
            <w:pPr>
              <w:rPr>
                <w:b/>
              </w:rPr>
            </w:pPr>
            <w:r w:rsidRPr="00917B28">
              <w:rPr>
                <w:b/>
              </w:rPr>
              <w:t>Swimming and Spa Pools – Child Resistant Barriers</w:t>
            </w:r>
          </w:p>
          <w:p w14:paraId="563D0419" w14:textId="77777777" w:rsidR="005F6300" w:rsidRPr="00917B28" w:rsidRDefault="005F6300" w:rsidP="003F57BC">
            <w:pPr>
              <w:rPr>
                <w:b/>
              </w:rPr>
            </w:pPr>
          </w:p>
        </w:tc>
      </w:tr>
      <w:tr w:rsidR="005F6300" w:rsidRPr="00AB3185" w14:paraId="7CC41BE4" w14:textId="77777777" w:rsidTr="004D4FB8">
        <w:tblPrEx>
          <w:tblBorders>
            <w:left w:val="single" w:sz="4" w:space="0" w:color="auto"/>
            <w:right w:val="single" w:sz="4" w:space="0" w:color="auto"/>
          </w:tblBorders>
        </w:tblPrEx>
        <w:trPr>
          <w:trHeight w:val="4527"/>
        </w:trPr>
        <w:tc>
          <w:tcPr>
            <w:tcW w:w="517" w:type="dxa"/>
            <w:vMerge/>
            <w:tcBorders>
              <w:top w:val="nil"/>
              <w:bottom w:val="single" w:sz="4" w:space="0" w:color="auto"/>
              <w:right w:val="nil"/>
            </w:tcBorders>
          </w:tcPr>
          <w:p w14:paraId="289A3DC2"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403FF1A6" w14:textId="77777777" w:rsidR="005F6300" w:rsidRDefault="005F6300" w:rsidP="003F57BC">
            <w:pPr>
              <w:rPr>
                <w:rFonts w:cs="Arial"/>
                <w:b/>
                <w:szCs w:val="22"/>
              </w:rPr>
            </w:pPr>
          </w:p>
        </w:tc>
        <w:tc>
          <w:tcPr>
            <w:tcW w:w="7762" w:type="dxa"/>
            <w:gridSpan w:val="6"/>
            <w:tcBorders>
              <w:bottom w:val="single" w:sz="4" w:space="0" w:color="auto"/>
              <w:right w:val="single" w:sz="4" w:space="0" w:color="auto"/>
            </w:tcBorders>
          </w:tcPr>
          <w:p w14:paraId="702653A7" w14:textId="525D7F98" w:rsidR="005F6300" w:rsidRPr="006E2FE7" w:rsidRDefault="005F6300" w:rsidP="003F57BC">
            <w:r w:rsidRPr="006E2FE7">
              <w:t>Before the issue of construction certificate</w:t>
            </w:r>
            <w:r w:rsidR="005F5032">
              <w:t xml:space="preserve"> 3</w:t>
            </w:r>
            <w:r w:rsidRPr="006E2FE7">
              <w:t>, the construction certificate plans and specifications required under clause 7 of the Development Certification and Fire Safety Regulation, must demonstrate compliance (by showing the proposed location of all child-resistant barriers and the resuscitation sign) with the provisions of the Swimming Pools Act 1992 and the Building Code of Australia.</w:t>
            </w:r>
          </w:p>
          <w:p w14:paraId="09643285" w14:textId="77777777" w:rsidR="005F6300" w:rsidRPr="006E2FE7" w:rsidRDefault="005F6300" w:rsidP="003F57BC">
            <w:pPr>
              <w:ind w:left="567"/>
            </w:pPr>
          </w:p>
          <w:p w14:paraId="63F2CDBD" w14:textId="77777777" w:rsidR="005F6300" w:rsidRDefault="005F6300" w:rsidP="003F57BC">
            <w:r w:rsidRPr="006E2FE7">
              <w:t>Approval is not granted for the modification of any boundary fencing beyond what is authorised by the stamped approved plans, as modified by any condition of consent or what is permitted to be carried out as ‘exempt development’ under State Environmental Planning Policy (Exempt and Complying Development Codes) 2008.</w:t>
            </w:r>
          </w:p>
          <w:p w14:paraId="74CBB90D" w14:textId="77777777" w:rsidR="005F6300" w:rsidRDefault="005F6300" w:rsidP="003F57BC"/>
          <w:p w14:paraId="46872F6B" w14:textId="77777777" w:rsidR="005F6300" w:rsidRPr="00B44D36" w:rsidRDefault="005F6300" w:rsidP="003F57BC">
            <w:pPr>
              <w:rPr>
                <w:b/>
                <w:sz w:val="20"/>
              </w:rPr>
            </w:pPr>
            <w:r w:rsidRPr="00B44D36">
              <w:rPr>
                <w:b/>
                <w:sz w:val="20"/>
              </w:rPr>
              <w:t>Notes:</w:t>
            </w:r>
          </w:p>
          <w:p w14:paraId="4B32F3E9" w14:textId="77777777" w:rsidR="005F6300" w:rsidRPr="00917B28" w:rsidRDefault="005F6300" w:rsidP="005F6300">
            <w:pPr>
              <w:pStyle w:val="ListParagraph"/>
              <w:numPr>
                <w:ilvl w:val="0"/>
                <w:numId w:val="41"/>
              </w:numPr>
              <w:contextualSpacing/>
              <w:rPr>
                <w:lang w:val="en-US"/>
              </w:rPr>
            </w:pPr>
            <w:r w:rsidRPr="00B44D36">
              <w:rPr>
                <w:sz w:val="20"/>
                <w:lang w:val="en-US"/>
              </w:rPr>
              <w:t>A statement to the effect that isolation swimming pool fencing complying with AS1926 will be installed does not satisfy this condition.  The location of the required barriers and the sign must be detailed upon the construction certificate plans.</w:t>
            </w:r>
          </w:p>
        </w:tc>
      </w:tr>
      <w:tr w:rsidR="005F6300" w:rsidRPr="00AB3185" w14:paraId="445F3AA2" w14:textId="77777777" w:rsidTr="004D4FB8">
        <w:tblPrEx>
          <w:tblBorders>
            <w:left w:val="single" w:sz="4" w:space="0" w:color="auto"/>
            <w:right w:val="single" w:sz="4" w:space="0" w:color="auto"/>
          </w:tblBorders>
        </w:tblPrEx>
        <w:trPr>
          <w:trHeight w:val="834"/>
        </w:trPr>
        <w:tc>
          <w:tcPr>
            <w:tcW w:w="517" w:type="dxa"/>
            <w:vMerge/>
            <w:tcBorders>
              <w:top w:val="nil"/>
              <w:bottom w:val="single" w:sz="4" w:space="0" w:color="auto"/>
              <w:right w:val="nil"/>
            </w:tcBorders>
          </w:tcPr>
          <w:p w14:paraId="0A6EE966"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5BFCB35D" w14:textId="77777777" w:rsidR="005F6300" w:rsidRDefault="005F6300" w:rsidP="003F57BC">
            <w:pPr>
              <w:rPr>
                <w:rFonts w:cs="Arial"/>
                <w:b/>
                <w:szCs w:val="22"/>
              </w:rPr>
            </w:pPr>
          </w:p>
        </w:tc>
        <w:tc>
          <w:tcPr>
            <w:tcW w:w="7762" w:type="dxa"/>
            <w:gridSpan w:val="6"/>
            <w:tcBorders>
              <w:right w:val="single" w:sz="4" w:space="0" w:color="auto"/>
            </w:tcBorders>
          </w:tcPr>
          <w:p w14:paraId="0879D14D" w14:textId="77777777" w:rsidR="005F6300" w:rsidRPr="005C41F1" w:rsidRDefault="005F6300" w:rsidP="003F57BC">
            <w:pPr>
              <w:spacing w:after="40"/>
              <w:rPr>
                <w:rFonts w:cs="Arial"/>
                <w:szCs w:val="22"/>
              </w:rPr>
            </w:pPr>
            <w:r w:rsidRPr="00344B17">
              <w:rPr>
                <w:rFonts w:cs="Arial"/>
                <w:b/>
                <w:szCs w:val="22"/>
              </w:rPr>
              <w:t>Condition Reason:</w:t>
            </w:r>
            <w:r>
              <w:rPr>
                <w:rFonts w:cs="Arial"/>
                <w:szCs w:val="22"/>
              </w:rPr>
              <w:t xml:space="preserve"> </w:t>
            </w:r>
            <w:r w:rsidRPr="006E2FE7">
              <w:t>To ensure child-resistant swimming and</w:t>
            </w:r>
            <w:r>
              <w:t xml:space="preserve"> spa pool barriers are provided.</w:t>
            </w:r>
          </w:p>
        </w:tc>
      </w:tr>
      <w:tr w:rsidR="005F5032" w:rsidRPr="00AB3185" w14:paraId="559C8CDE" w14:textId="77777777" w:rsidTr="004D4FB8">
        <w:tblPrEx>
          <w:tblBorders>
            <w:left w:val="single" w:sz="4" w:space="0" w:color="auto"/>
            <w:right w:val="single" w:sz="4" w:space="0" w:color="auto"/>
          </w:tblBorders>
        </w:tblPrEx>
        <w:trPr>
          <w:trHeight w:val="340"/>
        </w:trPr>
        <w:tc>
          <w:tcPr>
            <w:tcW w:w="8927" w:type="dxa"/>
            <w:gridSpan w:val="12"/>
            <w:tcBorders>
              <w:top w:val="nil"/>
              <w:bottom w:val="single" w:sz="4" w:space="0" w:color="auto"/>
              <w:right w:val="single" w:sz="4" w:space="0" w:color="auto"/>
            </w:tcBorders>
          </w:tcPr>
          <w:p w14:paraId="10E5A94C" w14:textId="61CF7932" w:rsidR="005F5032" w:rsidRPr="00344B17" w:rsidRDefault="005F5032" w:rsidP="003F57BC">
            <w:pPr>
              <w:spacing w:after="40"/>
              <w:rPr>
                <w:rFonts w:cs="Arial"/>
                <w:b/>
                <w:szCs w:val="22"/>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B85917" w14:paraId="23AFF34A" w14:textId="77777777" w:rsidTr="004D4FB8">
        <w:tblPrEx>
          <w:tblBorders>
            <w:left w:val="single" w:sz="4" w:space="0" w:color="auto"/>
            <w:right w:val="single" w:sz="4" w:space="0" w:color="auto"/>
          </w:tblBorders>
        </w:tblPrEx>
        <w:trPr>
          <w:trHeight w:val="553"/>
        </w:trPr>
        <w:tc>
          <w:tcPr>
            <w:tcW w:w="517" w:type="dxa"/>
            <w:vMerge w:val="restart"/>
            <w:tcBorders>
              <w:bottom w:val="single" w:sz="4" w:space="0" w:color="auto"/>
              <w:right w:val="nil"/>
            </w:tcBorders>
          </w:tcPr>
          <w:p w14:paraId="14593385"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3D1A208D"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Borders>
              <w:right w:val="single" w:sz="4" w:space="0" w:color="auto"/>
            </w:tcBorders>
          </w:tcPr>
          <w:p w14:paraId="2E5F93A5" w14:textId="77777777" w:rsidR="005F6300" w:rsidRPr="00B85917" w:rsidRDefault="005F6300" w:rsidP="003F57BC">
            <w:pPr>
              <w:rPr>
                <w:b/>
              </w:rPr>
            </w:pPr>
            <w:r w:rsidRPr="00B85917">
              <w:rPr>
                <w:b/>
              </w:rPr>
              <w:t>Swimming and Spa Pools – Backwash</w:t>
            </w:r>
          </w:p>
        </w:tc>
      </w:tr>
      <w:tr w:rsidR="005F6300" w:rsidRPr="00917B28" w14:paraId="01474933" w14:textId="77777777" w:rsidTr="004D4FB8">
        <w:tblPrEx>
          <w:tblBorders>
            <w:left w:val="single" w:sz="4" w:space="0" w:color="auto"/>
            <w:right w:val="single" w:sz="4" w:space="0" w:color="auto"/>
          </w:tblBorders>
        </w:tblPrEx>
        <w:trPr>
          <w:trHeight w:val="3679"/>
        </w:trPr>
        <w:tc>
          <w:tcPr>
            <w:tcW w:w="517" w:type="dxa"/>
            <w:vMerge/>
            <w:tcBorders>
              <w:top w:val="nil"/>
              <w:bottom w:val="single" w:sz="4" w:space="0" w:color="auto"/>
              <w:right w:val="nil"/>
            </w:tcBorders>
          </w:tcPr>
          <w:p w14:paraId="30152943"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36DCBED7" w14:textId="77777777" w:rsidR="005F6300" w:rsidRDefault="005F6300" w:rsidP="003F57BC">
            <w:pPr>
              <w:rPr>
                <w:rFonts w:cs="Arial"/>
                <w:b/>
                <w:szCs w:val="22"/>
              </w:rPr>
            </w:pPr>
          </w:p>
        </w:tc>
        <w:tc>
          <w:tcPr>
            <w:tcW w:w="7762" w:type="dxa"/>
            <w:gridSpan w:val="6"/>
            <w:tcBorders>
              <w:bottom w:val="single" w:sz="4" w:space="0" w:color="auto"/>
              <w:right w:val="single" w:sz="4" w:space="0" w:color="auto"/>
            </w:tcBorders>
          </w:tcPr>
          <w:p w14:paraId="4D920D3B" w14:textId="219B06D0" w:rsidR="005F6300" w:rsidRDefault="005F6300" w:rsidP="003F57BC">
            <w:r w:rsidRPr="006E2FE7">
              <w:t>Before the issue of construction certificate</w:t>
            </w:r>
            <w:r w:rsidR="007F4A15">
              <w:t xml:space="preserve"> 3</w:t>
            </w:r>
            <w:r w:rsidRPr="006E2FE7">
              <w:t>, the construction certificate plans and specifications required under clause 7 of the Development Certification and Fire Safety Regulation, must detail the connection of backwash to Sydney Waters sewer in compliance with clause 10.9 (Figure 10.2) of AS/NZS 3500.2.2.</w:t>
            </w:r>
          </w:p>
          <w:p w14:paraId="77126314" w14:textId="77777777" w:rsidR="005F6300" w:rsidRDefault="005F6300" w:rsidP="003F57BC"/>
          <w:p w14:paraId="176FDD85" w14:textId="77777777" w:rsidR="005F6300" w:rsidRPr="00B44D36" w:rsidRDefault="005F6300" w:rsidP="003F57BC">
            <w:pPr>
              <w:rPr>
                <w:b/>
                <w:sz w:val="20"/>
              </w:rPr>
            </w:pPr>
            <w:r w:rsidRPr="00B44D36">
              <w:rPr>
                <w:b/>
                <w:sz w:val="20"/>
              </w:rPr>
              <w:t>Notes:</w:t>
            </w:r>
          </w:p>
          <w:p w14:paraId="3991F67B" w14:textId="77777777" w:rsidR="005F6300" w:rsidRPr="00B44D36" w:rsidRDefault="005F6300" w:rsidP="005F6300">
            <w:pPr>
              <w:pStyle w:val="ListParagraph"/>
              <w:numPr>
                <w:ilvl w:val="0"/>
                <w:numId w:val="41"/>
              </w:numPr>
              <w:contextualSpacing/>
              <w:rPr>
                <w:sz w:val="20"/>
                <w:lang w:val="en-US"/>
              </w:rPr>
            </w:pPr>
            <w:r w:rsidRPr="00B44D36">
              <w:rPr>
                <w:sz w:val="20"/>
                <w:lang w:val="en-US"/>
              </w:rPr>
              <w:t>The plans must show the location of Sydney Water’s sewer, the yard gully or any new connection to the sewer system including a detailed cross section of the connection complying with clause 10.9 (Figure 10.2) of AS/NZS 3500.2.2.</w:t>
            </w:r>
          </w:p>
          <w:p w14:paraId="2FA9AB3F" w14:textId="77777777" w:rsidR="005F6300" w:rsidRPr="00B44D36" w:rsidRDefault="005F6300" w:rsidP="005F6300">
            <w:pPr>
              <w:pStyle w:val="ListParagraph"/>
              <w:numPr>
                <w:ilvl w:val="0"/>
                <w:numId w:val="41"/>
              </w:numPr>
              <w:contextualSpacing/>
              <w:rPr>
                <w:lang w:val="en-US"/>
              </w:rPr>
            </w:pPr>
            <w:r w:rsidRPr="00B44D36">
              <w:rPr>
                <w:sz w:val="20"/>
                <w:lang w:val="en-US"/>
              </w:rPr>
              <w:t>The discharge of backwash water to any stormwater system is water pollution and an offence under the Protection of the Environment Operations Act 1997.  The connection of any backwash pipe to any stormwater system is an offence under the Protection of the Environment Operations Act 1997.</w:t>
            </w:r>
          </w:p>
          <w:p w14:paraId="1B1B4C35" w14:textId="77777777" w:rsidR="005F6300" w:rsidRPr="00917B28" w:rsidRDefault="005F6300" w:rsidP="003F57BC">
            <w:pPr>
              <w:pStyle w:val="ListParagraph"/>
              <w:ind w:left="284"/>
              <w:rPr>
                <w:lang w:val="en-US"/>
              </w:rPr>
            </w:pPr>
          </w:p>
        </w:tc>
      </w:tr>
      <w:tr w:rsidR="005F6300" w:rsidRPr="005C41F1" w14:paraId="4223B136" w14:textId="77777777" w:rsidTr="004D4FB8">
        <w:tblPrEx>
          <w:tblBorders>
            <w:left w:val="single" w:sz="4" w:space="0" w:color="auto"/>
            <w:right w:val="single" w:sz="4" w:space="0" w:color="auto"/>
          </w:tblBorders>
        </w:tblPrEx>
        <w:trPr>
          <w:trHeight w:val="850"/>
        </w:trPr>
        <w:tc>
          <w:tcPr>
            <w:tcW w:w="517" w:type="dxa"/>
            <w:vMerge/>
            <w:tcBorders>
              <w:top w:val="nil"/>
              <w:bottom w:val="single" w:sz="4" w:space="0" w:color="auto"/>
              <w:right w:val="nil"/>
            </w:tcBorders>
          </w:tcPr>
          <w:p w14:paraId="26CFE8FE"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112A2C59" w14:textId="77777777" w:rsidR="005F6300" w:rsidRDefault="005F6300" w:rsidP="003F57BC">
            <w:pPr>
              <w:rPr>
                <w:rFonts w:cs="Arial"/>
                <w:b/>
                <w:szCs w:val="22"/>
              </w:rPr>
            </w:pPr>
          </w:p>
        </w:tc>
        <w:tc>
          <w:tcPr>
            <w:tcW w:w="7762" w:type="dxa"/>
            <w:gridSpan w:val="6"/>
            <w:tcBorders>
              <w:right w:val="single" w:sz="4" w:space="0" w:color="auto"/>
            </w:tcBorders>
          </w:tcPr>
          <w:p w14:paraId="19F409AB" w14:textId="77777777" w:rsidR="005F6300" w:rsidRPr="005C41F1" w:rsidRDefault="005F6300" w:rsidP="003F57BC">
            <w:pPr>
              <w:spacing w:after="40"/>
              <w:rPr>
                <w:rFonts w:cs="Arial"/>
                <w:szCs w:val="22"/>
              </w:rPr>
            </w:pPr>
            <w:r w:rsidRPr="00344B17">
              <w:rPr>
                <w:rFonts w:cs="Arial"/>
                <w:b/>
                <w:szCs w:val="22"/>
              </w:rPr>
              <w:t>Condition Reason:</w:t>
            </w:r>
            <w:r>
              <w:rPr>
                <w:rFonts w:cs="Arial"/>
                <w:szCs w:val="22"/>
              </w:rPr>
              <w:t xml:space="preserve"> </w:t>
            </w:r>
            <w:r w:rsidRPr="006E2FE7">
              <w:t>To ensure swimming and spa pool backwash is connected to Sydney Waters sewer.</w:t>
            </w:r>
          </w:p>
        </w:tc>
      </w:tr>
      <w:tr w:rsidR="007F4A15" w:rsidRPr="005C41F1" w14:paraId="1C1BB0F3" w14:textId="77777777" w:rsidTr="004D4FB8">
        <w:tblPrEx>
          <w:tblBorders>
            <w:left w:val="single" w:sz="4" w:space="0" w:color="auto"/>
            <w:right w:val="single" w:sz="4" w:space="0" w:color="auto"/>
          </w:tblBorders>
        </w:tblPrEx>
        <w:trPr>
          <w:trHeight w:val="384"/>
        </w:trPr>
        <w:tc>
          <w:tcPr>
            <w:tcW w:w="8927" w:type="dxa"/>
            <w:gridSpan w:val="12"/>
            <w:tcBorders>
              <w:top w:val="nil"/>
              <w:bottom w:val="single" w:sz="4" w:space="0" w:color="auto"/>
              <w:right w:val="single" w:sz="4" w:space="0" w:color="auto"/>
            </w:tcBorders>
          </w:tcPr>
          <w:p w14:paraId="672546D8" w14:textId="05805C1A" w:rsidR="007F4A15" w:rsidRPr="00344B17" w:rsidRDefault="007F4A15" w:rsidP="003F57BC">
            <w:pPr>
              <w:spacing w:after="40"/>
              <w:rPr>
                <w:rFonts w:cs="Arial"/>
                <w:b/>
                <w:szCs w:val="22"/>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6C0026" w14:paraId="61F6C402" w14:textId="77777777" w:rsidTr="004D4FB8">
        <w:tblPrEx>
          <w:tblBorders>
            <w:left w:val="single" w:sz="4" w:space="0" w:color="auto"/>
            <w:right w:val="single" w:sz="4" w:space="0" w:color="auto"/>
          </w:tblBorders>
        </w:tblPrEx>
        <w:trPr>
          <w:trHeight w:val="560"/>
        </w:trPr>
        <w:tc>
          <w:tcPr>
            <w:tcW w:w="517" w:type="dxa"/>
            <w:vMerge w:val="restart"/>
            <w:tcBorders>
              <w:bottom w:val="single" w:sz="4" w:space="0" w:color="auto"/>
              <w:right w:val="nil"/>
            </w:tcBorders>
          </w:tcPr>
          <w:p w14:paraId="6E523CC5"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63F2331F" w14:textId="77777777" w:rsidR="005F6300" w:rsidRPr="00FA3920" w:rsidRDefault="005F6300" w:rsidP="005F6300">
            <w:pPr>
              <w:pStyle w:val="ListParagraph"/>
              <w:numPr>
                <w:ilvl w:val="0"/>
                <w:numId w:val="54"/>
              </w:numPr>
              <w:ind w:left="0" w:firstLine="0"/>
              <w:contextualSpacing/>
              <w:rPr>
                <w:rFonts w:cs="Arial"/>
                <w:b/>
              </w:rPr>
            </w:pPr>
          </w:p>
        </w:tc>
        <w:tc>
          <w:tcPr>
            <w:tcW w:w="7762" w:type="dxa"/>
            <w:gridSpan w:val="6"/>
            <w:tcBorders>
              <w:right w:val="single" w:sz="4" w:space="0" w:color="auto"/>
            </w:tcBorders>
          </w:tcPr>
          <w:p w14:paraId="5DA01948" w14:textId="77777777" w:rsidR="005F6300" w:rsidRPr="00FA3920" w:rsidRDefault="005F6300" w:rsidP="003F57BC">
            <w:pPr>
              <w:rPr>
                <w:b/>
              </w:rPr>
            </w:pPr>
            <w:r w:rsidRPr="00FA3920">
              <w:rPr>
                <w:rFonts w:cs="Arial"/>
                <w:b/>
                <w:szCs w:val="22"/>
              </w:rPr>
              <w:t>Electric vehicle circuitry and electric vehicle charging point requirements</w:t>
            </w:r>
          </w:p>
        </w:tc>
      </w:tr>
      <w:tr w:rsidR="005F6300" w:rsidRPr="006C0026" w14:paraId="34EB9B20" w14:textId="77777777" w:rsidTr="004D4FB8">
        <w:tblPrEx>
          <w:tblBorders>
            <w:left w:val="single" w:sz="4" w:space="0" w:color="auto"/>
            <w:right w:val="single" w:sz="4" w:space="0" w:color="auto"/>
          </w:tblBorders>
        </w:tblPrEx>
        <w:trPr>
          <w:trHeight w:val="2114"/>
        </w:trPr>
        <w:tc>
          <w:tcPr>
            <w:tcW w:w="517" w:type="dxa"/>
            <w:vMerge/>
            <w:tcBorders>
              <w:top w:val="nil"/>
              <w:bottom w:val="single" w:sz="4" w:space="0" w:color="auto"/>
              <w:right w:val="nil"/>
            </w:tcBorders>
          </w:tcPr>
          <w:p w14:paraId="52CA6D4C"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3ACFDE04" w14:textId="77777777" w:rsidR="005F6300" w:rsidRPr="00FA3920" w:rsidRDefault="005F6300" w:rsidP="003F57BC">
            <w:pPr>
              <w:rPr>
                <w:rFonts w:cs="Arial"/>
                <w:b/>
                <w:szCs w:val="22"/>
              </w:rPr>
            </w:pPr>
          </w:p>
        </w:tc>
        <w:tc>
          <w:tcPr>
            <w:tcW w:w="7762" w:type="dxa"/>
            <w:gridSpan w:val="6"/>
            <w:tcBorders>
              <w:bottom w:val="single" w:sz="4" w:space="0" w:color="auto"/>
              <w:right w:val="single" w:sz="4" w:space="0" w:color="auto"/>
            </w:tcBorders>
          </w:tcPr>
          <w:p w14:paraId="53851E63" w14:textId="274FA59A" w:rsidR="005F6300" w:rsidRPr="00FA3920" w:rsidRDefault="005F6300" w:rsidP="003F57BC">
            <w:pPr>
              <w:rPr>
                <w:b/>
              </w:rPr>
            </w:pPr>
            <w:r w:rsidRPr="00FA3920">
              <w:t>Before the issue of</w:t>
            </w:r>
            <w:r w:rsidR="007F4A15">
              <w:t xml:space="preserve"> </w:t>
            </w:r>
            <w:r w:rsidRPr="00FA3920">
              <w:t>construction certificate</w:t>
            </w:r>
            <w:r w:rsidR="007F4A15">
              <w:t xml:space="preserve"> 3</w:t>
            </w:r>
            <w:r w:rsidRPr="00FA3920">
              <w:t>,  the construction certificate plans and specifications required under clause 7 of the Development Certification and Fire Safety Regulation, must include an accurate electrical plan of all off-street car parking spaces, prepared by a suitably qualified person, which includes details and specifications to illustrate how the off-street car parking spaces will be constructed with the capacity to install at a minimum, a ‘Level 2’ (single phase, 7Kw power) electric vehicle charger point.</w:t>
            </w:r>
          </w:p>
        </w:tc>
      </w:tr>
      <w:tr w:rsidR="005F6300" w:rsidRPr="005C41F1" w14:paraId="654B3913" w14:textId="77777777" w:rsidTr="004D4FB8">
        <w:tblPrEx>
          <w:tblBorders>
            <w:left w:val="single" w:sz="4" w:space="0" w:color="auto"/>
            <w:right w:val="single" w:sz="4" w:space="0" w:color="auto"/>
          </w:tblBorders>
        </w:tblPrEx>
        <w:trPr>
          <w:trHeight w:val="840"/>
        </w:trPr>
        <w:tc>
          <w:tcPr>
            <w:tcW w:w="517" w:type="dxa"/>
            <w:vMerge/>
            <w:tcBorders>
              <w:top w:val="nil"/>
              <w:bottom w:val="single" w:sz="4" w:space="0" w:color="auto"/>
              <w:right w:val="nil"/>
            </w:tcBorders>
          </w:tcPr>
          <w:p w14:paraId="4DAAE853"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309F9FDB" w14:textId="77777777" w:rsidR="005F6300" w:rsidRDefault="005F6300" w:rsidP="003F57BC">
            <w:pPr>
              <w:rPr>
                <w:rFonts w:cs="Arial"/>
                <w:b/>
                <w:szCs w:val="22"/>
              </w:rPr>
            </w:pPr>
          </w:p>
        </w:tc>
        <w:tc>
          <w:tcPr>
            <w:tcW w:w="7762" w:type="dxa"/>
            <w:gridSpan w:val="6"/>
            <w:tcBorders>
              <w:right w:val="single" w:sz="4" w:space="0" w:color="auto"/>
            </w:tcBorders>
          </w:tcPr>
          <w:p w14:paraId="76C45704" w14:textId="77777777" w:rsidR="005F6300" w:rsidRPr="005C41F1" w:rsidRDefault="005F6300" w:rsidP="003F57BC">
            <w:pPr>
              <w:spacing w:after="40"/>
              <w:rPr>
                <w:rFonts w:cs="Arial"/>
                <w:szCs w:val="22"/>
              </w:rPr>
            </w:pPr>
            <w:r w:rsidRPr="00344B17">
              <w:rPr>
                <w:rFonts w:cs="Arial"/>
                <w:b/>
                <w:szCs w:val="22"/>
              </w:rPr>
              <w:t>Condition Reason:</w:t>
            </w:r>
            <w:r>
              <w:rPr>
                <w:rFonts w:cs="Arial"/>
                <w:szCs w:val="22"/>
              </w:rPr>
              <w:t xml:space="preserve"> </w:t>
            </w:r>
            <w:r w:rsidRPr="00433802">
              <w:t>To ensure the provision of electric vehicle circuitry to enable the future installation of electric vehicle charging point(s).</w:t>
            </w:r>
          </w:p>
        </w:tc>
      </w:tr>
      <w:tr w:rsidR="007F4A15" w:rsidRPr="005C41F1" w14:paraId="70EB3617" w14:textId="77777777" w:rsidTr="004D4FB8">
        <w:tblPrEx>
          <w:tblBorders>
            <w:left w:val="single" w:sz="4" w:space="0" w:color="auto"/>
            <w:right w:val="single" w:sz="4" w:space="0" w:color="auto"/>
          </w:tblBorders>
        </w:tblPrEx>
        <w:trPr>
          <w:trHeight w:val="398"/>
        </w:trPr>
        <w:tc>
          <w:tcPr>
            <w:tcW w:w="8927" w:type="dxa"/>
            <w:gridSpan w:val="12"/>
            <w:tcBorders>
              <w:top w:val="nil"/>
              <w:bottom w:val="single" w:sz="4" w:space="0" w:color="auto"/>
              <w:right w:val="single" w:sz="4" w:space="0" w:color="auto"/>
            </w:tcBorders>
          </w:tcPr>
          <w:p w14:paraId="6EBD5823" w14:textId="34CD9E98" w:rsidR="007F4A15" w:rsidRPr="00344B17" w:rsidRDefault="007F4A15" w:rsidP="003F57BC">
            <w:pPr>
              <w:spacing w:after="40"/>
              <w:rPr>
                <w:rFonts w:cs="Arial"/>
                <w:b/>
                <w:szCs w:val="22"/>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33133E" w14:paraId="0DAA2EC2" w14:textId="77777777" w:rsidTr="004D4FB8">
        <w:tblPrEx>
          <w:tblBorders>
            <w:left w:val="single" w:sz="4" w:space="0" w:color="auto"/>
            <w:right w:val="single" w:sz="4" w:space="0" w:color="auto"/>
          </w:tblBorders>
        </w:tblPrEx>
        <w:trPr>
          <w:trHeight w:val="274"/>
        </w:trPr>
        <w:tc>
          <w:tcPr>
            <w:tcW w:w="517" w:type="dxa"/>
            <w:vMerge w:val="restart"/>
            <w:tcBorders>
              <w:bottom w:val="single" w:sz="4" w:space="0" w:color="auto"/>
              <w:right w:val="nil"/>
            </w:tcBorders>
          </w:tcPr>
          <w:p w14:paraId="11D97B3A"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5F591412"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Borders>
              <w:right w:val="single" w:sz="4" w:space="0" w:color="auto"/>
            </w:tcBorders>
          </w:tcPr>
          <w:p w14:paraId="7763D29F" w14:textId="77777777" w:rsidR="005F6300" w:rsidRDefault="005F6300" w:rsidP="003F57BC">
            <w:pPr>
              <w:rPr>
                <w:b/>
              </w:rPr>
            </w:pPr>
            <w:r w:rsidRPr="0033133E">
              <w:rPr>
                <w:b/>
              </w:rPr>
              <w:t>Acoustic Ce</w:t>
            </w:r>
            <w:r w:rsidRPr="00B65741">
              <w:rPr>
                <w:b/>
              </w:rPr>
              <w:t>rtification of Mechanical Plant and Equipment</w:t>
            </w:r>
          </w:p>
          <w:p w14:paraId="4B942708" w14:textId="77777777" w:rsidR="005F6300" w:rsidRPr="0033133E" w:rsidRDefault="005F6300" w:rsidP="003F57BC">
            <w:pPr>
              <w:rPr>
                <w:b/>
              </w:rPr>
            </w:pPr>
          </w:p>
        </w:tc>
      </w:tr>
      <w:tr w:rsidR="005F6300" w:rsidRPr="0033133E" w14:paraId="0735443D" w14:textId="77777777" w:rsidTr="004D4FB8">
        <w:tblPrEx>
          <w:tblBorders>
            <w:left w:val="single" w:sz="4" w:space="0" w:color="auto"/>
            <w:right w:val="single" w:sz="4" w:space="0" w:color="auto"/>
          </w:tblBorders>
        </w:tblPrEx>
        <w:trPr>
          <w:trHeight w:val="1098"/>
        </w:trPr>
        <w:tc>
          <w:tcPr>
            <w:tcW w:w="517" w:type="dxa"/>
            <w:vMerge/>
            <w:tcBorders>
              <w:top w:val="nil"/>
              <w:bottom w:val="single" w:sz="4" w:space="0" w:color="auto"/>
              <w:right w:val="nil"/>
            </w:tcBorders>
          </w:tcPr>
          <w:p w14:paraId="54D07B94"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5D21B1F5" w14:textId="77777777" w:rsidR="005F6300" w:rsidRDefault="005F6300" w:rsidP="003F57BC">
            <w:pPr>
              <w:rPr>
                <w:rFonts w:cs="Arial"/>
                <w:b/>
                <w:szCs w:val="22"/>
              </w:rPr>
            </w:pPr>
          </w:p>
        </w:tc>
        <w:tc>
          <w:tcPr>
            <w:tcW w:w="7762" w:type="dxa"/>
            <w:gridSpan w:val="6"/>
            <w:tcBorders>
              <w:bottom w:val="single" w:sz="4" w:space="0" w:color="auto"/>
              <w:right w:val="single" w:sz="4" w:space="0" w:color="auto"/>
            </w:tcBorders>
          </w:tcPr>
          <w:p w14:paraId="70B4F1FF" w14:textId="3D72252D" w:rsidR="005F6300" w:rsidRPr="00021B61" w:rsidRDefault="005F6300" w:rsidP="003F57BC">
            <w:pPr>
              <w:ind w:left="32"/>
            </w:pPr>
            <w:r w:rsidRPr="00021B61">
              <w:t>Before the issue of construction certificate</w:t>
            </w:r>
            <w:r w:rsidR="007F4A15">
              <w:t xml:space="preserve"> 4</w:t>
            </w:r>
            <w:r w:rsidRPr="00021B61">
              <w:t>, the construction certificate plans and specifications required under clause 7 of the Development Certification and Fire Safety Regulation, must be accompanied by a certificate from a professional acoustic engineer certifying that the noise level measured at any boundary of the site at any time while the proposed mechanical plant and equipment is operating will not exceed the background noise level.  Where noise sensitive receivers are located within the site, the noise level is measured from the nearest strata, stratum or community title land and must not exceed background noise level, at any time.</w:t>
            </w:r>
          </w:p>
          <w:p w14:paraId="68B4B65A" w14:textId="77777777" w:rsidR="005F6300" w:rsidRPr="00021B61" w:rsidRDefault="005F6300" w:rsidP="003F57BC">
            <w:pPr>
              <w:ind w:left="32"/>
            </w:pPr>
          </w:p>
          <w:p w14:paraId="77C47821" w14:textId="77777777" w:rsidR="005F6300" w:rsidRPr="00021B61" w:rsidRDefault="005F6300" w:rsidP="003F57BC">
            <w:pPr>
              <w:ind w:left="32"/>
            </w:pPr>
            <w:r w:rsidRPr="00021B61">
              <w:t xml:space="preserve">The background noise level is the underlying level present in the ambient noise, excluding the subject noise source, when extraneous noise is removed. For assessment purposes the background noise level is the LA90, </w:t>
            </w:r>
            <w:proofErr w:type="gramStart"/>
            <w:r w:rsidRPr="00021B61">
              <w:t>15 minute</w:t>
            </w:r>
            <w:proofErr w:type="gramEnd"/>
            <w:r w:rsidRPr="00021B61">
              <w:t xml:space="preserve"> level measured by a sound level meter.</w:t>
            </w:r>
          </w:p>
          <w:p w14:paraId="4741773C" w14:textId="77777777" w:rsidR="005F6300" w:rsidRPr="00021B61" w:rsidRDefault="005F6300" w:rsidP="003F57BC">
            <w:pPr>
              <w:ind w:left="32"/>
            </w:pPr>
          </w:p>
          <w:p w14:paraId="35880C58" w14:textId="77777777" w:rsidR="005F6300" w:rsidRDefault="005F6300" w:rsidP="003F57BC">
            <w:pPr>
              <w:ind w:left="32"/>
            </w:pPr>
            <w:r w:rsidRPr="00021B61">
              <w:t xml:space="preserve">Where sound attenuation is </w:t>
            </w:r>
            <w:proofErr w:type="gramStart"/>
            <w:r w:rsidRPr="00021B61">
              <w:t>required</w:t>
            </w:r>
            <w:proofErr w:type="gramEnd"/>
            <w:r w:rsidRPr="00021B61">
              <w:t xml:space="preserve"> this must be detailed.</w:t>
            </w:r>
          </w:p>
          <w:p w14:paraId="3F4E53C0" w14:textId="77777777" w:rsidR="005F6300" w:rsidRDefault="005F6300" w:rsidP="003F57BC">
            <w:pPr>
              <w:ind w:left="32"/>
            </w:pPr>
          </w:p>
          <w:p w14:paraId="3AEFC70A" w14:textId="77777777" w:rsidR="005F6300" w:rsidRPr="005C0BB2" w:rsidRDefault="005F6300" w:rsidP="003F57BC">
            <w:pPr>
              <w:ind w:left="32"/>
              <w:rPr>
                <w:b/>
                <w:sz w:val="20"/>
              </w:rPr>
            </w:pPr>
            <w:r w:rsidRPr="005C0BB2">
              <w:rPr>
                <w:b/>
                <w:sz w:val="20"/>
              </w:rPr>
              <w:t>Notes:</w:t>
            </w:r>
          </w:p>
          <w:p w14:paraId="1BB39FC1" w14:textId="77777777" w:rsidR="005F6300" w:rsidRPr="005C0BB2" w:rsidRDefault="005F6300" w:rsidP="005F6300">
            <w:pPr>
              <w:pStyle w:val="ListParagraph"/>
              <w:numPr>
                <w:ilvl w:val="0"/>
                <w:numId w:val="41"/>
              </w:numPr>
              <w:contextualSpacing/>
              <w:rPr>
                <w:sz w:val="20"/>
                <w:lang w:val="en-US"/>
              </w:rPr>
            </w:pPr>
            <w:r w:rsidRPr="005C0BB2">
              <w:rPr>
                <w:sz w:val="20"/>
                <w:lang w:val="en-US"/>
              </w:rPr>
              <w:t>Further information including lists of Acoustic Engineers can be obtained from:</w:t>
            </w:r>
          </w:p>
          <w:p w14:paraId="55046FC7" w14:textId="77777777" w:rsidR="005F6300" w:rsidRPr="005C0BB2" w:rsidRDefault="005F6300" w:rsidP="005F6300">
            <w:pPr>
              <w:pStyle w:val="ListParagraph"/>
              <w:numPr>
                <w:ilvl w:val="0"/>
                <w:numId w:val="58"/>
              </w:numPr>
              <w:contextualSpacing/>
              <w:rPr>
                <w:sz w:val="20"/>
                <w:lang w:val="en-US"/>
              </w:rPr>
            </w:pPr>
            <w:r w:rsidRPr="005C0BB2">
              <w:rPr>
                <w:sz w:val="20"/>
                <w:lang w:val="en-US"/>
              </w:rPr>
              <w:t xml:space="preserve">Australian Acoustical Society - professional society of noise-related professional www.acoustics.asn.au </w:t>
            </w:r>
          </w:p>
          <w:p w14:paraId="2640F5C5" w14:textId="77777777" w:rsidR="005F6300" w:rsidRPr="00B65741" w:rsidRDefault="005F6300" w:rsidP="005F6300">
            <w:pPr>
              <w:pStyle w:val="ListParagraph"/>
              <w:numPr>
                <w:ilvl w:val="0"/>
                <w:numId w:val="58"/>
              </w:numPr>
              <w:contextualSpacing/>
              <w:rPr>
                <w:lang w:val="en-US"/>
              </w:rPr>
            </w:pPr>
            <w:r w:rsidRPr="005C0BB2">
              <w:rPr>
                <w:sz w:val="20"/>
                <w:lang w:val="en-US"/>
              </w:rPr>
              <w:t xml:space="preserve">Association of Australian Acoustical Consultant - professional society of noise related professionals </w:t>
            </w:r>
            <w:hyperlink r:id="rId25" w:history="1">
              <w:r w:rsidRPr="005C0BB2">
                <w:rPr>
                  <w:sz w:val="20"/>
                </w:rPr>
                <w:t>www.aaac.org.au</w:t>
              </w:r>
            </w:hyperlink>
          </w:p>
          <w:p w14:paraId="25213D31" w14:textId="77777777" w:rsidR="005F6300" w:rsidRPr="007F4A15" w:rsidRDefault="005F6300" w:rsidP="007F4A15">
            <w:pPr>
              <w:rPr>
                <w:lang w:val="en-US"/>
              </w:rPr>
            </w:pPr>
          </w:p>
        </w:tc>
      </w:tr>
      <w:tr w:rsidR="005F6300" w:rsidRPr="005C41F1" w14:paraId="42FFBF42" w14:textId="77777777" w:rsidTr="004D4FB8">
        <w:tblPrEx>
          <w:tblBorders>
            <w:left w:val="single" w:sz="4" w:space="0" w:color="auto"/>
            <w:right w:val="single" w:sz="4" w:space="0" w:color="auto"/>
          </w:tblBorders>
        </w:tblPrEx>
        <w:trPr>
          <w:trHeight w:val="836"/>
        </w:trPr>
        <w:tc>
          <w:tcPr>
            <w:tcW w:w="517" w:type="dxa"/>
            <w:vMerge/>
            <w:tcBorders>
              <w:top w:val="nil"/>
              <w:bottom w:val="single" w:sz="4" w:space="0" w:color="auto"/>
              <w:right w:val="nil"/>
            </w:tcBorders>
          </w:tcPr>
          <w:p w14:paraId="21879DEC"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6AC21E54" w14:textId="77777777" w:rsidR="005F6300" w:rsidRDefault="005F6300" w:rsidP="003F57BC">
            <w:pPr>
              <w:rPr>
                <w:rFonts w:cs="Arial"/>
                <w:b/>
                <w:szCs w:val="22"/>
              </w:rPr>
            </w:pPr>
          </w:p>
        </w:tc>
        <w:tc>
          <w:tcPr>
            <w:tcW w:w="7762" w:type="dxa"/>
            <w:gridSpan w:val="6"/>
            <w:tcBorders>
              <w:right w:val="single" w:sz="4" w:space="0" w:color="auto"/>
            </w:tcBorders>
          </w:tcPr>
          <w:p w14:paraId="3412742D" w14:textId="77777777" w:rsidR="005F6300" w:rsidRPr="005C41F1" w:rsidRDefault="005F6300" w:rsidP="003F57BC">
            <w:pPr>
              <w:spacing w:after="40"/>
              <w:rPr>
                <w:rFonts w:cs="Arial"/>
                <w:szCs w:val="22"/>
              </w:rPr>
            </w:pPr>
            <w:r w:rsidRPr="00344B17">
              <w:rPr>
                <w:rFonts w:cs="Arial"/>
                <w:b/>
                <w:szCs w:val="22"/>
              </w:rPr>
              <w:t>Condition Reason:</w:t>
            </w:r>
            <w:r>
              <w:rPr>
                <w:rFonts w:cs="Arial"/>
                <w:szCs w:val="22"/>
              </w:rPr>
              <w:t xml:space="preserve"> </w:t>
            </w:r>
            <w:r w:rsidRPr="00021B61">
              <w:t>To ensure the development does not result in any unreasonable acoustic impacts.</w:t>
            </w:r>
          </w:p>
        </w:tc>
      </w:tr>
      <w:tr w:rsidR="005F6300" w:rsidRPr="0067254A" w14:paraId="6596C003" w14:textId="77777777" w:rsidTr="004D4FB8">
        <w:tblPrEx>
          <w:tblBorders>
            <w:left w:val="single" w:sz="4" w:space="0" w:color="auto"/>
            <w:right w:val="single" w:sz="4" w:space="0" w:color="auto"/>
          </w:tblBorders>
        </w:tblPrEx>
        <w:trPr>
          <w:trHeight w:val="575"/>
        </w:trPr>
        <w:tc>
          <w:tcPr>
            <w:tcW w:w="517" w:type="dxa"/>
            <w:vMerge w:val="restart"/>
          </w:tcPr>
          <w:p w14:paraId="685929CE" w14:textId="77777777" w:rsidR="005F6300" w:rsidRPr="00831955" w:rsidRDefault="005F6300" w:rsidP="003F57BC">
            <w:pPr>
              <w:rPr>
                <w:rFonts w:cs="Arial"/>
                <w:b/>
                <w:szCs w:val="22"/>
              </w:rPr>
            </w:pPr>
            <w:r>
              <w:rPr>
                <w:rFonts w:cs="Arial"/>
                <w:b/>
              </w:rPr>
              <w:t>D</w:t>
            </w:r>
          </w:p>
        </w:tc>
        <w:tc>
          <w:tcPr>
            <w:tcW w:w="648" w:type="dxa"/>
            <w:gridSpan w:val="5"/>
            <w:vMerge w:val="restart"/>
          </w:tcPr>
          <w:p w14:paraId="3FA5B414"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Pr>
          <w:p w14:paraId="52FA40DA" w14:textId="77777777" w:rsidR="005F6300" w:rsidRPr="0067254A" w:rsidRDefault="005F6300" w:rsidP="003F57BC">
            <w:pPr>
              <w:rPr>
                <w:b/>
              </w:rPr>
            </w:pPr>
            <w:r w:rsidRPr="0067254A">
              <w:rPr>
                <w:b/>
              </w:rPr>
              <w:t>Light and Ventilation</w:t>
            </w:r>
          </w:p>
        </w:tc>
      </w:tr>
      <w:tr w:rsidR="005F6300" w:rsidRPr="0067254A" w14:paraId="210D52C0" w14:textId="77777777" w:rsidTr="004D4FB8">
        <w:tblPrEx>
          <w:tblBorders>
            <w:left w:val="single" w:sz="4" w:space="0" w:color="auto"/>
            <w:right w:val="single" w:sz="4" w:space="0" w:color="auto"/>
          </w:tblBorders>
        </w:tblPrEx>
        <w:trPr>
          <w:trHeight w:val="8209"/>
        </w:trPr>
        <w:tc>
          <w:tcPr>
            <w:tcW w:w="517" w:type="dxa"/>
            <w:vMerge/>
          </w:tcPr>
          <w:p w14:paraId="6351249B" w14:textId="77777777" w:rsidR="005F6300" w:rsidRDefault="005F6300" w:rsidP="003F57BC">
            <w:pPr>
              <w:rPr>
                <w:rFonts w:cs="Arial"/>
                <w:b/>
                <w:szCs w:val="22"/>
              </w:rPr>
            </w:pPr>
          </w:p>
        </w:tc>
        <w:tc>
          <w:tcPr>
            <w:tcW w:w="648" w:type="dxa"/>
            <w:gridSpan w:val="5"/>
            <w:vMerge/>
          </w:tcPr>
          <w:p w14:paraId="3AF62F44" w14:textId="77777777" w:rsidR="005F6300" w:rsidRDefault="005F6300" w:rsidP="003F57BC">
            <w:pPr>
              <w:rPr>
                <w:rFonts w:cs="Arial"/>
                <w:b/>
                <w:szCs w:val="22"/>
              </w:rPr>
            </w:pPr>
          </w:p>
        </w:tc>
        <w:tc>
          <w:tcPr>
            <w:tcW w:w="7762" w:type="dxa"/>
            <w:gridSpan w:val="6"/>
          </w:tcPr>
          <w:p w14:paraId="11801F32" w14:textId="71C69EF7" w:rsidR="005F6300" w:rsidRPr="00433802" w:rsidRDefault="005F6300" w:rsidP="003F57BC">
            <w:r w:rsidRPr="00433802">
              <w:t>Before the issue of construction certificate</w:t>
            </w:r>
            <w:r w:rsidR="007F4A15">
              <w:t xml:space="preserve"> 4</w:t>
            </w:r>
            <w:r w:rsidRPr="00433802">
              <w:t>, the construction certificate plans and specifications required under clause 7 of the Development Certification and Fire Safety Regulation, must detail all lighting, mechanical ventilation or air-conditioning systems complying with Part F.4 of the BCA or clause 3.8.4 and 3.8.5 of the BCA Housing Provisions, inclusive of AS 1668.1</w:t>
            </w:r>
            <w:r>
              <w:t xml:space="preserve">, AS 1668.2 and AS/NZS 3666.1. </w:t>
            </w:r>
          </w:p>
          <w:p w14:paraId="7B396C52" w14:textId="77777777" w:rsidR="005F6300" w:rsidRPr="00433802" w:rsidRDefault="005F6300" w:rsidP="003F57BC"/>
          <w:p w14:paraId="64FD779A" w14:textId="77777777" w:rsidR="005F6300" w:rsidRPr="00433802" w:rsidRDefault="005F6300" w:rsidP="003F57BC">
            <w:r w:rsidRPr="00433802">
              <w:t xml:space="preserve">If an alternate solution is </w:t>
            </w:r>
            <w:proofErr w:type="gramStart"/>
            <w:r w:rsidRPr="00433802">
              <w:t>proposed</w:t>
            </w:r>
            <w:proofErr w:type="gramEnd"/>
            <w:r w:rsidRPr="00433802">
              <w:t xml:space="preserve"> then the construction certificate application must include a statement as to how the performance requirements of the BCA are to be complied with and support the </w:t>
            </w:r>
            <w:proofErr w:type="gramStart"/>
            <w:r w:rsidRPr="00433802">
              <w:t>performance based</w:t>
            </w:r>
            <w:proofErr w:type="gramEnd"/>
            <w:r w:rsidRPr="00433802">
              <w:t xml:space="preserve"> solution by expert evidence of suitability.  </w:t>
            </w:r>
          </w:p>
          <w:p w14:paraId="6AE24BD9" w14:textId="77777777" w:rsidR="005F6300" w:rsidRPr="00433802" w:rsidRDefault="005F6300" w:rsidP="003F57BC"/>
          <w:p w14:paraId="0684BC2C" w14:textId="77777777" w:rsidR="005F6300" w:rsidRPr="00433802" w:rsidRDefault="005F6300" w:rsidP="003F57BC">
            <w:r w:rsidRPr="00433802">
              <w:t>This condition does not set aside the mandatory requirements for ‘Legionella Control’ under the Public Health Act 2010 and Public Health Regulation 2022 in relation to regulated systems. This condition does not set aside the effect of the Protection of the Environment Operations Act 1997 in relation to offensive noise or odour.</w:t>
            </w:r>
            <w:r>
              <w:rPr>
                <w:szCs w:val="22"/>
              </w:rPr>
              <w:t xml:space="preserve"> </w:t>
            </w:r>
          </w:p>
          <w:p w14:paraId="2D338CAC" w14:textId="77777777" w:rsidR="005F6300" w:rsidRPr="00433802" w:rsidRDefault="005F6300" w:rsidP="003F57BC">
            <w:pPr>
              <w:ind w:left="567"/>
            </w:pPr>
          </w:p>
          <w:p w14:paraId="2DA86E2A" w14:textId="77777777" w:rsidR="005F6300" w:rsidRPr="00014C36" w:rsidRDefault="005F6300" w:rsidP="003F57BC">
            <w:pPr>
              <w:rPr>
                <w:b/>
                <w:sz w:val="20"/>
              </w:rPr>
            </w:pPr>
            <w:r w:rsidRPr="00014C36">
              <w:rPr>
                <w:b/>
                <w:sz w:val="20"/>
              </w:rPr>
              <w:t>Notes:</w:t>
            </w:r>
          </w:p>
          <w:p w14:paraId="31970645" w14:textId="77777777" w:rsidR="005F6300" w:rsidRPr="00014C36" w:rsidRDefault="005F6300" w:rsidP="005F6300">
            <w:pPr>
              <w:pStyle w:val="ListParagraph"/>
              <w:numPr>
                <w:ilvl w:val="0"/>
                <w:numId w:val="41"/>
              </w:numPr>
              <w:contextualSpacing/>
              <w:rPr>
                <w:sz w:val="20"/>
                <w:lang w:val="en-US"/>
              </w:rPr>
            </w:pPr>
            <w:r w:rsidRPr="00014C36">
              <w:rPr>
                <w:sz w:val="20"/>
                <w:lang w:val="en-US"/>
              </w:rPr>
              <w:t xml:space="preserve">Clause 69 of the Regulation requires compliance with the BCA. Clause 19 of the Development Certification and Fire Safety Regulation prevents the issue of a construction certificate unless the Principal Certifier is satisfied that compliance has been achieved. </w:t>
            </w:r>
          </w:p>
          <w:p w14:paraId="09D843B6" w14:textId="77777777" w:rsidR="005F6300" w:rsidRPr="00014C36" w:rsidRDefault="005F6300" w:rsidP="005F6300">
            <w:pPr>
              <w:pStyle w:val="ListParagraph"/>
              <w:numPr>
                <w:ilvl w:val="0"/>
                <w:numId w:val="41"/>
              </w:numPr>
              <w:contextualSpacing/>
              <w:rPr>
                <w:sz w:val="20"/>
                <w:lang w:val="en-US"/>
              </w:rPr>
            </w:pPr>
            <w:r w:rsidRPr="00014C36">
              <w:rPr>
                <w:sz w:val="20"/>
                <w:lang w:val="en-US"/>
              </w:rPr>
              <w:t xml:space="preserve">Part 3, Division 1 of the Development Certification and Fire Safety Regulation details what information must be submitted with any construction certificate. It is the Applicant's responsibility to demonstrate compliance through the construction certificate application process.  </w:t>
            </w:r>
          </w:p>
          <w:p w14:paraId="48AA4AE6" w14:textId="77777777" w:rsidR="005F6300" w:rsidRPr="00014C36" w:rsidRDefault="005F6300" w:rsidP="005F6300">
            <w:pPr>
              <w:pStyle w:val="ListParagraph"/>
              <w:numPr>
                <w:ilvl w:val="0"/>
                <w:numId w:val="41"/>
              </w:numPr>
              <w:contextualSpacing/>
              <w:rPr>
                <w:sz w:val="20"/>
                <w:lang w:val="en-US"/>
              </w:rPr>
            </w:pPr>
            <w:r w:rsidRPr="00014C36">
              <w:rPr>
                <w:sz w:val="20"/>
                <w:lang w:val="en-US"/>
              </w:rPr>
              <w:t xml:space="preserve">Applicants must also consider possible noise and </w:t>
            </w:r>
            <w:proofErr w:type="spellStart"/>
            <w:r w:rsidRPr="00014C36">
              <w:rPr>
                <w:sz w:val="20"/>
                <w:lang w:val="en-US"/>
              </w:rPr>
              <w:t>odour</w:t>
            </w:r>
            <w:proofErr w:type="spellEnd"/>
            <w:r w:rsidRPr="00014C36">
              <w:rPr>
                <w:sz w:val="20"/>
                <w:lang w:val="en-US"/>
              </w:rPr>
              <w:t xml:space="preserve"> nuisances that may arise.  The provisions of the Protection of the Environment Operations Act 1997 have </w:t>
            </w:r>
            <w:proofErr w:type="gramStart"/>
            <w:r w:rsidRPr="00014C36">
              <w:rPr>
                <w:sz w:val="20"/>
                <w:lang w:val="en-US"/>
              </w:rPr>
              <w:t>overriding</w:t>
            </w:r>
            <w:proofErr w:type="gramEnd"/>
            <w:r w:rsidRPr="00014C36">
              <w:rPr>
                <w:sz w:val="20"/>
                <w:lang w:val="en-US"/>
              </w:rPr>
              <w:t xml:space="preserve"> effect if offensive noise or </w:t>
            </w:r>
            <w:proofErr w:type="spellStart"/>
            <w:r w:rsidRPr="00014C36">
              <w:rPr>
                <w:sz w:val="20"/>
                <w:lang w:val="en-US"/>
              </w:rPr>
              <w:t>odour</w:t>
            </w:r>
            <w:proofErr w:type="spellEnd"/>
            <w:r w:rsidRPr="00014C36">
              <w:rPr>
                <w:sz w:val="20"/>
                <w:lang w:val="en-US"/>
              </w:rPr>
              <w:t xml:space="preserve"> arises from the use.  </w:t>
            </w:r>
          </w:p>
          <w:p w14:paraId="480832B8" w14:textId="77777777" w:rsidR="005F6300" w:rsidRPr="00433802" w:rsidRDefault="005F6300" w:rsidP="005F6300">
            <w:pPr>
              <w:pStyle w:val="ListParagraph"/>
              <w:numPr>
                <w:ilvl w:val="0"/>
                <w:numId w:val="41"/>
              </w:numPr>
              <w:contextualSpacing/>
              <w:rPr>
                <w:lang w:val="en-US"/>
              </w:rPr>
            </w:pPr>
            <w:r w:rsidRPr="00014C36">
              <w:rPr>
                <w:sz w:val="20"/>
                <w:lang w:val="en-US"/>
              </w:rPr>
              <w:t>Applicants must pay attention to the location of air intakes and air exhausts relative to sources of potentially contaminated air and neighbouring windows and air intakes respectively, see section 2 and 3 of AS 1668.2.</w:t>
            </w:r>
            <w:r>
              <w:rPr>
                <w:szCs w:val="22"/>
                <w:lang w:val="en-US"/>
              </w:rPr>
              <w:t xml:space="preserve"> </w:t>
            </w:r>
          </w:p>
          <w:p w14:paraId="7D8E9C86" w14:textId="77777777" w:rsidR="005F6300" w:rsidRPr="0075126C" w:rsidRDefault="005F6300" w:rsidP="003F57BC">
            <w:pPr>
              <w:rPr>
                <w:sz w:val="20"/>
              </w:rPr>
            </w:pPr>
          </w:p>
          <w:p w14:paraId="6317BF28" w14:textId="77777777" w:rsidR="005F6300" w:rsidRPr="0067254A" w:rsidRDefault="005F6300" w:rsidP="003F57BC"/>
        </w:tc>
      </w:tr>
      <w:tr w:rsidR="005F6300" w:rsidRPr="005C41F1" w14:paraId="066B7B63" w14:textId="77777777" w:rsidTr="004D4FB8">
        <w:tblPrEx>
          <w:tblBorders>
            <w:left w:val="single" w:sz="4" w:space="0" w:color="auto"/>
            <w:right w:val="single" w:sz="4" w:space="0" w:color="auto"/>
          </w:tblBorders>
        </w:tblPrEx>
        <w:trPr>
          <w:trHeight w:val="798"/>
        </w:trPr>
        <w:tc>
          <w:tcPr>
            <w:tcW w:w="517" w:type="dxa"/>
            <w:vMerge/>
          </w:tcPr>
          <w:p w14:paraId="172C54D6" w14:textId="77777777" w:rsidR="005F6300" w:rsidRDefault="005F6300" w:rsidP="003F57BC">
            <w:pPr>
              <w:rPr>
                <w:rFonts w:cs="Arial"/>
                <w:b/>
                <w:szCs w:val="22"/>
              </w:rPr>
            </w:pPr>
          </w:p>
        </w:tc>
        <w:tc>
          <w:tcPr>
            <w:tcW w:w="648" w:type="dxa"/>
            <w:gridSpan w:val="5"/>
            <w:vMerge/>
          </w:tcPr>
          <w:p w14:paraId="1ABF5B5A" w14:textId="77777777" w:rsidR="005F6300" w:rsidRDefault="005F6300" w:rsidP="003F57BC">
            <w:pPr>
              <w:rPr>
                <w:rFonts w:cs="Arial"/>
                <w:b/>
                <w:szCs w:val="22"/>
              </w:rPr>
            </w:pPr>
          </w:p>
        </w:tc>
        <w:tc>
          <w:tcPr>
            <w:tcW w:w="7762" w:type="dxa"/>
            <w:gridSpan w:val="6"/>
          </w:tcPr>
          <w:p w14:paraId="3A205BB8" w14:textId="77777777" w:rsidR="005F6300" w:rsidRPr="005C41F1" w:rsidRDefault="005F6300" w:rsidP="003F57BC">
            <w:pPr>
              <w:spacing w:after="40"/>
              <w:rPr>
                <w:rFonts w:cs="Arial"/>
                <w:szCs w:val="22"/>
              </w:rPr>
            </w:pPr>
            <w:r w:rsidRPr="00344B17">
              <w:rPr>
                <w:rFonts w:cs="Arial"/>
                <w:b/>
                <w:szCs w:val="22"/>
              </w:rPr>
              <w:t>Condition Reason:</w:t>
            </w:r>
            <w:r>
              <w:rPr>
                <w:rFonts w:cs="Arial"/>
                <w:szCs w:val="22"/>
              </w:rPr>
              <w:t xml:space="preserve"> </w:t>
            </w:r>
            <w:r w:rsidRPr="00433802">
              <w:t>To ensure the development is provided with adequate light and ventilation.</w:t>
            </w:r>
          </w:p>
        </w:tc>
      </w:tr>
      <w:tr w:rsidR="007F4A15" w:rsidRPr="005C41F1" w14:paraId="78D3AA3D" w14:textId="77777777" w:rsidTr="004D4FB8">
        <w:tblPrEx>
          <w:tblBorders>
            <w:left w:val="single" w:sz="4" w:space="0" w:color="auto"/>
            <w:right w:val="single" w:sz="4" w:space="0" w:color="auto"/>
          </w:tblBorders>
        </w:tblPrEx>
        <w:trPr>
          <w:trHeight w:val="348"/>
        </w:trPr>
        <w:tc>
          <w:tcPr>
            <w:tcW w:w="8927" w:type="dxa"/>
            <w:gridSpan w:val="12"/>
          </w:tcPr>
          <w:p w14:paraId="1C18A737" w14:textId="73DD7B08" w:rsidR="007F4A15" w:rsidRPr="00344B17" w:rsidRDefault="007F4A15" w:rsidP="003F57BC">
            <w:pPr>
              <w:spacing w:after="40"/>
              <w:rPr>
                <w:rFonts w:cs="Arial"/>
                <w:b/>
                <w:szCs w:val="22"/>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67254A" w14:paraId="1C0AEE65" w14:textId="77777777" w:rsidTr="004D4FB8">
        <w:tblPrEx>
          <w:tblBorders>
            <w:left w:val="single" w:sz="4" w:space="0" w:color="auto"/>
            <w:right w:val="single" w:sz="4" w:space="0" w:color="auto"/>
          </w:tblBorders>
        </w:tblPrEx>
        <w:trPr>
          <w:trHeight w:val="575"/>
        </w:trPr>
        <w:tc>
          <w:tcPr>
            <w:tcW w:w="517" w:type="dxa"/>
            <w:vMerge w:val="restart"/>
          </w:tcPr>
          <w:p w14:paraId="64693AC3" w14:textId="77777777" w:rsidR="005F6300" w:rsidRPr="00831955" w:rsidRDefault="005F6300" w:rsidP="003F57BC">
            <w:pPr>
              <w:rPr>
                <w:rFonts w:cs="Arial"/>
                <w:b/>
                <w:szCs w:val="22"/>
              </w:rPr>
            </w:pPr>
            <w:r>
              <w:rPr>
                <w:rFonts w:cs="Arial"/>
                <w:b/>
              </w:rPr>
              <w:t>D</w:t>
            </w:r>
          </w:p>
        </w:tc>
        <w:tc>
          <w:tcPr>
            <w:tcW w:w="648" w:type="dxa"/>
            <w:gridSpan w:val="5"/>
            <w:vMerge w:val="restart"/>
          </w:tcPr>
          <w:p w14:paraId="340034B7"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Pr>
          <w:p w14:paraId="06F31D36" w14:textId="77777777" w:rsidR="005F6300" w:rsidRPr="00670678" w:rsidRDefault="005F6300" w:rsidP="003F57BC">
            <w:pPr>
              <w:pStyle w:val="ConditionHeading2"/>
              <w:keepNext w:val="0"/>
              <w:numPr>
                <w:ilvl w:val="0"/>
                <w:numId w:val="0"/>
              </w:numPr>
              <w:ind w:left="28" w:hanging="28"/>
            </w:pPr>
            <w:r w:rsidRPr="00670678">
              <w:t xml:space="preserve">Ventilation - </w:t>
            </w:r>
            <w:r w:rsidRPr="009874A2">
              <w:t>Internal Sanitary Rooms</w:t>
            </w:r>
          </w:p>
          <w:p w14:paraId="37B45418" w14:textId="77777777" w:rsidR="005F6300" w:rsidRPr="0067254A" w:rsidRDefault="005F6300" w:rsidP="003F57BC">
            <w:pPr>
              <w:rPr>
                <w:b/>
              </w:rPr>
            </w:pPr>
          </w:p>
        </w:tc>
      </w:tr>
      <w:tr w:rsidR="005F6300" w:rsidRPr="0067254A" w14:paraId="713ABEBD" w14:textId="77777777" w:rsidTr="004D4FB8">
        <w:tblPrEx>
          <w:tblBorders>
            <w:left w:val="single" w:sz="4" w:space="0" w:color="auto"/>
            <w:right w:val="single" w:sz="4" w:space="0" w:color="auto"/>
          </w:tblBorders>
        </w:tblPrEx>
        <w:trPr>
          <w:trHeight w:val="256"/>
        </w:trPr>
        <w:tc>
          <w:tcPr>
            <w:tcW w:w="517" w:type="dxa"/>
            <w:vMerge/>
          </w:tcPr>
          <w:p w14:paraId="6A684BB7" w14:textId="77777777" w:rsidR="005F6300" w:rsidRDefault="005F6300" w:rsidP="003F57BC">
            <w:pPr>
              <w:rPr>
                <w:rFonts w:cs="Arial"/>
                <w:b/>
                <w:szCs w:val="22"/>
              </w:rPr>
            </w:pPr>
          </w:p>
        </w:tc>
        <w:tc>
          <w:tcPr>
            <w:tcW w:w="648" w:type="dxa"/>
            <w:gridSpan w:val="5"/>
            <w:vMerge/>
          </w:tcPr>
          <w:p w14:paraId="3E2DA012" w14:textId="77777777" w:rsidR="005F6300" w:rsidRDefault="005F6300" w:rsidP="003F57BC">
            <w:pPr>
              <w:rPr>
                <w:rFonts w:cs="Arial"/>
                <w:b/>
                <w:szCs w:val="22"/>
              </w:rPr>
            </w:pPr>
          </w:p>
        </w:tc>
        <w:tc>
          <w:tcPr>
            <w:tcW w:w="7762" w:type="dxa"/>
            <w:gridSpan w:val="6"/>
          </w:tcPr>
          <w:p w14:paraId="77629E4A" w14:textId="3F2D3DAC" w:rsidR="005F6300" w:rsidRDefault="005F6300" w:rsidP="003F57BC">
            <w:r w:rsidRPr="00A5611C">
              <w:t xml:space="preserve">Before the issue </w:t>
            </w:r>
            <w:r>
              <w:t>of construction certificate</w:t>
            </w:r>
            <w:r w:rsidR="007F4A15">
              <w:t xml:space="preserve"> 4</w:t>
            </w:r>
            <w:r>
              <w:t>,</w:t>
            </w:r>
            <w:r w:rsidRPr="00670678">
              <w:t xml:space="preserve"> </w:t>
            </w:r>
            <w:r>
              <w:t>a</w:t>
            </w:r>
            <w:r w:rsidRPr="00670678">
              <w:t xml:space="preserve">ll internal sanitary rooms and laundry facilities not provided with natural ventilation must be provided with a system of mechanical exhaust ventilation in accordance with </w:t>
            </w:r>
            <w:r w:rsidRPr="00670678">
              <w:rPr>
                <w:i/>
              </w:rPr>
              <w:t>Minimum Exhaust Ventilation Flow Rates of AS 1668.2-</w:t>
            </w:r>
            <w:r>
              <w:rPr>
                <w:i/>
              </w:rPr>
              <w:t>2012</w:t>
            </w:r>
            <w:r w:rsidRPr="00670678">
              <w:t>. Details of any proposed mechan</w:t>
            </w:r>
            <w:r>
              <w:t>ical ventilation system(s) must be</w:t>
            </w:r>
            <w:r w:rsidRPr="00670678">
              <w:t xml:space="preserve"> submitted with the Construction Certif</w:t>
            </w:r>
            <w:r>
              <w:t xml:space="preserve">icate plans and specifications </w:t>
            </w:r>
            <w:r w:rsidRPr="00670678">
              <w:t>to the Certifying Authority demonstrating compliance with AS 1668 Parts 1 &amp; 2.</w:t>
            </w:r>
          </w:p>
          <w:p w14:paraId="1D5F6F3A" w14:textId="77777777" w:rsidR="005F6300" w:rsidRPr="0067254A" w:rsidRDefault="005F6300" w:rsidP="003F57BC"/>
        </w:tc>
      </w:tr>
      <w:tr w:rsidR="005F6300" w:rsidRPr="005C41F1" w14:paraId="617DF312" w14:textId="77777777" w:rsidTr="004D4FB8">
        <w:tblPrEx>
          <w:tblBorders>
            <w:left w:val="single" w:sz="4" w:space="0" w:color="auto"/>
            <w:right w:val="single" w:sz="4" w:space="0" w:color="auto"/>
          </w:tblBorders>
        </w:tblPrEx>
        <w:trPr>
          <w:trHeight w:val="557"/>
        </w:trPr>
        <w:tc>
          <w:tcPr>
            <w:tcW w:w="517" w:type="dxa"/>
            <w:vMerge/>
          </w:tcPr>
          <w:p w14:paraId="75B43B1D" w14:textId="77777777" w:rsidR="005F6300" w:rsidRDefault="005F6300" w:rsidP="003F57BC">
            <w:pPr>
              <w:rPr>
                <w:rFonts w:cs="Arial"/>
                <w:b/>
                <w:szCs w:val="22"/>
              </w:rPr>
            </w:pPr>
          </w:p>
        </w:tc>
        <w:tc>
          <w:tcPr>
            <w:tcW w:w="648" w:type="dxa"/>
            <w:gridSpan w:val="5"/>
            <w:vMerge/>
          </w:tcPr>
          <w:p w14:paraId="1E4CBB74" w14:textId="77777777" w:rsidR="005F6300" w:rsidRDefault="005F6300" w:rsidP="003F57BC">
            <w:pPr>
              <w:rPr>
                <w:rFonts w:cs="Arial"/>
                <w:b/>
                <w:szCs w:val="22"/>
              </w:rPr>
            </w:pPr>
          </w:p>
        </w:tc>
        <w:tc>
          <w:tcPr>
            <w:tcW w:w="7762" w:type="dxa"/>
            <w:gridSpan w:val="6"/>
          </w:tcPr>
          <w:p w14:paraId="00C0049F" w14:textId="77777777" w:rsidR="005F6300" w:rsidRPr="005C41F1" w:rsidRDefault="005F6300" w:rsidP="003F57BC">
            <w:pPr>
              <w:spacing w:after="40"/>
              <w:rPr>
                <w:rFonts w:cs="Arial"/>
                <w:szCs w:val="22"/>
              </w:rPr>
            </w:pPr>
            <w:r w:rsidRPr="00344B17">
              <w:rPr>
                <w:rFonts w:cs="Arial"/>
                <w:b/>
                <w:szCs w:val="22"/>
              </w:rPr>
              <w:t>Condition Reason:</w:t>
            </w:r>
            <w:r>
              <w:rPr>
                <w:rFonts w:cs="Arial"/>
                <w:szCs w:val="22"/>
              </w:rPr>
              <w:t xml:space="preserve"> </w:t>
            </w:r>
            <w:r>
              <w:t>To ensure the development is adequately ventilated</w:t>
            </w:r>
            <w:r w:rsidRPr="00021B61">
              <w:t>.</w:t>
            </w:r>
          </w:p>
        </w:tc>
      </w:tr>
      <w:tr w:rsidR="007F4A15" w:rsidRPr="005C41F1" w14:paraId="7476D3E9" w14:textId="77777777" w:rsidTr="004D4FB8">
        <w:tblPrEx>
          <w:tblBorders>
            <w:left w:val="single" w:sz="4" w:space="0" w:color="auto"/>
            <w:right w:val="single" w:sz="4" w:space="0" w:color="auto"/>
          </w:tblBorders>
        </w:tblPrEx>
        <w:trPr>
          <w:trHeight w:val="557"/>
        </w:trPr>
        <w:tc>
          <w:tcPr>
            <w:tcW w:w="8927" w:type="dxa"/>
            <w:gridSpan w:val="12"/>
          </w:tcPr>
          <w:p w14:paraId="6C7F8DFB" w14:textId="18CE0000" w:rsidR="007F4A15" w:rsidRPr="00344B17" w:rsidRDefault="007F4A15" w:rsidP="003F57BC">
            <w:pPr>
              <w:spacing w:after="40"/>
              <w:rPr>
                <w:rFonts w:cs="Arial"/>
                <w:b/>
                <w:szCs w:val="22"/>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E17A5B" w14:paraId="0905CAB4" w14:textId="77777777" w:rsidTr="004D4FB8">
        <w:tblPrEx>
          <w:tblBorders>
            <w:left w:val="single" w:sz="4" w:space="0" w:color="auto"/>
            <w:right w:val="single" w:sz="4" w:space="0" w:color="auto"/>
          </w:tblBorders>
        </w:tblPrEx>
        <w:trPr>
          <w:trHeight w:val="274"/>
        </w:trPr>
        <w:tc>
          <w:tcPr>
            <w:tcW w:w="517" w:type="dxa"/>
            <w:vMerge w:val="restart"/>
            <w:tcBorders>
              <w:bottom w:val="single" w:sz="4" w:space="0" w:color="auto"/>
              <w:right w:val="nil"/>
            </w:tcBorders>
          </w:tcPr>
          <w:p w14:paraId="37E2D2EE" w14:textId="77777777" w:rsidR="005F6300" w:rsidRPr="00831955" w:rsidRDefault="005F6300" w:rsidP="003F57BC">
            <w:pPr>
              <w:rPr>
                <w:rFonts w:cs="Arial"/>
                <w:b/>
                <w:szCs w:val="22"/>
              </w:rPr>
            </w:pPr>
            <w:r>
              <w:rPr>
                <w:rFonts w:cs="Arial"/>
                <w:b/>
              </w:rPr>
              <w:t>D</w:t>
            </w:r>
          </w:p>
        </w:tc>
        <w:tc>
          <w:tcPr>
            <w:tcW w:w="648" w:type="dxa"/>
            <w:gridSpan w:val="5"/>
            <w:vMerge w:val="restart"/>
            <w:tcBorders>
              <w:left w:val="nil"/>
              <w:bottom w:val="single" w:sz="4" w:space="0" w:color="auto"/>
            </w:tcBorders>
          </w:tcPr>
          <w:p w14:paraId="13C2CE27" w14:textId="77777777" w:rsidR="005F6300" w:rsidRPr="00831955" w:rsidRDefault="005F6300" w:rsidP="005F6300">
            <w:pPr>
              <w:pStyle w:val="ListParagraph"/>
              <w:numPr>
                <w:ilvl w:val="0"/>
                <w:numId w:val="54"/>
              </w:numPr>
              <w:ind w:left="0" w:firstLine="0"/>
              <w:contextualSpacing/>
              <w:rPr>
                <w:rFonts w:cs="Arial"/>
                <w:b/>
              </w:rPr>
            </w:pPr>
          </w:p>
        </w:tc>
        <w:tc>
          <w:tcPr>
            <w:tcW w:w="7762" w:type="dxa"/>
            <w:gridSpan w:val="6"/>
            <w:tcBorders>
              <w:right w:val="single" w:sz="4" w:space="0" w:color="auto"/>
            </w:tcBorders>
          </w:tcPr>
          <w:p w14:paraId="336B71E7" w14:textId="77777777" w:rsidR="005F6300" w:rsidRDefault="005F6300" w:rsidP="003F57BC">
            <w:pPr>
              <w:rPr>
                <w:b/>
              </w:rPr>
            </w:pPr>
            <w:r>
              <w:rPr>
                <w:b/>
              </w:rPr>
              <w:t>Housing and Productivity Contribution Order 2023</w:t>
            </w:r>
          </w:p>
          <w:p w14:paraId="3BFD8C8D" w14:textId="77777777" w:rsidR="005F6300" w:rsidRPr="00E17A5B" w:rsidRDefault="005F6300" w:rsidP="003F57BC">
            <w:pPr>
              <w:rPr>
                <w:b/>
              </w:rPr>
            </w:pPr>
          </w:p>
        </w:tc>
      </w:tr>
      <w:tr w:rsidR="005F6300" w:rsidRPr="00E17A5B" w14:paraId="10E3D22E" w14:textId="77777777" w:rsidTr="004D4FB8">
        <w:tblPrEx>
          <w:tblBorders>
            <w:left w:val="single" w:sz="4" w:space="0" w:color="auto"/>
            <w:right w:val="single" w:sz="4" w:space="0" w:color="auto"/>
          </w:tblBorders>
        </w:tblPrEx>
        <w:tc>
          <w:tcPr>
            <w:tcW w:w="517" w:type="dxa"/>
            <w:vMerge/>
            <w:tcBorders>
              <w:top w:val="nil"/>
              <w:bottom w:val="single" w:sz="4" w:space="0" w:color="auto"/>
              <w:right w:val="nil"/>
            </w:tcBorders>
          </w:tcPr>
          <w:p w14:paraId="3E3E07D3"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6CBEF879" w14:textId="77777777" w:rsidR="005F6300" w:rsidRDefault="005F6300" w:rsidP="003F57BC">
            <w:pPr>
              <w:rPr>
                <w:rFonts w:cs="Arial"/>
                <w:b/>
                <w:szCs w:val="22"/>
              </w:rPr>
            </w:pPr>
          </w:p>
        </w:tc>
        <w:tc>
          <w:tcPr>
            <w:tcW w:w="7762" w:type="dxa"/>
            <w:gridSpan w:val="6"/>
            <w:tcBorders>
              <w:bottom w:val="single" w:sz="4" w:space="0" w:color="auto"/>
              <w:right w:val="single" w:sz="4" w:space="0" w:color="auto"/>
            </w:tcBorders>
          </w:tcPr>
          <w:p w14:paraId="754F3D74" w14:textId="77777777" w:rsidR="005F6300" w:rsidRDefault="005F6300" w:rsidP="005F6300">
            <w:pPr>
              <w:pStyle w:val="ListParagraph"/>
              <w:numPr>
                <w:ilvl w:val="0"/>
                <w:numId w:val="100"/>
              </w:numPr>
              <w:contextualSpacing/>
              <w:rPr>
                <w:lang w:val="en-US"/>
              </w:rPr>
            </w:pPr>
            <w:r>
              <w:rPr>
                <w:lang w:val="en-US"/>
              </w:rPr>
              <w:t>The housing and productivity contribution (HPC) set out in the table below, but as adjusted in accordance with part 2) of this condition, is required to be made:</w:t>
            </w:r>
          </w:p>
          <w:p w14:paraId="7BF582F3" w14:textId="77777777" w:rsidR="005F6300" w:rsidRDefault="005F6300" w:rsidP="003F57BC">
            <w:pPr>
              <w:pStyle w:val="ListParagraph"/>
              <w:ind w:left="360"/>
              <w:rPr>
                <w:lang w:val="en-US"/>
              </w:rPr>
            </w:pPr>
            <w:r>
              <w:rPr>
                <w:lang w:val="en-US"/>
              </w:rPr>
              <w:t xml:space="preserve"> </w:t>
            </w:r>
          </w:p>
          <w:tbl>
            <w:tblPr>
              <w:tblStyle w:val="TableGrid"/>
              <w:tblW w:w="7088" w:type="dxa"/>
              <w:tblInd w:w="450" w:type="dxa"/>
              <w:tblLayout w:type="fixed"/>
              <w:tblLook w:val="04A0" w:firstRow="1" w:lastRow="0" w:firstColumn="1" w:lastColumn="0" w:noHBand="0" w:noVBand="1"/>
            </w:tblPr>
            <w:tblGrid>
              <w:gridCol w:w="5670"/>
              <w:gridCol w:w="1418"/>
            </w:tblGrid>
            <w:tr w:rsidR="005F6300" w14:paraId="0D43E760" w14:textId="77777777" w:rsidTr="003F57BC">
              <w:tc>
                <w:tcPr>
                  <w:tcW w:w="5670" w:type="dxa"/>
                  <w:tcBorders>
                    <w:top w:val="single" w:sz="4" w:space="0" w:color="auto"/>
                    <w:left w:val="single" w:sz="4" w:space="0" w:color="auto"/>
                    <w:bottom w:val="single" w:sz="4" w:space="0" w:color="auto"/>
                    <w:right w:val="single" w:sz="4" w:space="0" w:color="auto"/>
                  </w:tcBorders>
                  <w:hideMark/>
                </w:tcPr>
                <w:p w14:paraId="14AD8F34" w14:textId="77777777" w:rsidR="005F6300" w:rsidRPr="00F957E8" w:rsidRDefault="005F6300" w:rsidP="003F57BC">
                  <w:pPr>
                    <w:rPr>
                      <w:b/>
                      <w:lang w:val="en-AU"/>
                    </w:rPr>
                  </w:pPr>
                  <w:r w:rsidRPr="00F957E8">
                    <w:rPr>
                      <w:b/>
                    </w:rPr>
                    <w:t xml:space="preserve">Housing and productivity contribution </w:t>
                  </w:r>
                </w:p>
              </w:tc>
              <w:tc>
                <w:tcPr>
                  <w:tcW w:w="1418" w:type="dxa"/>
                  <w:tcBorders>
                    <w:top w:val="single" w:sz="4" w:space="0" w:color="auto"/>
                    <w:left w:val="single" w:sz="4" w:space="0" w:color="auto"/>
                    <w:bottom w:val="single" w:sz="4" w:space="0" w:color="auto"/>
                    <w:right w:val="single" w:sz="4" w:space="0" w:color="auto"/>
                  </w:tcBorders>
                  <w:hideMark/>
                </w:tcPr>
                <w:p w14:paraId="615B7928" w14:textId="77777777" w:rsidR="005F6300" w:rsidRDefault="005F6300" w:rsidP="003F57BC">
                  <w:pPr>
                    <w:rPr>
                      <w:b/>
                    </w:rPr>
                  </w:pPr>
                  <w:r>
                    <w:rPr>
                      <w:b/>
                    </w:rPr>
                    <w:t>Amount</w:t>
                  </w:r>
                </w:p>
              </w:tc>
            </w:tr>
            <w:tr w:rsidR="005F6300" w14:paraId="42B02CD1" w14:textId="77777777" w:rsidTr="003F57BC">
              <w:tc>
                <w:tcPr>
                  <w:tcW w:w="5670" w:type="dxa"/>
                  <w:tcBorders>
                    <w:top w:val="single" w:sz="4" w:space="0" w:color="auto"/>
                    <w:left w:val="single" w:sz="4" w:space="0" w:color="auto"/>
                    <w:bottom w:val="single" w:sz="4" w:space="0" w:color="auto"/>
                    <w:right w:val="single" w:sz="4" w:space="0" w:color="auto"/>
                  </w:tcBorders>
                  <w:hideMark/>
                </w:tcPr>
                <w:p w14:paraId="010FFA50" w14:textId="77777777" w:rsidR="005F6300" w:rsidRPr="00F957E8" w:rsidRDefault="005F6300" w:rsidP="003F57BC">
                  <w:r w:rsidRPr="00F957E8">
                    <w:t>Housing and productivity contribution (base component)</w:t>
                  </w:r>
                </w:p>
              </w:tc>
              <w:tc>
                <w:tcPr>
                  <w:tcW w:w="1418" w:type="dxa"/>
                  <w:tcBorders>
                    <w:top w:val="single" w:sz="4" w:space="0" w:color="auto"/>
                    <w:left w:val="single" w:sz="4" w:space="0" w:color="auto"/>
                    <w:bottom w:val="single" w:sz="4" w:space="0" w:color="auto"/>
                    <w:right w:val="single" w:sz="4" w:space="0" w:color="auto"/>
                  </w:tcBorders>
                </w:tcPr>
                <w:p w14:paraId="5D027786" w14:textId="77777777" w:rsidR="005F6300" w:rsidRPr="006A4BCF" w:rsidRDefault="005F6300" w:rsidP="003F57BC">
                  <w:r>
                    <w:t>$10,000.00</w:t>
                  </w:r>
                </w:p>
              </w:tc>
            </w:tr>
            <w:tr w:rsidR="005F6300" w14:paraId="31E0058B" w14:textId="77777777" w:rsidTr="003F57BC">
              <w:tc>
                <w:tcPr>
                  <w:tcW w:w="5670" w:type="dxa"/>
                  <w:tcBorders>
                    <w:top w:val="single" w:sz="4" w:space="0" w:color="auto"/>
                    <w:left w:val="single" w:sz="4" w:space="0" w:color="auto"/>
                    <w:bottom w:val="single" w:sz="4" w:space="0" w:color="auto"/>
                    <w:right w:val="single" w:sz="4" w:space="0" w:color="auto"/>
                  </w:tcBorders>
                  <w:hideMark/>
                </w:tcPr>
                <w:p w14:paraId="7BB42AC2" w14:textId="77777777" w:rsidR="005F6300" w:rsidRPr="00F957E8" w:rsidRDefault="005F6300" w:rsidP="003F57BC">
                  <w:r w:rsidRPr="00F957E8">
                    <w:t>Total housing and productivity contribution</w:t>
                  </w:r>
                </w:p>
              </w:tc>
              <w:tc>
                <w:tcPr>
                  <w:tcW w:w="1418" w:type="dxa"/>
                  <w:tcBorders>
                    <w:top w:val="single" w:sz="4" w:space="0" w:color="auto"/>
                    <w:left w:val="single" w:sz="4" w:space="0" w:color="auto"/>
                    <w:bottom w:val="single" w:sz="4" w:space="0" w:color="auto"/>
                    <w:right w:val="single" w:sz="4" w:space="0" w:color="auto"/>
                  </w:tcBorders>
                </w:tcPr>
                <w:p w14:paraId="49D956B4" w14:textId="77777777" w:rsidR="005F6300" w:rsidRPr="006A4BCF" w:rsidRDefault="005F6300" w:rsidP="003F57BC">
                  <w:r w:rsidRPr="006A4BCF">
                    <w:t>$16,788.97</w:t>
                  </w:r>
                </w:p>
              </w:tc>
            </w:tr>
          </w:tbl>
          <w:p w14:paraId="7A416A47" w14:textId="77777777" w:rsidR="005F6300" w:rsidRDefault="005F6300" w:rsidP="003F57BC">
            <w:pPr>
              <w:pStyle w:val="ListParagraph"/>
              <w:ind w:left="360"/>
              <w:rPr>
                <w:lang w:val="en-US"/>
              </w:rPr>
            </w:pPr>
          </w:p>
          <w:p w14:paraId="3A971C41" w14:textId="77777777" w:rsidR="005F6300" w:rsidRDefault="005F6300" w:rsidP="005F6300">
            <w:pPr>
              <w:pStyle w:val="ListParagraph"/>
              <w:numPr>
                <w:ilvl w:val="0"/>
                <w:numId w:val="100"/>
              </w:numPr>
              <w:contextualSpacing/>
              <w:rPr>
                <w:lang w:val="en-US"/>
              </w:rPr>
            </w:pPr>
            <w:r>
              <w:rPr>
                <w:lang w:val="en-US"/>
              </w:rPr>
              <w:t>The amount payable at the time of payment is the amount shown in part 1) of this condition as the total housing and productivity contribution adjusted by multiplying it by:</w:t>
            </w:r>
          </w:p>
          <w:p w14:paraId="5223CA32" w14:textId="77777777" w:rsidR="005F6300" w:rsidRDefault="005F6300" w:rsidP="003F57BC">
            <w:pPr>
              <w:pStyle w:val="ListParagraph"/>
              <w:ind w:left="360"/>
              <w:rPr>
                <w:lang w:val="en-US"/>
              </w:rPr>
            </w:pPr>
          </w:p>
          <w:p w14:paraId="4210BF2C" w14:textId="77777777" w:rsidR="005F6300" w:rsidRDefault="005F6300" w:rsidP="003F57BC">
            <w:pPr>
              <w:pStyle w:val="ListParagraph"/>
              <w:rPr>
                <w:u w:val="single"/>
                <w:lang w:val="en-US"/>
              </w:rPr>
            </w:pPr>
            <w:r>
              <w:rPr>
                <w:rFonts w:ascii="Cambria Math" w:hAnsi="Cambria Math" w:cs="Cambria Math"/>
                <w:u w:val="single"/>
                <w:lang w:val="en-US"/>
              </w:rPr>
              <w:t>𝒉𝒊𝒈𝒉𝒆𝒔𝒕</w:t>
            </w:r>
            <w:r>
              <w:rPr>
                <w:u w:val="single"/>
                <w:lang w:val="en-US"/>
              </w:rPr>
              <w:t xml:space="preserve"> </w:t>
            </w:r>
            <w:r>
              <w:rPr>
                <w:rFonts w:ascii="Cambria Math" w:hAnsi="Cambria Math" w:cs="Cambria Math"/>
                <w:u w:val="single"/>
                <w:lang w:val="en-US"/>
              </w:rPr>
              <w:t>𝑷𝑷𝑰</w:t>
            </w:r>
            <w:r>
              <w:rPr>
                <w:u w:val="single"/>
                <w:lang w:val="en-US"/>
              </w:rPr>
              <w:t xml:space="preserve"> </w:t>
            </w:r>
            <w:r>
              <w:rPr>
                <w:rFonts w:ascii="Cambria Math" w:hAnsi="Cambria Math" w:cs="Cambria Math"/>
                <w:u w:val="single"/>
                <w:lang w:val="en-US"/>
              </w:rPr>
              <w:t>𝒏𝒖𝒎𝒃𝒆𝒓</w:t>
            </w:r>
          </w:p>
          <w:p w14:paraId="1782E11D" w14:textId="77777777" w:rsidR="005F6300" w:rsidRDefault="005F6300" w:rsidP="003F57BC">
            <w:pPr>
              <w:pStyle w:val="ListParagraph"/>
              <w:rPr>
                <w:rFonts w:ascii="Cambria Math" w:hAnsi="Cambria Math" w:cs="Cambria Math"/>
                <w:lang w:val="en-US"/>
              </w:rPr>
            </w:pPr>
            <w:r>
              <w:rPr>
                <w:rFonts w:ascii="Cambria Math" w:hAnsi="Cambria Math" w:cs="Cambria Math"/>
                <w:lang w:val="en-US"/>
              </w:rPr>
              <w:t>𝒄𝒐𝒏𝒔𝒆𝒏𝒕</w:t>
            </w:r>
            <w:r>
              <w:rPr>
                <w:lang w:val="en-US"/>
              </w:rPr>
              <w:t xml:space="preserve"> </w:t>
            </w:r>
            <w:r>
              <w:rPr>
                <w:rFonts w:ascii="Cambria Math" w:hAnsi="Cambria Math" w:cs="Cambria Math"/>
                <w:lang w:val="en-US"/>
              </w:rPr>
              <w:t>𝑷𝑷𝑰</w:t>
            </w:r>
            <w:r>
              <w:rPr>
                <w:lang w:val="en-US"/>
              </w:rPr>
              <w:t xml:space="preserve"> </w:t>
            </w:r>
            <w:r>
              <w:rPr>
                <w:rFonts w:ascii="Cambria Math" w:hAnsi="Cambria Math" w:cs="Cambria Math"/>
                <w:lang w:val="en-US"/>
              </w:rPr>
              <w:t>𝒏𝒖𝒎𝒃𝒆𝒓</w:t>
            </w:r>
          </w:p>
          <w:p w14:paraId="1302DF1E" w14:textId="77777777" w:rsidR="005F6300" w:rsidRDefault="005F6300" w:rsidP="003F57BC">
            <w:pPr>
              <w:pStyle w:val="ListParagraph"/>
              <w:ind w:left="360"/>
              <w:rPr>
                <w:lang w:val="en-US"/>
              </w:rPr>
            </w:pPr>
          </w:p>
          <w:p w14:paraId="7036439C" w14:textId="77777777" w:rsidR="005F6300" w:rsidRDefault="005F6300" w:rsidP="003F57BC">
            <w:pPr>
              <w:pStyle w:val="ListParagraph"/>
              <w:rPr>
                <w:lang w:val="en-US"/>
              </w:rPr>
            </w:pPr>
            <w:r>
              <w:rPr>
                <w:lang w:val="en-US"/>
              </w:rPr>
              <w:t>where:</w:t>
            </w:r>
          </w:p>
          <w:p w14:paraId="6CCC9CF9" w14:textId="77777777" w:rsidR="005F6300" w:rsidRDefault="005F6300" w:rsidP="003F57BC">
            <w:pPr>
              <w:pStyle w:val="ListParagraph"/>
              <w:rPr>
                <w:i/>
                <w:lang w:val="en-US"/>
              </w:rPr>
            </w:pPr>
          </w:p>
          <w:p w14:paraId="00AEEC7B" w14:textId="77777777" w:rsidR="005F6300" w:rsidRDefault="005F6300" w:rsidP="003F57BC">
            <w:pPr>
              <w:pStyle w:val="ListParagraph"/>
              <w:rPr>
                <w:lang w:val="en-US"/>
              </w:rPr>
            </w:pPr>
            <w:proofErr w:type="gramStart"/>
            <w:r>
              <w:rPr>
                <w:i/>
                <w:lang w:val="en-US"/>
              </w:rPr>
              <w:t>highest</w:t>
            </w:r>
            <w:proofErr w:type="gramEnd"/>
            <w:r>
              <w:rPr>
                <w:i/>
                <w:lang w:val="en-US"/>
              </w:rPr>
              <w:t xml:space="preserve"> PPI number</w:t>
            </w:r>
            <w:r>
              <w:rPr>
                <w:lang w:val="en-US"/>
              </w:rPr>
              <w:t xml:space="preserve"> is the highest PPI number for a quarter following the June quarter 2023 and up to and including the 2nd last quarter before the quarter in which the payment is made,</w:t>
            </w:r>
          </w:p>
          <w:p w14:paraId="51B2CD13" w14:textId="77777777" w:rsidR="005F6300" w:rsidRDefault="005F6300" w:rsidP="003F57BC">
            <w:pPr>
              <w:pStyle w:val="ListParagraph"/>
              <w:rPr>
                <w:lang w:val="en-US"/>
              </w:rPr>
            </w:pPr>
          </w:p>
          <w:p w14:paraId="53723A0E" w14:textId="77777777" w:rsidR="005F6300" w:rsidRDefault="005F6300" w:rsidP="003F57BC">
            <w:pPr>
              <w:pStyle w:val="ListParagraph"/>
              <w:rPr>
                <w:lang w:val="en-US"/>
              </w:rPr>
            </w:pPr>
            <w:r>
              <w:rPr>
                <w:lang w:val="en-US"/>
              </w:rPr>
              <w:t>and</w:t>
            </w:r>
          </w:p>
          <w:p w14:paraId="6029FC75" w14:textId="77777777" w:rsidR="005F6300" w:rsidRDefault="005F6300" w:rsidP="003F57BC">
            <w:pPr>
              <w:pStyle w:val="ListParagraph"/>
              <w:rPr>
                <w:lang w:val="en-US"/>
              </w:rPr>
            </w:pPr>
          </w:p>
          <w:p w14:paraId="45C6F862" w14:textId="77777777" w:rsidR="005F6300" w:rsidRDefault="005F6300" w:rsidP="003F57BC">
            <w:pPr>
              <w:pStyle w:val="ListParagraph"/>
              <w:rPr>
                <w:lang w:val="en-US"/>
              </w:rPr>
            </w:pPr>
            <w:r>
              <w:rPr>
                <w:i/>
                <w:lang w:val="en-US"/>
              </w:rPr>
              <w:t>consent PPI number</w:t>
            </w:r>
            <w:r>
              <w:rPr>
                <w:lang w:val="en-US"/>
              </w:rPr>
              <w:t xml:space="preserve"> is the PPI number last used to adjust HPC rates when consent was granted, and</w:t>
            </w:r>
          </w:p>
          <w:p w14:paraId="7D33A64F" w14:textId="77777777" w:rsidR="005F6300" w:rsidRDefault="005F6300" w:rsidP="003F57BC">
            <w:pPr>
              <w:pStyle w:val="ListParagraph"/>
              <w:rPr>
                <w:lang w:val="en-US"/>
              </w:rPr>
            </w:pPr>
          </w:p>
          <w:p w14:paraId="41801551" w14:textId="77777777" w:rsidR="005F6300" w:rsidRDefault="005F6300" w:rsidP="003F57BC">
            <w:pPr>
              <w:pStyle w:val="ListParagraph"/>
              <w:rPr>
                <w:lang w:val="en-US"/>
              </w:rPr>
            </w:pPr>
            <w:r>
              <w:rPr>
                <w:i/>
                <w:lang w:val="en-US"/>
              </w:rPr>
              <w:t>June quarter 2023</w:t>
            </w:r>
            <w:r>
              <w:rPr>
                <w:lang w:val="en-US"/>
              </w:rPr>
              <w:t xml:space="preserve"> and </w:t>
            </w:r>
            <w:r>
              <w:rPr>
                <w:i/>
                <w:lang w:val="en-US"/>
              </w:rPr>
              <w:t>PPI</w:t>
            </w:r>
            <w:r>
              <w:rPr>
                <w:lang w:val="en-US"/>
              </w:rPr>
              <w:t xml:space="preserve"> have the meanings given in clause 22 (4) of the </w:t>
            </w:r>
            <w:r>
              <w:rPr>
                <w:i/>
                <w:lang w:val="en-US"/>
              </w:rPr>
              <w:t>Environmental Planning and Assessment (Housing and Productivity Contribution) Order 2023</w:t>
            </w:r>
            <w:r>
              <w:rPr>
                <w:lang w:val="en-US"/>
              </w:rPr>
              <w:t>.</w:t>
            </w:r>
          </w:p>
          <w:p w14:paraId="69BE9E90" w14:textId="77777777" w:rsidR="005F6300" w:rsidRDefault="005F6300" w:rsidP="003F57BC">
            <w:pPr>
              <w:pStyle w:val="ListParagraph"/>
              <w:rPr>
                <w:lang w:val="en-US"/>
              </w:rPr>
            </w:pPr>
          </w:p>
          <w:p w14:paraId="50D5E7DB" w14:textId="77777777" w:rsidR="005F6300" w:rsidRDefault="005F6300" w:rsidP="003F57BC">
            <w:pPr>
              <w:pStyle w:val="ListParagraph"/>
              <w:rPr>
                <w:lang w:val="en-US"/>
              </w:rPr>
            </w:pPr>
            <w:r>
              <w:rPr>
                <w:lang w:val="en-US"/>
              </w:rPr>
              <w:t>If the amount adjusted in accordance with this part of the condition is less than the amount at the time consent is granted, the higher amount must be paid instead.</w:t>
            </w:r>
          </w:p>
          <w:p w14:paraId="392CABD4" w14:textId="77777777" w:rsidR="005F6300" w:rsidRDefault="005F6300" w:rsidP="003F57BC">
            <w:pPr>
              <w:pStyle w:val="ListParagraph"/>
              <w:ind w:left="360"/>
              <w:rPr>
                <w:lang w:val="en-US"/>
              </w:rPr>
            </w:pPr>
          </w:p>
          <w:p w14:paraId="01C8B3BE" w14:textId="77777777" w:rsidR="005F6300" w:rsidRDefault="005F6300" w:rsidP="005F6300">
            <w:pPr>
              <w:pStyle w:val="ListParagraph"/>
              <w:numPr>
                <w:ilvl w:val="0"/>
                <w:numId w:val="100"/>
              </w:numPr>
              <w:contextualSpacing/>
              <w:rPr>
                <w:lang w:val="en-US"/>
              </w:rPr>
            </w:pPr>
            <w:r>
              <w:rPr>
                <w:lang w:val="en-US"/>
              </w:rPr>
              <w:t xml:space="preserve">The HPC must be paid before the issue of the first construction certificate in relation to the development, or before the commencement of any work </w:t>
            </w:r>
            <w:proofErr w:type="spellStart"/>
            <w:r>
              <w:rPr>
                <w:lang w:val="en-US"/>
              </w:rPr>
              <w:t>authorised</w:t>
            </w:r>
            <w:proofErr w:type="spellEnd"/>
            <w:r>
              <w:rPr>
                <w:lang w:val="en-US"/>
              </w:rPr>
              <w:t xml:space="preserve"> by this consent (if no construction certificate is required). However, if development is any of the kinds set out in the table below, the total housing and productivity contribution must be paid as set out in the table:</w:t>
            </w:r>
          </w:p>
          <w:p w14:paraId="0BA43DB1" w14:textId="77777777" w:rsidR="005F6300" w:rsidRDefault="005F6300" w:rsidP="003F57BC">
            <w:pPr>
              <w:pStyle w:val="ListParagraph"/>
              <w:ind w:left="360"/>
              <w:rPr>
                <w:lang w:val="en-US"/>
              </w:rPr>
            </w:pPr>
          </w:p>
          <w:tbl>
            <w:tblPr>
              <w:tblStyle w:val="TableGrid"/>
              <w:tblW w:w="0" w:type="dxa"/>
              <w:tblInd w:w="450" w:type="dxa"/>
              <w:tblLayout w:type="fixed"/>
              <w:tblLook w:val="04A0" w:firstRow="1" w:lastRow="0" w:firstColumn="1" w:lastColumn="0" w:noHBand="0" w:noVBand="1"/>
            </w:tblPr>
            <w:tblGrid>
              <w:gridCol w:w="4111"/>
              <w:gridCol w:w="2977"/>
            </w:tblGrid>
            <w:tr w:rsidR="005F6300" w14:paraId="0F1AF4F7" w14:textId="77777777" w:rsidTr="003F57BC">
              <w:tc>
                <w:tcPr>
                  <w:tcW w:w="4111" w:type="dxa"/>
                  <w:tcBorders>
                    <w:top w:val="single" w:sz="4" w:space="0" w:color="auto"/>
                    <w:left w:val="single" w:sz="4" w:space="0" w:color="auto"/>
                    <w:bottom w:val="single" w:sz="4" w:space="0" w:color="auto"/>
                    <w:right w:val="single" w:sz="4" w:space="0" w:color="auto"/>
                  </w:tcBorders>
                  <w:hideMark/>
                </w:tcPr>
                <w:p w14:paraId="36DF7596" w14:textId="77777777" w:rsidR="005F6300" w:rsidRDefault="005F6300" w:rsidP="003F57BC">
                  <w:pPr>
                    <w:rPr>
                      <w:b/>
                      <w:lang w:val="en-AU"/>
                    </w:rPr>
                  </w:pPr>
                  <w:r>
                    <w:rPr>
                      <w:b/>
                    </w:rPr>
                    <w:t>Development</w:t>
                  </w:r>
                </w:p>
              </w:tc>
              <w:tc>
                <w:tcPr>
                  <w:tcW w:w="2977" w:type="dxa"/>
                  <w:tcBorders>
                    <w:top w:val="single" w:sz="4" w:space="0" w:color="auto"/>
                    <w:left w:val="single" w:sz="4" w:space="0" w:color="auto"/>
                    <w:bottom w:val="single" w:sz="4" w:space="0" w:color="auto"/>
                    <w:right w:val="single" w:sz="4" w:space="0" w:color="auto"/>
                  </w:tcBorders>
                  <w:hideMark/>
                </w:tcPr>
                <w:p w14:paraId="35AED480" w14:textId="77777777" w:rsidR="005F6300" w:rsidRDefault="005F6300" w:rsidP="003F57BC">
                  <w:pPr>
                    <w:rPr>
                      <w:b/>
                    </w:rPr>
                  </w:pPr>
                  <w:r>
                    <w:rPr>
                      <w:b/>
                    </w:rPr>
                    <w:t>Time by which HPC must be paid</w:t>
                  </w:r>
                </w:p>
              </w:tc>
            </w:tr>
            <w:tr w:rsidR="005F6300" w14:paraId="7E0BB208" w14:textId="77777777" w:rsidTr="003F57BC">
              <w:tc>
                <w:tcPr>
                  <w:tcW w:w="4111" w:type="dxa"/>
                  <w:tcBorders>
                    <w:top w:val="single" w:sz="4" w:space="0" w:color="auto"/>
                    <w:left w:val="single" w:sz="4" w:space="0" w:color="auto"/>
                    <w:bottom w:val="single" w:sz="4" w:space="0" w:color="auto"/>
                    <w:right w:val="single" w:sz="4" w:space="0" w:color="auto"/>
                  </w:tcBorders>
                  <w:hideMark/>
                </w:tcPr>
                <w:p w14:paraId="18345FA1" w14:textId="77777777" w:rsidR="005F6300" w:rsidRDefault="005F6300" w:rsidP="003F57BC">
                  <w:r>
                    <w:t>Development consisting only of residential subdivision within the meaning of the HPC Order</w:t>
                  </w:r>
                </w:p>
              </w:tc>
              <w:tc>
                <w:tcPr>
                  <w:tcW w:w="2977" w:type="dxa"/>
                  <w:tcBorders>
                    <w:top w:val="single" w:sz="4" w:space="0" w:color="auto"/>
                    <w:left w:val="single" w:sz="4" w:space="0" w:color="auto"/>
                    <w:bottom w:val="single" w:sz="4" w:space="0" w:color="auto"/>
                    <w:right w:val="single" w:sz="4" w:space="0" w:color="auto"/>
                  </w:tcBorders>
                  <w:hideMark/>
                </w:tcPr>
                <w:p w14:paraId="2C456A4C" w14:textId="77777777" w:rsidR="005F6300" w:rsidRDefault="005F6300" w:rsidP="003F57BC">
                  <w:r>
                    <w:t>Before the issue of the first subdivision certificate</w:t>
                  </w:r>
                </w:p>
              </w:tc>
            </w:tr>
            <w:tr w:rsidR="005F6300" w14:paraId="5B699C6C" w14:textId="77777777" w:rsidTr="003F57BC">
              <w:tc>
                <w:tcPr>
                  <w:tcW w:w="4111" w:type="dxa"/>
                  <w:tcBorders>
                    <w:top w:val="single" w:sz="4" w:space="0" w:color="auto"/>
                    <w:left w:val="single" w:sz="4" w:space="0" w:color="auto"/>
                    <w:bottom w:val="single" w:sz="4" w:space="0" w:color="auto"/>
                    <w:right w:val="single" w:sz="4" w:space="0" w:color="auto"/>
                  </w:tcBorders>
                  <w:hideMark/>
                </w:tcPr>
                <w:p w14:paraId="21B9E79A" w14:textId="77777777" w:rsidR="005F6300" w:rsidRDefault="005F6300" w:rsidP="003F57BC">
                  <w:r>
                    <w:t>High-density residential development within the meaning of the HPC Order for which no construction certificate is required</w:t>
                  </w:r>
                </w:p>
              </w:tc>
              <w:tc>
                <w:tcPr>
                  <w:tcW w:w="2977" w:type="dxa"/>
                  <w:tcBorders>
                    <w:top w:val="single" w:sz="4" w:space="0" w:color="auto"/>
                    <w:left w:val="single" w:sz="4" w:space="0" w:color="auto"/>
                    <w:bottom w:val="single" w:sz="4" w:space="0" w:color="auto"/>
                    <w:right w:val="single" w:sz="4" w:space="0" w:color="auto"/>
                  </w:tcBorders>
                  <w:hideMark/>
                </w:tcPr>
                <w:p w14:paraId="73F6BACF" w14:textId="77777777" w:rsidR="005F6300" w:rsidRDefault="005F6300" w:rsidP="003F57BC">
                  <w:r>
                    <w:t>Before the issue of the first strata certificate</w:t>
                  </w:r>
                </w:p>
              </w:tc>
            </w:tr>
            <w:tr w:rsidR="005F6300" w14:paraId="74F07A20" w14:textId="77777777" w:rsidTr="003F57BC">
              <w:tc>
                <w:tcPr>
                  <w:tcW w:w="4111" w:type="dxa"/>
                  <w:tcBorders>
                    <w:top w:val="single" w:sz="4" w:space="0" w:color="auto"/>
                    <w:left w:val="single" w:sz="4" w:space="0" w:color="auto"/>
                    <w:bottom w:val="single" w:sz="4" w:space="0" w:color="auto"/>
                    <w:right w:val="single" w:sz="4" w:space="0" w:color="auto"/>
                  </w:tcBorders>
                  <w:hideMark/>
                </w:tcPr>
                <w:p w14:paraId="7DA2B392" w14:textId="77777777" w:rsidR="005F6300" w:rsidRDefault="005F6300" w:rsidP="003F57BC">
                  <w:r>
                    <w:t>Development that consists only of residential strata subdivision (within the meaning of the HPC Order) or only of residential strata subdivision and a change of use of an existing building</w:t>
                  </w:r>
                </w:p>
              </w:tc>
              <w:tc>
                <w:tcPr>
                  <w:tcW w:w="2977" w:type="dxa"/>
                  <w:tcBorders>
                    <w:top w:val="single" w:sz="4" w:space="0" w:color="auto"/>
                    <w:left w:val="single" w:sz="4" w:space="0" w:color="auto"/>
                    <w:bottom w:val="single" w:sz="4" w:space="0" w:color="auto"/>
                    <w:right w:val="single" w:sz="4" w:space="0" w:color="auto"/>
                  </w:tcBorders>
                  <w:hideMark/>
                </w:tcPr>
                <w:p w14:paraId="65CFEE29" w14:textId="77777777" w:rsidR="005F6300" w:rsidRDefault="005F6300" w:rsidP="003F57BC">
                  <w:r>
                    <w:t>Before the issue of the first strata certificate</w:t>
                  </w:r>
                </w:p>
              </w:tc>
            </w:tr>
            <w:tr w:rsidR="005F6300" w14:paraId="6E82B19C" w14:textId="77777777" w:rsidTr="003F57BC">
              <w:tc>
                <w:tcPr>
                  <w:tcW w:w="4111" w:type="dxa"/>
                  <w:tcBorders>
                    <w:top w:val="single" w:sz="4" w:space="0" w:color="auto"/>
                    <w:left w:val="single" w:sz="4" w:space="0" w:color="auto"/>
                    <w:bottom w:val="single" w:sz="4" w:space="0" w:color="auto"/>
                    <w:right w:val="single" w:sz="4" w:space="0" w:color="auto"/>
                  </w:tcBorders>
                  <w:hideMark/>
                </w:tcPr>
                <w:p w14:paraId="488A18A8" w14:textId="77777777" w:rsidR="005F6300" w:rsidRDefault="005F6300" w:rsidP="003F57BC">
                  <w:r>
                    <w:lastRenderedPageBreak/>
                    <w:t>Manufactured home estate for which no construction certificate is required</w:t>
                  </w:r>
                </w:p>
              </w:tc>
              <w:tc>
                <w:tcPr>
                  <w:tcW w:w="2977" w:type="dxa"/>
                  <w:tcBorders>
                    <w:top w:val="single" w:sz="4" w:space="0" w:color="auto"/>
                    <w:left w:val="single" w:sz="4" w:space="0" w:color="auto"/>
                    <w:bottom w:val="single" w:sz="4" w:space="0" w:color="auto"/>
                    <w:right w:val="single" w:sz="4" w:space="0" w:color="auto"/>
                  </w:tcBorders>
                  <w:hideMark/>
                </w:tcPr>
                <w:p w14:paraId="74E0C8C2" w14:textId="77777777" w:rsidR="005F6300" w:rsidRDefault="005F6300" w:rsidP="003F57BC">
                  <w:r>
                    <w:t>Before the installation of the first manufactured home</w:t>
                  </w:r>
                </w:p>
              </w:tc>
            </w:tr>
          </w:tbl>
          <w:p w14:paraId="26E4A6AF" w14:textId="77777777" w:rsidR="005F6300" w:rsidRDefault="005F6300" w:rsidP="003F57BC">
            <w:pPr>
              <w:pStyle w:val="ListParagraph"/>
              <w:ind w:left="360"/>
              <w:rPr>
                <w:lang w:val="en-US"/>
              </w:rPr>
            </w:pPr>
          </w:p>
          <w:p w14:paraId="2CDB488A" w14:textId="77777777" w:rsidR="005F6300" w:rsidRDefault="005F6300" w:rsidP="003F57BC">
            <w:pPr>
              <w:autoSpaceDE w:val="0"/>
              <w:autoSpaceDN w:val="0"/>
              <w:adjustRightInd w:val="0"/>
              <w:ind w:left="567"/>
              <w:rPr>
                <w:rFonts w:cs="Arial"/>
                <w:szCs w:val="22"/>
                <w:lang w:val="en-AU" w:eastAsia="en-AU"/>
              </w:rPr>
            </w:pPr>
            <w:r>
              <w:rPr>
                <w:rFonts w:cs="Arial"/>
                <w:szCs w:val="22"/>
                <w:lang w:eastAsia="en-AU"/>
              </w:rPr>
              <w:t xml:space="preserve">In the Table, HPC Order means the </w:t>
            </w:r>
            <w:r>
              <w:rPr>
                <w:rFonts w:cs="Arial"/>
                <w:i/>
                <w:szCs w:val="22"/>
                <w:lang w:eastAsia="en-AU"/>
              </w:rPr>
              <w:t>Environmental Planning and Assessment (Housing and Productivity Contribution) Order 2023</w:t>
            </w:r>
            <w:r>
              <w:rPr>
                <w:rFonts w:cs="Arial"/>
                <w:szCs w:val="22"/>
                <w:lang w:eastAsia="en-AU"/>
              </w:rPr>
              <w:t>.</w:t>
            </w:r>
          </w:p>
          <w:p w14:paraId="737A9C1D" w14:textId="77777777" w:rsidR="005F6300" w:rsidRDefault="005F6300" w:rsidP="003F57BC">
            <w:pPr>
              <w:autoSpaceDE w:val="0"/>
              <w:autoSpaceDN w:val="0"/>
              <w:adjustRightInd w:val="0"/>
              <w:ind w:left="567"/>
              <w:rPr>
                <w:rFonts w:cs="Arial"/>
                <w:szCs w:val="22"/>
                <w:lang w:eastAsia="en-AU"/>
              </w:rPr>
            </w:pPr>
          </w:p>
          <w:p w14:paraId="41C3F767" w14:textId="77777777" w:rsidR="005F6300" w:rsidRDefault="005F6300" w:rsidP="005F6300">
            <w:pPr>
              <w:pStyle w:val="ListParagraph"/>
              <w:numPr>
                <w:ilvl w:val="0"/>
                <w:numId w:val="100"/>
              </w:numPr>
              <w:contextualSpacing/>
              <w:rPr>
                <w:rFonts w:cs="Arial"/>
                <w:szCs w:val="22"/>
                <w:lang w:eastAsia="en-AU"/>
              </w:rPr>
            </w:pPr>
            <w:r>
              <w:rPr>
                <w:rFonts w:cs="Arial"/>
                <w:szCs w:val="22"/>
                <w:lang w:eastAsia="en-AU"/>
              </w:rPr>
              <w:t>The HPC must be paid using the NSW planning portal (</w:t>
            </w:r>
            <w:hyperlink r:id="rId26" w:history="1">
              <w:r>
                <w:rPr>
                  <w:rStyle w:val="Hyperlink"/>
                  <w:rFonts w:cs="Arial"/>
                  <w:szCs w:val="22"/>
                  <w:lang w:eastAsia="en-AU"/>
                </w:rPr>
                <w:t>https://pp.planningportal.nsw.gov.au/</w:t>
              </w:r>
            </w:hyperlink>
            <w:r>
              <w:rPr>
                <w:rFonts w:cs="Arial"/>
                <w:szCs w:val="22"/>
                <w:lang w:eastAsia="en-AU"/>
              </w:rPr>
              <w:t>).</w:t>
            </w:r>
          </w:p>
          <w:p w14:paraId="15F6EF6E" w14:textId="77777777" w:rsidR="005F6300" w:rsidRDefault="005F6300" w:rsidP="003F57BC">
            <w:pPr>
              <w:pStyle w:val="ListParagraph"/>
              <w:ind w:left="360"/>
              <w:rPr>
                <w:rFonts w:cs="Arial"/>
                <w:szCs w:val="22"/>
                <w:lang w:eastAsia="en-AU"/>
              </w:rPr>
            </w:pPr>
          </w:p>
          <w:p w14:paraId="3D4C0D9A" w14:textId="77777777" w:rsidR="005F6300" w:rsidRDefault="005F6300" w:rsidP="005F6300">
            <w:pPr>
              <w:pStyle w:val="ListParagraph"/>
              <w:numPr>
                <w:ilvl w:val="0"/>
                <w:numId w:val="100"/>
              </w:numPr>
              <w:autoSpaceDE w:val="0"/>
              <w:autoSpaceDN w:val="0"/>
              <w:adjustRightInd w:val="0"/>
              <w:contextualSpacing/>
              <w:rPr>
                <w:rFonts w:cs="Arial"/>
                <w:szCs w:val="22"/>
                <w:lang w:eastAsia="en-AU"/>
              </w:rPr>
            </w:pPr>
            <w:r>
              <w:rPr>
                <w:rFonts w:cs="Arial"/>
                <w:szCs w:val="22"/>
                <w:lang w:eastAsia="en-AU"/>
              </w:rPr>
              <w:t xml:space="preserve">If the Minister administering the </w:t>
            </w:r>
            <w:r>
              <w:rPr>
                <w:rFonts w:cs="Arial"/>
                <w:i/>
                <w:szCs w:val="22"/>
                <w:lang w:eastAsia="en-AU"/>
              </w:rPr>
              <w:t>Environmental Planning and Assessment Act 1979</w:t>
            </w:r>
            <w:r>
              <w:rPr>
                <w:rFonts w:cs="Arial"/>
                <w:szCs w:val="22"/>
                <w:lang w:eastAsia="en-AU"/>
              </w:rPr>
              <w:t xml:space="preserve"> agrees, the HPC (apart from any transport project component) may be made, instead of as a monetary contribution, in the following ways:</w:t>
            </w:r>
          </w:p>
          <w:p w14:paraId="29B2A117" w14:textId="77777777" w:rsidR="005F6300" w:rsidRDefault="005F6300" w:rsidP="003F57BC">
            <w:pPr>
              <w:autoSpaceDE w:val="0"/>
              <w:autoSpaceDN w:val="0"/>
              <w:adjustRightInd w:val="0"/>
              <w:rPr>
                <w:rFonts w:cs="Arial"/>
                <w:szCs w:val="22"/>
                <w:lang w:eastAsia="en-AU"/>
              </w:rPr>
            </w:pPr>
          </w:p>
          <w:p w14:paraId="44DAC885" w14:textId="77777777" w:rsidR="005F6300" w:rsidRDefault="005F6300" w:rsidP="005F6300">
            <w:pPr>
              <w:pStyle w:val="ListParagraph"/>
              <w:numPr>
                <w:ilvl w:val="0"/>
                <w:numId w:val="101"/>
              </w:numPr>
              <w:autoSpaceDE w:val="0"/>
              <w:autoSpaceDN w:val="0"/>
              <w:adjustRightInd w:val="0"/>
              <w:contextualSpacing/>
              <w:rPr>
                <w:rFonts w:cs="Arial"/>
                <w:szCs w:val="22"/>
                <w:lang w:eastAsia="en-AU"/>
              </w:rPr>
            </w:pPr>
            <w:r>
              <w:rPr>
                <w:rFonts w:cs="Arial"/>
                <w:szCs w:val="22"/>
                <w:lang w:eastAsia="en-AU"/>
              </w:rPr>
              <w:t>the dedication or provision of land for the purpose of regional infrastructure in the region in which the development will be carried out,</w:t>
            </w:r>
          </w:p>
          <w:p w14:paraId="184B7601" w14:textId="77777777" w:rsidR="005F6300" w:rsidRDefault="005F6300" w:rsidP="005F6300">
            <w:pPr>
              <w:pStyle w:val="ListParagraph"/>
              <w:numPr>
                <w:ilvl w:val="0"/>
                <w:numId w:val="101"/>
              </w:numPr>
              <w:autoSpaceDE w:val="0"/>
              <w:autoSpaceDN w:val="0"/>
              <w:adjustRightInd w:val="0"/>
              <w:contextualSpacing/>
              <w:rPr>
                <w:rFonts w:cs="Arial"/>
                <w:szCs w:val="22"/>
                <w:lang w:eastAsia="en-AU"/>
              </w:rPr>
            </w:pPr>
            <w:r>
              <w:rPr>
                <w:rFonts w:cs="Arial"/>
                <w:szCs w:val="22"/>
                <w:lang w:eastAsia="en-AU"/>
              </w:rPr>
              <w:t>the carrying out of works for the purpose of regional infrastructure in the region in which the HPC development will be carried out.</w:t>
            </w:r>
          </w:p>
          <w:p w14:paraId="21FAB61E" w14:textId="77777777" w:rsidR="005F6300" w:rsidRDefault="005F6300" w:rsidP="003F57BC">
            <w:pPr>
              <w:autoSpaceDE w:val="0"/>
              <w:autoSpaceDN w:val="0"/>
              <w:adjustRightInd w:val="0"/>
              <w:rPr>
                <w:rFonts w:cs="Arial"/>
                <w:szCs w:val="22"/>
                <w:lang w:eastAsia="en-AU"/>
              </w:rPr>
            </w:pPr>
          </w:p>
          <w:p w14:paraId="2A2967C1" w14:textId="77777777" w:rsidR="005F6300" w:rsidRDefault="005F6300" w:rsidP="003F57BC">
            <w:pPr>
              <w:autoSpaceDE w:val="0"/>
              <w:autoSpaceDN w:val="0"/>
              <w:adjustRightInd w:val="0"/>
              <w:ind w:left="360"/>
              <w:rPr>
                <w:rFonts w:cs="Arial"/>
                <w:szCs w:val="22"/>
                <w:lang w:eastAsia="en-AU"/>
              </w:rPr>
            </w:pPr>
            <w:r>
              <w:rPr>
                <w:rFonts w:cs="Arial"/>
                <w:szCs w:val="22"/>
                <w:lang w:eastAsia="en-AU"/>
              </w:rPr>
              <w:t>If the HPC is made partly as a monetary contribution, the amount of the part payable is the amount of the part adjusted in accordance with part 2) of this condition at the time of payment.</w:t>
            </w:r>
          </w:p>
          <w:p w14:paraId="117E1C33" w14:textId="77777777" w:rsidR="005F6300" w:rsidRDefault="005F6300" w:rsidP="003F57BC">
            <w:pPr>
              <w:autoSpaceDE w:val="0"/>
              <w:autoSpaceDN w:val="0"/>
              <w:adjustRightInd w:val="0"/>
              <w:rPr>
                <w:rFonts w:cs="Arial"/>
                <w:szCs w:val="22"/>
                <w:lang w:eastAsia="en-AU"/>
              </w:rPr>
            </w:pPr>
          </w:p>
          <w:p w14:paraId="2E0C9623" w14:textId="77777777" w:rsidR="005F6300" w:rsidRDefault="005F6300" w:rsidP="005F6300">
            <w:pPr>
              <w:pStyle w:val="ListParagraph"/>
              <w:numPr>
                <w:ilvl w:val="0"/>
                <w:numId w:val="100"/>
              </w:numPr>
              <w:autoSpaceDE w:val="0"/>
              <w:autoSpaceDN w:val="0"/>
              <w:adjustRightInd w:val="0"/>
              <w:contextualSpacing/>
              <w:rPr>
                <w:rFonts w:cs="Arial"/>
                <w:szCs w:val="22"/>
                <w:lang w:eastAsia="en-AU"/>
              </w:rPr>
            </w:pPr>
            <w:r>
              <w:rPr>
                <w:rFonts w:cs="Arial"/>
                <w:szCs w:val="22"/>
                <w:lang w:eastAsia="en-AU"/>
              </w:rPr>
              <w:t xml:space="preserve">Despite part 1) of this condition, a housing and productivity contribution is not required to be made to the extent that a planning agreement excludes the application of Subdivision 4 of Division 7.1 of the </w:t>
            </w:r>
            <w:r>
              <w:rPr>
                <w:rFonts w:cs="Arial"/>
                <w:i/>
                <w:szCs w:val="22"/>
                <w:lang w:eastAsia="en-AU"/>
              </w:rPr>
              <w:t>Environmental Planning and Assessment Act 1979</w:t>
            </w:r>
            <w:r>
              <w:rPr>
                <w:rFonts w:cs="Arial"/>
                <w:szCs w:val="22"/>
                <w:lang w:eastAsia="en-AU"/>
              </w:rPr>
              <w:t xml:space="preserve"> to the development, or the </w:t>
            </w:r>
            <w:r>
              <w:rPr>
                <w:rFonts w:cs="Arial"/>
                <w:i/>
                <w:szCs w:val="22"/>
                <w:lang w:eastAsia="en-AU"/>
              </w:rPr>
              <w:t>Environmental Planning and Assessment (Housing and Productivity Contribution) Order 2023</w:t>
            </w:r>
            <w:r>
              <w:rPr>
                <w:rFonts w:cs="Arial"/>
                <w:szCs w:val="22"/>
                <w:lang w:eastAsia="en-AU"/>
              </w:rPr>
              <w:t xml:space="preserve"> exempts the development from the contribution. The amount of the contribution may also be reduced under the order, including if payment is made before 1 July 2025.</w:t>
            </w:r>
          </w:p>
          <w:p w14:paraId="33E88CBD" w14:textId="77777777" w:rsidR="005F6300" w:rsidRDefault="005F6300" w:rsidP="003F57BC">
            <w:pPr>
              <w:autoSpaceDE w:val="0"/>
              <w:autoSpaceDN w:val="0"/>
              <w:adjustRightInd w:val="0"/>
              <w:rPr>
                <w:rFonts w:cs="Arial"/>
                <w:szCs w:val="22"/>
                <w:lang w:eastAsia="en-AU"/>
              </w:rPr>
            </w:pPr>
          </w:p>
          <w:p w14:paraId="7B6C0832" w14:textId="77777777" w:rsidR="005F6300" w:rsidRDefault="005F6300" w:rsidP="003F57BC">
            <w:pPr>
              <w:rPr>
                <w:b/>
                <w:sz w:val="20"/>
              </w:rPr>
            </w:pPr>
            <w:r>
              <w:rPr>
                <w:b/>
                <w:sz w:val="20"/>
              </w:rPr>
              <w:t>Notes:</w:t>
            </w:r>
          </w:p>
          <w:p w14:paraId="7A8368B0" w14:textId="77777777" w:rsidR="005F6300" w:rsidRDefault="005F6300" w:rsidP="005F6300">
            <w:pPr>
              <w:numPr>
                <w:ilvl w:val="0"/>
                <w:numId w:val="41"/>
              </w:numPr>
              <w:contextualSpacing/>
              <w:rPr>
                <w:sz w:val="20"/>
              </w:rPr>
            </w:pPr>
            <w:r>
              <w:rPr>
                <w:sz w:val="20"/>
              </w:rPr>
              <w:t>This condition is to be used for development consents (other than complying development certificates, concept DAs or staged residential subdivision).</w:t>
            </w:r>
          </w:p>
          <w:p w14:paraId="1E5411F7" w14:textId="77777777" w:rsidR="005F6300" w:rsidRDefault="005F6300" w:rsidP="005F6300">
            <w:pPr>
              <w:numPr>
                <w:ilvl w:val="0"/>
                <w:numId w:val="41"/>
              </w:numPr>
              <w:contextualSpacing/>
              <w:rPr>
                <w:sz w:val="20"/>
              </w:rPr>
            </w:pPr>
            <w:r>
              <w:rPr>
                <w:sz w:val="20"/>
              </w:rPr>
              <w:t>PPI means the Producer Price Index (Road and Bridge Construction (NSW)) published by the Australian Bureau of Statistics</w:t>
            </w:r>
            <w:r>
              <w:t xml:space="preserve"> unless defined otherwise in the </w:t>
            </w:r>
            <w:r>
              <w:rPr>
                <w:i/>
                <w:sz w:val="20"/>
              </w:rPr>
              <w:t>Environmental Planning and Assessment (Housing and Productivity Contribution) Order 2023.</w:t>
            </w:r>
          </w:p>
          <w:p w14:paraId="1A41E51C" w14:textId="77777777" w:rsidR="005F6300" w:rsidRDefault="005F6300" w:rsidP="005F6300">
            <w:pPr>
              <w:numPr>
                <w:ilvl w:val="0"/>
                <w:numId w:val="41"/>
              </w:numPr>
              <w:contextualSpacing/>
              <w:rPr>
                <w:sz w:val="20"/>
              </w:rPr>
            </w:pPr>
            <w:r>
              <w:rPr>
                <w:sz w:val="20"/>
              </w:rPr>
              <w:t>This condition is based upon the Department of Planning and Environment’s standard HPC condition.</w:t>
            </w:r>
          </w:p>
          <w:p w14:paraId="6CFF155F" w14:textId="77777777" w:rsidR="005F6300" w:rsidRPr="00E17A5B" w:rsidRDefault="005F6300" w:rsidP="003F57BC">
            <w:pPr>
              <w:rPr>
                <w:lang w:val="en-US"/>
              </w:rPr>
            </w:pPr>
          </w:p>
        </w:tc>
      </w:tr>
      <w:tr w:rsidR="005F6300" w:rsidRPr="005C41F1" w14:paraId="79A41324" w14:textId="77777777" w:rsidTr="004D4FB8">
        <w:tblPrEx>
          <w:tblBorders>
            <w:left w:val="single" w:sz="4" w:space="0" w:color="auto"/>
            <w:right w:val="single" w:sz="4" w:space="0" w:color="auto"/>
          </w:tblBorders>
        </w:tblPrEx>
        <w:trPr>
          <w:trHeight w:val="64"/>
        </w:trPr>
        <w:tc>
          <w:tcPr>
            <w:tcW w:w="517" w:type="dxa"/>
            <w:vMerge/>
            <w:tcBorders>
              <w:top w:val="nil"/>
              <w:bottom w:val="single" w:sz="4" w:space="0" w:color="auto"/>
              <w:right w:val="nil"/>
            </w:tcBorders>
          </w:tcPr>
          <w:p w14:paraId="0F02DB26" w14:textId="77777777" w:rsidR="005F6300" w:rsidRDefault="005F6300" w:rsidP="003F57BC">
            <w:pPr>
              <w:rPr>
                <w:rFonts w:cs="Arial"/>
                <w:b/>
                <w:szCs w:val="22"/>
              </w:rPr>
            </w:pPr>
          </w:p>
        </w:tc>
        <w:tc>
          <w:tcPr>
            <w:tcW w:w="648" w:type="dxa"/>
            <w:gridSpan w:val="5"/>
            <w:vMerge/>
            <w:tcBorders>
              <w:top w:val="nil"/>
              <w:left w:val="nil"/>
              <w:bottom w:val="single" w:sz="4" w:space="0" w:color="auto"/>
            </w:tcBorders>
          </w:tcPr>
          <w:p w14:paraId="7B9DE943" w14:textId="77777777" w:rsidR="005F6300" w:rsidRDefault="005F6300" w:rsidP="003F57BC">
            <w:pPr>
              <w:rPr>
                <w:rFonts w:cs="Arial"/>
                <w:b/>
                <w:szCs w:val="22"/>
              </w:rPr>
            </w:pPr>
          </w:p>
        </w:tc>
        <w:tc>
          <w:tcPr>
            <w:tcW w:w="7762" w:type="dxa"/>
            <w:gridSpan w:val="6"/>
            <w:tcBorders>
              <w:right w:val="single" w:sz="4" w:space="0" w:color="auto"/>
            </w:tcBorders>
          </w:tcPr>
          <w:p w14:paraId="740AB2D6" w14:textId="77777777" w:rsidR="005F6300" w:rsidRDefault="005F6300" w:rsidP="003F57BC">
            <w:pPr>
              <w:spacing w:after="40"/>
            </w:pPr>
            <w:r>
              <w:rPr>
                <w:rFonts w:cs="Arial"/>
                <w:b/>
                <w:szCs w:val="22"/>
              </w:rPr>
              <w:t>Condition Reason:</w:t>
            </w:r>
            <w:r>
              <w:rPr>
                <w:rFonts w:cs="Arial"/>
                <w:szCs w:val="22"/>
              </w:rPr>
              <w:t xml:space="preserve"> To require contributions towards the provision of regional infrastructure.</w:t>
            </w:r>
          </w:p>
          <w:p w14:paraId="597BB38D" w14:textId="77777777" w:rsidR="005F6300" w:rsidRPr="005C41F1" w:rsidRDefault="005F6300" w:rsidP="003F57BC">
            <w:pPr>
              <w:spacing w:after="40"/>
              <w:rPr>
                <w:rFonts w:cs="Arial"/>
                <w:szCs w:val="22"/>
              </w:rPr>
            </w:pPr>
          </w:p>
        </w:tc>
      </w:tr>
      <w:tr w:rsidR="005F6300" w:rsidRPr="00B03D2F" w14:paraId="644794A1" w14:textId="77777777" w:rsidTr="004D4FB8">
        <w:tblPrEx>
          <w:tblBorders>
            <w:left w:val="single" w:sz="4" w:space="0" w:color="auto"/>
            <w:right w:val="single" w:sz="4" w:space="0" w:color="auto"/>
          </w:tblBorders>
        </w:tblPrEx>
        <w:trPr>
          <w:trHeight w:val="274"/>
        </w:trPr>
        <w:tc>
          <w:tcPr>
            <w:tcW w:w="517" w:type="dxa"/>
            <w:vMerge w:val="restart"/>
          </w:tcPr>
          <w:p w14:paraId="267F5400" w14:textId="77777777" w:rsidR="005F6300" w:rsidRPr="00B03D2F" w:rsidRDefault="005F6300" w:rsidP="003F57BC">
            <w:pPr>
              <w:rPr>
                <w:rFonts w:cs="Arial"/>
                <w:b/>
                <w:szCs w:val="22"/>
              </w:rPr>
            </w:pPr>
            <w:r w:rsidRPr="00B03D2F">
              <w:rPr>
                <w:rFonts w:cs="Arial"/>
                <w:b/>
              </w:rPr>
              <w:t>D</w:t>
            </w:r>
          </w:p>
        </w:tc>
        <w:tc>
          <w:tcPr>
            <w:tcW w:w="648" w:type="dxa"/>
            <w:gridSpan w:val="5"/>
            <w:vMerge w:val="restart"/>
          </w:tcPr>
          <w:p w14:paraId="7DC64AA7" w14:textId="77777777" w:rsidR="005F6300" w:rsidRPr="00B03D2F" w:rsidRDefault="005F6300" w:rsidP="005F6300">
            <w:pPr>
              <w:pStyle w:val="ListParagraph"/>
              <w:numPr>
                <w:ilvl w:val="0"/>
                <w:numId w:val="54"/>
              </w:numPr>
              <w:ind w:left="0" w:firstLine="0"/>
              <w:contextualSpacing/>
              <w:rPr>
                <w:rFonts w:cs="Arial"/>
              </w:rPr>
            </w:pPr>
          </w:p>
        </w:tc>
        <w:tc>
          <w:tcPr>
            <w:tcW w:w="7762" w:type="dxa"/>
            <w:gridSpan w:val="6"/>
          </w:tcPr>
          <w:p w14:paraId="3B2AF3E3" w14:textId="77777777" w:rsidR="005F6300" w:rsidRPr="00B03D2F" w:rsidRDefault="005F6300" w:rsidP="003F57BC">
            <w:pPr>
              <w:rPr>
                <w:b/>
              </w:rPr>
            </w:pPr>
            <w:r w:rsidRPr="00B03D2F">
              <w:rPr>
                <w:b/>
              </w:rPr>
              <w:t>Tree Protection Plan and Specification</w:t>
            </w:r>
          </w:p>
          <w:p w14:paraId="79DB11D2" w14:textId="77777777" w:rsidR="005F6300" w:rsidRPr="00B03D2F" w:rsidRDefault="005F6300" w:rsidP="003F57BC"/>
        </w:tc>
      </w:tr>
      <w:tr w:rsidR="005F6300" w:rsidRPr="0064260B" w14:paraId="711F3BA1" w14:textId="77777777" w:rsidTr="004D4FB8">
        <w:tblPrEx>
          <w:tblBorders>
            <w:left w:val="single" w:sz="4" w:space="0" w:color="auto"/>
            <w:right w:val="single" w:sz="4" w:space="0" w:color="auto"/>
          </w:tblBorders>
        </w:tblPrEx>
        <w:tc>
          <w:tcPr>
            <w:tcW w:w="517" w:type="dxa"/>
            <w:vMerge/>
          </w:tcPr>
          <w:p w14:paraId="291DE1B2" w14:textId="77777777" w:rsidR="005F6300" w:rsidRPr="0064260B" w:rsidRDefault="005F6300" w:rsidP="003F57BC">
            <w:pPr>
              <w:rPr>
                <w:rFonts w:cs="Arial"/>
                <w:szCs w:val="22"/>
                <w:highlight w:val="yellow"/>
              </w:rPr>
            </w:pPr>
          </w:p>
        </w:tc>
        <w:tc>
          <w:tcPr>
            <w:tcW w:w="648" w:type="dxa"/>
            <w:gridSpan w:val="5"/>
            <w:vMerge/>
          </w:tcPr>
          <w:p w14:paraId="7A683124" w14:textId="77777777" w:rsidR="005F6300" w:rsidRPr="0064260B" w:rsidRDefault="005F6300" w:rsidP="003F57BC">
            <w:pPr>
              <w:rPr>
                <w:rFonts w:cs="Arial"/>
                <w:szCs w:val="22"/>
                <w:highlight w:val="yellow"/>
              </w:rPr>
            </w:pPr>
          </w:p>
        </w:tc>
        <w:tc>
          <w:tcPr>
            <w:tcW w:w="7762" w:type="dxa"/>
            <w:gridSpan w:val="6"/>
          </w:tcPr>
          <w:p w14:paraId="0A323D39" w14:textId="77777777" w:rsidR="005F6300" w:rsidRPr="00B03D2F" w:rsidRDefault="005F6300" w:rsidP="003F57BC">
            <w:r w:rsidRPr="00B03D2F">
              <w:t xml:space="preserve">Before the issue of any construction certificate, the Principal Certifier must ensure the measures for tree protection detailed in this consent are in place. The construction certificate plans and specifications must </w:t>
            </w:r>
            <w:r>
              <w:t>include</w:t>
            </w:r>
            <w:r w:rsidRPr="00B03D2F">
              <w:t xml:space="preserve"> the following information:</w:t>
            </w:r>
          </w:p>
          <w:p w14:paraId="44637306" w14:textId="77777777" w:rsidR="005F6300" w:rsidRPr="00B03D2F" w:rsidRDefault="005F6300" w:rsidP="003F57BC"/>
          <w:p w14:paraId="36407350" w14:textId="77777777" w:rsidR="005F6300" w:rsidRPr="00B03D2F" w:rsidRDefault="005F6300" w:rsidP="005F6300">
            <w:pPr>
              <w:pStyle w:val="ListParagraph"/>
              <w:numPr>
                <w:ilvl w:val="0"/>
                <w:numId w:val="106"/>
              </w:numPr>
              <w:contextualSpacing/>
              <w:rPr>
                <w:lang w:val="en-US"/>
              </w:rPr>
            </w:pPr>
            <w:r w:rsidRPr="00B03D2F">
              <w:rPr>
                <w:lang w:val="en-US"/>
              </w:rPr>
              <w:t>Tree Protection Plan and Specification prepared by an arborist with a minimum qualification of AQF 5 including the following:</w:t>
            </w:r>
          </w:p>
          <w:p w14:paraId="61949E80" w14:textId="77777777" w:rsidR="005F6300" w:rsidRPr="00B03D2F" w:rsidRDefault="005F6300" w:rsidP="005F6300">
            <w:pPr>
              <w:pStyle w:val="ListParagraph"/>
              <w:numPr>
                <w:ilvl w:val="1"/>
                <w:numId w:val="44"/>
              </w:numPr>
              <w:ind w:left="707"/>
              <w:contextualSpacing/>
              <w:rPr>
                <w:rFonts w:cs="Arial"/>
                <w:szCs w:val="22"/>
              </w:rPr>
            </w:pPr>
            <w:r w:rsidRPr="00B03D2F">
              <w:rPr>
                <w:rFonts w:cs="Arial"/>
                <w:szCs w:val="22"/>
              </w:rPr>
              <w:t xml:space="preserve">Tree </w:t>
            </w:r>
            <w:r>
              <w:rPr>
                <w:rFonts w:cs="Arial"/>
                <w:szCs w:val="22"/>
              </w:rPr>
              <w:t>Protection</w:t>
            </w:r>
            <w:r w:rsidRPr="00B03D2F">
              <w:rPr>
                <w:rFonts w:cs="Arial"/>
                <w:szCs w:val="22"/>
              </w:rPr>
              <w:t xml:space="preserve"> Plan (to scale) based on/overlaid with the approved plans, indicating trees to be retained, removed or transplanted, and </w:t>
            </w:r>
            <w:r w:rsidRPr="00B03D2F">
              <w:rPr>
                <w:rFonts w:cs="Arial"/>
                <w:szCs w:val="22"/>
              </w:rPr>
              <w:lastRenderedPageBreak/>
              <w:t>the location of tree protection zones (TPZ) and structural root zones (SRZ) of trees to be retained and protected.</w:t>
            </w:r>
          </w:p>
          <w:p w14:paraId="1D91778F" w14:textId="77777777" w:rsidR="005F6300" w:rsidRPr="00B03D2F" w:rsidRDefault="005F6300" w:rsidP="005F6300">
            <w:pPr>
              <w:pStyle w:val="ListParagraph"/>
              <w:numPr>
                <w:ilvl w:val="1"/>
                <w:numId w:val="44"/>
              </w:numPr>
              <w:ind w:left="707"/>
              <w:contextualSpacing/>
              <w:rPr>
                <w:rFonts w:cs="Arial"/>
                <w:szCs w:val="22"/>
              </w:rPr>
            </w:pPr>
            <w:r w:rsidRPr="00B03D2F">
              <w:rPr>
                <w:rFonts w:cs="Arial"/>
                <w:szCs w:val="22"/>
              </w:rPr>
              <w:t xml:space="preserve">The plan must also include site specific tree protection recommendations such as fencing, ground and trunk protection and other protection devices. </w:t>
            </w:r>
          </w:p>
          <w:p w14:paraId="70A4615E" w14:textId="77777777" w:rsidR="005F6300" w:rsidRPr="00B03D2F" w:rsidRDefault="005F6300" w:rsidP="005F6300">
            <w:pPr>
              <w:pStyle w:val="ListParagraph"/>
              <w:numPr>
                <w:ilvl w:val="1"/>
                <w:numId w:val="44"/>
              </w:numPr>
              <w:ind w:left="707"/>
              <w:contextualSpacing/>
              <w:rPr>
                <w:rFonts w:cs="Arial"/>
                <w:szCs w:val="22"/>
              </w:rPr>
            </w:pPr>
            <w:r w:rsidRPr="00B03D2F">
              <w:rPr>
                <w:rFonts w:cs="Arial"/>
                <w:szCs w:val="22"/>
              </w:rPr>
              <w:t xml:space="preserve">Tree Protection Specification (written document) with tree protection requirements included from this consent and in accordance with sections 4 &amp; 5 of AS4970, providing guidance for the implementation of tree protection methods. </w:t>
            </w:r>
          </w:p>
          <w:p w14:paraId="6D384ABB" w14:textId="77777777" w:rsidR="005F6300" w:rsidRPr="00DC5577" w:rsidRDefault="005F6300" w:rsidP="005F6300">
            <w:pPr>
              <w:pStyle w:val="ListParagraph"/>
              <w:numPr>
                <w:ilvl w:val="1"/>
                <w:numId w:val="44"/>
              </w:numPr>
              <w:ind w:left="707"/>
              <w:contextualSpacing/>
              <w:rPr>
                <w:rFonts w:cs="Arial"/>
                <w:szCs w:val="22"/>
              </w:rPr>
            </w:pPr>
            <w:r w:rsidRPr="00DC5577">
              <w:rPr>
                <w:rFonts w:cs="Arial"/>
                <w:szCs w:val="22"/>
              </w:rPr>
              <w:t>To minimise construction damage, the plan must show specific areas requiring works to be done under direct supervision of the project arborist.</w:t>
            </w:r>
          </w:p>
          <w:p w14:paraId="2397E43E" w14:textId="77777777" w:rsidR="005F6300" w:rsidRPr="0064260B" w:rsidRDefault="005F6300" w:rsidP="003F57BC">
            <w:pPr>
              <w:rPr>
                <w:highlight w:val="yellow"/>
              </w:rPr>
            </w:pPr>
          </w:p>
          <w:p w14:paraId="151BDF31" w14:textId="77777777" w:rsidR="005F6300" w:rsidRPr="00DC5577" w:rsidRDefault="005F6300" w:rsidP="003F57BC">
            <w:r w:rsidRPr="00DC5577">
              <w:t>This plan must be kept on site until the issue of the occupation certificate for the whole building.</w:t>
            </w:r>
          </w:p>
          <w:p w14:paraId="694E04E9" w14:textId="77777777" w:rsidR="005F6300" w:rsidRPr="0064260B" w:rsidRDefault="005F6300" w:rsidP="003F57BC">
            <w:pPr>
              <w:pStyle w:val="ListParagraph"/>
              <w:ind w:left="457"/>
              <w:rPr>
                <w:highlight w:val="yellow"/>
                <w:lang w:val="en-US"/>
              </w:rPr>
            </w:pPr>
          </w:p>
        </w:tc>
      </w:tr>
      <w:tr w:rsidR="005F6300" w:rsidRPr="00DC5577" w14:paraId="45CD49DF" w14:textId="77777777" w:rsidTr="004D4FB8">
        <w:tblPrEx>
          <w:tblBorders>
            <w:left w:val="single" w:sz="4" w:space="0" w:color="auto"/>
            <w:right w:val="single" w:sz="4" w:space="0" w:color="auto"/>
          </w:tblBorders>
        </w:tblPrEx>
        <w:trPr>
          <w:trHeight w:val="64"/>
        </w:trPr>
        <w:tc>
          <w:tcPr>
            <w:tcW w:w="517" w:type="dxa"/>
            <w:vMerge/>
          </w:tcPr>
          <w:p w14:paraId="563F7949" w14:textId="77777777" w:rsidR="005F6300" w:rsidRPr="0064260B" w:rsidRDefault="005F6300" w:rsidP="003F57BC">
            <w:pPr>
              <w:rPr>
                <w:rFonts w:cs="Arial"/>
                <w:b/>
                <w:szCs w:val="22"/>
                <w:highlight w:val="yellow"/>
              </w:rPr>
            </w:pPr>
          </w:p>
        </w:tc>
        <w:tc>
          <w:tcPr>
            <w:tcW w:w="648" w:type="dxa"/>
            <w:gridSpan w:val="5"/>
            <w:vMerge/>
          </w:tcPr>
          <w:p w14:paraId="5C1CD1A4" w14:textId="77777777" w:rsidR="005F6300" w:rsidRPr="0064260B" w:rsidRDefault="005F6300" w:rsidP="003F57BC">
            <w:pPr>
              <w:rPr>
                <w:rFonts w:cs="Arial"/>
                <w:b/>
                <w:szCs w:val="22"/>
                <w:highlight w:val="yellow"/>
              </w:rPr>
            </w:pPr>
          </w:p>
        </w:tc>
        <w:tc>
          <w:tcPr>
            <w:tcW w:w="7762" w:type="dxa"/>
            <w:gridSpan w:val="6"/>
          </w:tcPr>
          <w:p w14:paraId="58A35E89" w14:textId="77777777" w:rsidR="005F6300" w:rsidRPr="00DC5577" w:rsidRDefault="005F6300" w:rsidP="003F57BC">
            <w:pPr>
              <w:spacing w:after="40"/>
            </w:pPr>
            <w:r w:rsidRPr="00DC5577">
              <w:rPr>
                <w:rFonts w:cs="Arial"/>
                <w:b/>
                <w:szCs w:val="22"/>
              </w:rPr>
              <w:t>Condition Reason:</w:t>
            </w:r>
            <w:r w:rsidRPr="00DC5577">
              <w:rPr>
                <w:rFonts w:cs="Arial"/>
                <w:szCs w:val="22"/>
              </w:rPr>
              <w:t xml:space="preserve"> </w:t>
            </w:r>
            <w:r w:rsidRPr="00DC5577">
              <w:t>To ensure the construction certificate includes the approved tree management details, and all measures are implemented.</w:t>
            </w:r>
          </w:p>
          <w:p w14:paraId="0E6EA56F" w14:textId="77777777" w:rsidR="005F6300" w:rsidRPr="00DC5577" w:rsidRDefault="005F6300" w:rsidP="003F57BC">
            <w:pPr>
              <w:spacing w:after="40"/>
              <w:rPr>
                <w:rFonts w:cs="Arial"/>
                <w:szCs w:val="22"/>
              </w:rPr>
            </w:pPr>
          </w:p>
        </w:tc>
      </w:tr>
      <w:tr w:rsidR="005F6300" w:rsidRPr="00AE6105" w14:paraId="5DA897BC" w14:textId="77777777" w:rsidTr="004D4FB8">
        <w:tblPrEx>
          <w:tblBorders>
            <w:left w:val="single" w:sz="4" w:space="0" w:color="auto"/>
            <w:right w:val="single" w:sz="4" w:space="0" w:color="auto"/>
          </w:tblBorders>
        </w:tblPrEx>
        <w:trPr>
          <w:trHeight w:val="274"/>
        </w:trPr>
        <w:tc>
          <w:tcPr>
            <w:tcW w:w="517" w:type="dxa"/>
            <w:vMerge w:val="restart"/>
          </w:tcPr>
          <w:p w14:paraId="6F97D2D7" w14:textId="77777777" w:rsidR="005F6300" w:rsidRPr="001D0565" w:rsidRDefault="005F6300" w:rsidP="003F57BC">
            <w:pPr>
              <w:rPr>
                <w:rFonts w:cs="Arial"/>
                <w:b/>
                <w:szCs w:val="22"/>
              </w:rPr>
            </w:pPr>
            <w:r w:rsidRPr="001D0565">
              <w:rPr>
                <w:rFonts w:cs="Arial"/>
                <w:b/>
              </w:rPr>
              <w:t>D</w:t>
            </w:r>
          </w:p>
        </w:tc>
        <w:tc>
          <w:tcPr>
            <w:tcW w:w="648" w:type="dxa"/>
            <w:gridSpan w:val="5"/>
            <w:vMerge w:val="restart"/>
          </w:tcPr>
          <w:p w14:paraId="2E807259" w14:textId="77777777" w:rsidR="005F6300" w:rsidRPr="001D0565" w:rsidRDefault="005F6300" w:rsidP="003F57BC">
            <w:pPr>
              <w:contextualSpacing/>
              <w:rPr>
                <w:rFonts w:cs="Arial"/>
                <w:b/>
              </w:rPr>
            </w:pPr>
            <w:r w:rsidRPr="001D0565">
              <w:rPr>
                <w:rFonts w:cs="Arial"/>
                <w:b/>
              </w:rPr>
              <w:t>14.</w:t>
            </w:r>
          </w:p>
        </w:tc>
        <w:tc>
          <w:tcPr>
            <w:tcW w:w="7762" w:type="dxa"/>
            <w:gridSpan w:val="6"/>
          </w:tcPr>
          <w:p w14:paraId="10AF9E12" w14:textId="77777777" w:rsidR="005F6300" w:rsidRPr="001D0565" w:rsidRDefault="005F6300" w:rsidP="003F57BC">
            <w:pPr>
              <w:rPr>
                <w:lang w:val="en-US"/>
              </w:rPr>
            </w:pPr>
            <w:r w:rsidRPr="001D0565">
              <w:rPr>
                <w:b/>
              </w:rPr>
              <w:t>Road and Public Domain Works</w:t>
            </w:r>
          </w:p>
          <w:p w14:paraId="3C4FD4EF" w14:textId="77777777" w:rsidR="005F6300" w:rsidRPr="001D0565" w:rsidRDefault="005F6300" w:rsidP="003F57BC">
            <w:pPr>
              <w:rPr>
                <w:b/>
              </w:rPr>
            </w:pPr>
          </w:p>
        </w:tc>
      </w:tr>
      <w:tr w:rsidR="005F6300" w:rsidRPr="00AE6105" w14:paraId="43155AC0" w14:textId="77777777" w:rsidTr="004D4FB8">
        <w:tblPrEx>
          <w:tblBorders>
            <w:left w:val="single" w:sz="4" w:space="0" w:color="auto"/>
            <w:right w:val="single" w:sz="4" w:space="0" w:color="auto"/>
          </w:tblBorders>
        </w:tblPrEx>
        <w:tc>
          <w:tcPr>
            <w:tcW w:w="517" w:type="dxa"/>
            <w:vMerge/>
          </w:tcPr>
          <w:p w14:paraId="27D1E901" w14:textId="77777777" w:rsidR="005F6300" w:rsidRPr="001D0565" w:rsidRDefault="005F6300" w:rsidP="003F57BC">
            <w:pPr>
              <w:rPr>
                <w:rFonts w:cs="Arial"/>
                <w:b/>
                <w:szCs w:val="22"/>
              </w:rPr>
            </w:pPr>
          </w:p>
        </w:tc>
        <w:tc>
          <w:tcPr>
            <w:tcW w:w="648" w:type="dxa"/>
            <w:gridSpan w:val="5"/>
            <w:vMerge/>
          </w:tcPr>
          <w:p w14:paraId="3AE49FCF" w14:textId="77777777" w:rsidR="005F6300" w:rsidRPr="001D0565" w:rsidRDefault="005F6300" w:rsidP="003F57BC">
            <w:pPr>
              <w:rPr>
                <w:rFonts w:cs="Arial"/>
                <w:b/>
                <w:szCs w:val="22"/>
              </w:rPr>
            </w:pPr>
          </w:p>
        </w:tc>
        <w:tc>
          <w:tcPr>
            <w:tcW w:w="7762" w:type="dxa"/>
            <w:gridSpan w:val="6"/>
          </w:tcPr>
          <w:p w14:paraId="6FD396DF" w14:textId="77777777" w:rsidR="005F6300" w:rsidRPr="001D0565" w:rsidRDefault="005F6300" w:rsidP="003F57BC">
            <w:pPr>
              <w:rPr>
                <w:rFonts w:cs="Arial"/>
                <w:lang w:val="en-US"/>
              </w:rPr>
            </w:pPr>
            <w:r w:rsidRPr="001D0565">
              <w:rPr>
                <w:rFonts w:cs="Arial"/>
                <w:lang w:val="en-US"/>
              </w:rPr>
              <w:t xml:space="preserve">Before the issue of any construction certificate, a separate application under Section 138 of the Roads Act 1993 is to be made to, and be approved by </w:t>
            </w:r>
            <w:proofErr w:type="gramStart"/>
            <w:r w:rsidRPr="001D0565">
              <w:rPr>
                <w:rFonts w:cs="Arial"/>
                <w:lang w:val="en-US"/>
              </w:rPr>
              <w:t>Council</w:t>
            </w:r>
            <w:proofErr w:type="gramEnd"/>
            <w:r w:rsidRPr="001D0565">
              <w:rPr>
                <w:rFonts w:cs="Arial"/>
                <w:lang w:val="en-US"/>
              </w:rPr>
              <w:t xml:space="preserve">, for the following infrastructure works. The infrastructure works must be carried out at the </w:t>
            </w:r>
            <w:r>
              <w:rPr>
                <w:rFonts w:cs="Arial"/>
                <w:lang w:val="en-US"/>
              </w:rPr>
              <w:t>A</w:t>
            </w:r>
            <w:r w:rsidRPr="001D0565">
              <w:rPr>
                <w:rFonts w:cs="Arial"/>
                <w:lang w:val="en-US"/>
              </w:rPr>
              <w:t>pplicant's expense:</w:t>
            </w:r>
          </w:p>
          <w:p w14:paraId="234FDE94" w14:textId="77777777" w:rsidR="005F6300" w:rsidRPr="001D0565" w:rsidRDefault="005F6300" w:rsidP="003F57BC">
            <w:pPr>
              <w:rPr>
                <w:rFonts w:cs="Arial"/>
                <w:lang w:val="en-US"/>
              </w:rPr>
            </w:pPr>
          </w:p>
          <w:p w14:paraId="4A1A8717" w14:textId="77777777" w:rsidR="005F6300" w:rsidRPr="001D0565" w:rsidRDefault="005F6300" w:rsidP="005F6300">
            <w:pPr>
              <w:numPr>
                <w:ilvl w:val="0"/>
                <w:numId w:val="141"/>
              </w:numPr>
              <w:snapToGrid w:val="0"/>
              <w:spacing w:after="60"/>
              <w:rPr>
                <w:rFonts w:cs="Arial"/>
                <w:lang w:val="en-US"/>
              </w:rPr>
            </w:pPr>
            <w:r w:rsidRPr="001D0565">
              <w:rPr>
                <w:rFonts w:cs="Arial"/>
                <w:lang w:val="en-US"/>
              </w:rPr>
              <w:t xml:space="preserve">The reconstruction, modification and realignment of the existing </w:t>
            </w:r>
            <w:proofErr w:type="spellStart"/>
            <w:r w:rsidRPr="001D0565">
              <w:rPr>
                <w:rFonts w:cs="Arial"/>
                <w:lang w:val="en-US"/>
              </w:rPr>
              <w:t>kerb</w:t>
            </w:r>
            <w:proofErr w:type="spellEnd"/>
            <w:r w:rsidRPr="001D0565">
              <w:rPr>
                <w:rFonts w:cs="Arial"/>
                <w:lang w:val="en-US"/>
              </w:rPr>
              <w:t xml:space="preserve"> inlet pits and pipelines in </w:t>
            </w:r>
            <w:proofErr w:type="spellStart"/>
            <w:r w:rsidRPr="001D0565">
              <w:rPr>
                <w:rFonts w:cs="Arial"/>
                <w:lang w:val="en-US"/>
              </w:rPr>
              <w:t>Yarranabbe</w:t>
            </w:r>
            <w:proofErr w:type="spellEnd"/>
            <w:r w:rsidRPr="001D0565">
              <w:rPr>
                <w:rFonts w:cs="Arial"/>
                <w:lang w:val="en-US"/>
              </w:rPr>
              <w:t xml:space="preserve"> Road generally in accordance with the civil engineering drawing prepared by Henry &amp; Hymas, referenced 230912_DA_C101-Rev 5, dated 11/12/2023 and to the satisfaction of Council’s Assets Engineers. Full engineering design drawings including longitudinal sections of the proposed pipelines must be prepared in accordance with Council’s Specification for Roadworks, Drainage and Miscellaneous Works and to the satisfaction of Council’s Drainage and Assets Engineers. The longitudinal sections must include both existing and finished ground levels, depth of cut/fill, chainage point, HGL, gradients representing in percentage, proposed pipe invert levels and size.</w:t>
            </w:r>
          </w:p>
          <w:p w14:paraId="76BD6773" w14:textId="77777777" w:rsidR="005F6300" w:rsidRPr="001D0565" w:rsidRDefault="005F6300" w:rsidP="005F6300">
            <w:pPr>
              <w:numPr>
                <w:ilvl w:val="0"/>
                <w:numId w:val="141"/>
              </w:numPr>
              <w:snapToGrid w:val="0"/>
              <w:spacing w:after="60"/>
              <w:rPr>
                <w:rFonts w:cs="Arial"/>
                <w:lang w:val="en-US"/>
              </w:rPr>
            </w:pPr>
            <w:r w:rsidRPr="001D0565">
              <w:rPr>
                <w:rFonts w:cs="Arial"/>
                <w:lang w:val="en-US"/>
              </w:rPr>
              <w:t xml:space="preserve">The removal of all redundant vehicular crossings including layback and gutter and reinstatement into Council’s standard </w:t>
            </w:r>
            <w:proofErr w:type="spellStart"/>
            <w:r w:rsidRPr="001D0565">
              <w:rPr>
                <w:rFonts w:cs="Arial"/>
                <w:lang w:val="en-US"/>
              </w:rPr>
              <w:t>kerb</w:t>
            </w:r>
            <w:proofErr w:type="spellEnd"/>
            <w:r w:rsidRPr="001D0565">
              <w:rPr>
                <w:rFonts w:cs="Arial"/>
                <w:lang w:val="en-US"/>
              </w:rPr>
              <w:t xml:space="preserve"> and gutter and nature strip in accordance with Council’s Specification for Roadworks, Drainage and Miscellaneous Works and to the satisfaction of Council’s Assets Engineers.</w:t>
            </w:r>
          </w:p>
          <w:p w14:paraId="5B36AEC5" w14:textId="77777777" w:rsidR="005F6300" w:rsidRPr="001D0565" w:rsidRDefault="005F6300" w:rsidP="005F6300">
            <w:pPr>
              <w:numPr>
                <w:ilvl w:val="0"/>
                <w:numId w:val="141"/>
              </w:numPr>
              <w:snapToGrid w:val="0"/>
              <w:spacing w:after="60"/>
              <w:rPr>
                <w:rFonts w:cs="Arial"/>
                <w:lang w:val="en-US"/>
              </w:rPr>
            </w:pPr>
            <w:r w:rsidRPr="001D0565">
              <w:rPr>
                <w:rFonts w:cs="Arial"/>
                <w:lang w:val="en-US"/>
              </w:rPr>
              <w:t xml:space="preserve">The removal and replacement of the existing variable width concrete footpath for the full frontage of the site in accordance with Council’s Specification, Council’s standard drawing RF3 and to the satisfaction of Council’s Assets Engineers. A maximum cross-fall of 3% must be provided for the footpath, graded from the property boundary towards the top of </w:t>
            </w:r>
            <w:proofErr w:type="spellStart"/>
            <w:r w:rsidRPr="001D0565">
              <w:rPr>
                <w:rFonts w:cs="Arial"/>
                <w:lang w:val="en-US"/>
              </w:rPr>
              <w:t>kerb</w:t>
            </w:r>
            <w:proofErr w:type="spellEnd"/>
            <w:r w:rsidRPr="001D0565">
              <w:rPr>
                <w:rFonts w:cs="Arial"/>
                <w:lang w:val="en-US"/>
              </w:rPr>
              <w:t xml:space="preserve">. A design longitudinal surface profile (scale 1:100) and cross sections (scale 1:50) at every 5 </w:t>
            </w:r>
            <w:proofErr w:type="spellStart"/>
            <w:r w:rsidRPr="001D0565">
              <w:rPr>
                <w:rFonts w:cs="Arial"/>
                <w:lang w:val="en-US"/>
              </w:rPr>
              <w:t>metres</w:t>
            </w:r>
            <w:proofErr w:type="spellEnd"/>
            <w:r w:rsidRPr="001D0565">
              <w:rPr>
                <w:rFonts w:cs="Arial"/>
                <w:lang w:val="en-US"/>
              </w:rPr>
              <w:t xml:space="preserve"> interval must be submitted for assessment.</w:t>
            </w:r>
          </w:p>
          <w:p w14:paraId="5BDBAF7B" w14:textId="77777777" w:rsidR="005F6300" w:rsidRPr="001D0565" w:rsidRDefault="005F6300" w:rsidP="005F6300">
            <w:pPr>
              <w:numPr>
                <w:ilvl w:val="0"/>
                <w:numId w:val="141"/>
              </w:numPr>
              <w:snapToGrid w:val="0"/>
              <w:spacing w:after="60"/>
              <w:rPr>
                <w:rFonts w:cs="Arial"/>
                <w:lang w:val="en-US"/>
              </w:rPr>
            </w:pPr>
            <w:r w:rsidRPr="001D0565">
              <w:rPr>
                <w:rFonts w:cs="Arial"/>
                <w:lang w:val="en-US"/>
              </w:rPr>
              <w:t xml:space="preserve">The reinstatement of all damaged </w:t>
            </w:r>
            <w:proofErr w:type="spellStart"/>
            <w:r w:rsidRPr="001D0565">
              <w:rPr>
                <w:rFonts w:cs="Arial"/>
                <w:lang w:val="en-US"/>
              </w:rPr>
              <w:t>kerb</w:t>
            </w:r>
            <w:proofErr w:type="spellEnd"/>
            <w:r w:rsidRPr="001D0565">
              <w:rPr>
                <w:rFonts w:cs="Arial"/>
                <w:lang w:val="en-US"/>
              </w:rPr>
              <w:t xml:space="preserve"> and gutter and road pavement to Council’s Specification for Roadworks, Drainage and Miscellaneous Works and to the satisfaction of Council’s Assets Engineers.</w:t>
            </w:r>
          </w:p>
          <w:p w14:paraId="15E7DB73" w14:textId="77777777" w:rsidR="005F6300" w:rsidRPr="001D0565" w:rsidRDefault="005F6300" w:rsidP="005F6300">
            <w:pPr>
              <w:numPr>
                <w:ilvl w:val="0"/>
                <w:numId w:val="141"/>
              </w:numPr>
              <w:contextualSpacing/>
              <w:rPr>
                <w:rFonts w:cs="Arial"/>
                <w:lang w:val="en-US"/>
              </w:rPr>
            </w:pPr>
            <w:r w:rsidRPr="001D0565">
              <w:rPr>
                <w:rFonts w:cs="Arial"/>
                <w:lang w:val="en-US"/>
              </w:rPr>
              <w:lastRenderedPageBreak/>
              <w:t xml:space="preserve">Where a grass verge exists, the balance of the area between the footpath and the </w:t>
            </w:r>
            <w:proofErr w:type="spellStart"/>
            <w:r w:rsidRPr="001D0565">
              <w:rPr>
                <w:rFonts w:cs="Arial"/>
                <w:lang w:val="en-US"/>
              </w:rPr>
              <w:t>kerb</w:t>
            </w:r>
            <w:proofErr w:type="spellEnd"/>
            <w:r w:rsidRPr="001D0565">
              <w:rPr>
                <w:rFonts w:cs="Arial"/>
                <w:lang w:val="en-US"/>
              </w:rPr>
              <w:t xml:space="preserve"> over the full frontage of the proposed development must be turfed.  The grass verge must be constructed to contain a uniform </w:t>
            </w:r>
            <w:proofErr w:type="gramStart"/>
            <w:r w:rsidRPr="001D0565">
              <w:rPr>
                <w:rFonts w:cs="Arial"/>
                <w:lang w:val="en-US"/>
              </w:rPr>
              <w:t>minimum</w:t>
            </w:r>
            <w:proofErr w:type="gramEnd"/>
            <w:r w:rsidRPr="001D0565">
              <w:rPr>
                <w:rFonts w:cs="Arial"/>
                <w:lang w:val="en-US"/>
              </w:rPr>
              <w:t xml:space="preserve"> 75mm of friable growing medium and have a total cover of Couch turf.</w:t>
            </w:r>
          </w:p>
          <w:p w14:paraId="7ADA957A" w14:textId="77777777" w:rsidR="005F6300" w:rsidRPr="001D0565" w:rsidRDefault="005F6300" w:rsidP="005F6300">
            <w:pPr>
              <w:pStyle w:val="ListParagraph"/>
              <w:numPr>
                <w:ilvl w:val="0"/>
                <w:numId w:val="141"/>
              </w:numPr>
              <w:snapToGrid w:val="0"/>
              <w:spacing w:after="60"/>
              <w:rPr>
                <w:rFonts w:cs="Arial"/>
                <w:snapToGrid w:val="0"/>
                <w:color w:val="000000" w:themeColor="text1"/>
                <w:sz w:val="20"/>
                <w:lang w:eastAsia="en-US"/>
              </w:rPr>
            </w:pPr>
            <w:r w:rsidRPr="001D0565">
              <w:rPr>
                <w:rFonts w:cs="Arial"/>
                <w:snapToGrid w:val="0"/>
                <w:color w:val="000000" w:themeColor="text1"/>
                <w:lang w:val="en-US"/>
              </w:rPr>
              <w:t xml:space="preserve">The construction of two new vehicular crossings </w:t>
            </w:r>
            <w:r w:rsidRPr="001D0565">
              <w:rPr>
                <w:rFonts w:cs="Arial"/>
                <w:snapToGrid w:val="0"/>
                <w:color w:val="000000" w:themeColor="text1"/>
              </w:rPr>
              <w:t xml:space="preserve">as demonstrated in Figure 1 of Swept Path Diagram (referenced DWG No. 23233CAD011, prepared by TTPP and dated 19 July 2024) </w:t>
            </w:r>
            <w:r w:rsidRPr="001D0565">
              <w:rPr>
                <w:rFonts w:cs="Arial"/>
                <w:snapToGrid w:val="0"/>
                <w:color w:val="000000" w:themeColor="text1"/>
                <w:lang w:val="en-US"/>
              </w:rPr>
              <w:t xml:space="preserve">in accordance with Council’s Crossing Specification, standard driveway drawing RF2_D and to the satisfaction of Council’s Assets Engineers to </w:t>
            </w:r>
            <w:r w:rsidRPr="001D0565">
              <w:rPr>
                <w:rFonts w:cs="Arial"/>
                <w:snapToGrid w:val="0"/>
                <w:color w:val="000000" w:themeColor="text1"/>
              </w:rPr>
              <w:t>ensure the available kerb length between wings of the two driveways is 18.007m and is sufficient to accommodate three (3) car parking spaces, as per AS 2890.5:2020</w:t>
            </w:r>
            <w:r w:rsidRPr="001D0565">
              <w:rPr>
                <w:rFonts w:cs="Arial"/>
                <w:snapToGrid w:val="0"/>
                <w:color w:val="000000" w:themeColor="text1"/>
                <w:lang w:val="en-US"/>
              </w:rPr>
              <w:t xml:space="preserve">. </w:t>
            </w:r>
            <w:r w:rsidRPr="001D0565">
              <w:rPr>
                <w:rFonts w:cs="Arial"/>
                <w:snapToGrid w:val="0"/>
                <w:color w:val="000000" w:themeColor="text1"/>
              </w:rPr>
              <w:t xml:space="preserve">The new vehicular crossings must be constructed generally at right angle to the street kerb in plain concrete where the centreline of the new crossing must align with the centreline of the internal driveway at the property boundary. Design longitudinal surface profiles along each side/edge for the proposed driveway, starting from the road centreline to the parking slab must be submitted for assessment. </w:t>
            </w:r>
          </w:p>
          <w:p w14:paraId="2EA56D32" w14:textId="77777777" w:rsidR="005F6300" w:rsidRPr="001D0565" w:rsidRDefault="005F6300" w:rsidP="003F57BC">
            <w:pPr>
              <w:rPr>
                <w:rFonts w:cs="Arial"/>
                <w:lang w:val="en-US"/>
              </w:rPr>
            </w:pPr>
          </w:p>
          <w:p w14:paraId="1B5AE504" w14:textId="77777777" w:rsidR="005F6300" w:rsidRPr="001D0565" w:rsidRDefault="005F6300" w:rsidP="003F57BC">
            <w:pPr>
              <w:rPr>
                <w:lang w:val="en-US"/>
              </w:rPr>
            </w:pPr>
            <w:r w:rsidRPr="001D0565">
              <w:rPr>
                <w:lang w:val="en-US"/>
              </w:rPr>
              <w:t>Before the issue of any construction certificate, the principal certifier must be provided with the original receipt(s) for the payment of all of the following security bonds and fees:</w:t>
            </w:r>
          </w:p>
          <w:p w14:paraId="091099BB" w14:textId="77777777" w:rsidR="005F6300" w:rsidRPr="001D0565" w:rsidRDefault="005F6300" w:rsidP="003F57BC">
            <w:pPr>
              <w:ind w:left="567"/>
              <w:rPr>
                <w:lang w:val="en-US"/>
              </w:rPr>
            </w:pPr>
          </w:p>
          <w:tbl>
            <w:tblPr>
              <w:tblW w:w="722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851"/>
              <w:gridCol w:w="1394"/>
              <w:gridCol w:w="992"/>
              <w:gridCol w:w="992"/>
            </w:tblGrid>
            <w:tr w:rsidR="005F6300" w:rsidRPr="001D0565" w14:paraId="68792DCA" w14:textId="77777777" w:rsidTr="003F57BC">
              <w:trPr>
                <w:trHeight w:val="411"/>
              </w:trPr>
              <w:tc>
                <w:tcPr>
                  <w:tcW w:w="3851" w:type="dxa"/>
                  <w:tcBorders>
                    <w:top w:val="single" w:sz="4" w:space="0" w:color="auto"/>
                    <w:left w:val="single" w:sz="4" w:space="0" w:color="auto"/>
                    <w:bottom w:val="single" w:sz="4" w:space="0" w:color="auto"/>
                    <w:right w:val="single" w:sz="4" w:space="0" w:color="auto"/>
                  </w:tcBorders>
                  <w:vAlign w:val="center"/>
                  <w:hideMark/>
                </w:tcPr>
                <w:p w14:paraId="5CE65527" w14:textId="77777777" w:rsidR="005F6300" w:rsidRPr="001D0565" w:rsidRDefault="005F6300" w:rsidP="003F57BC">
                  <w:pPr>
                    <w:rPr>
                      <w:b/>
                      <w:sz w:val="18"/>
                      <w:szCs w:val="18"/>
                    </w:rPr>
                  </w:pPr>
                  <w:r w:rsidRPr="001D0565">
                    <w:rPr>
                      <w:b/>
                      <w:sz w:val="18"/>
                      <w:szCs w:val="18"/>
                    </w:rPr>
                    <w:t>Description</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B5D982E" w14:textId="77777777" w:rsidR="005F6300" w:rsidRPr="001D0565" w:rsidRDefault="005F6300" w:rsidP="003F57BC">
                  <w:pPr>
                    <w:rPr>
                      <w:b/>
                      <w:sz w:val="18"/>
                      <w:szCs w:val="18"/>
                    </w:rPr>
                  </w:pPr>
                  <w:r w:rsidRPr="001D0565">
                    <w:rPr>
                      <w:b/>
                      <w:sz w:val="18"/>
                      <w:szCs w:val="18"/>
                    </w:rPr>
                    <w:t>Amount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A3DC7A" w14:textId="77777777" w:rsidR="005F6300" w:rsidRPr="001D0565" w:rsidRDefault="005F6300" w:rsidP="003F57BC">
                  <w:pPr>
                    <w:rPr>
                      <w:b/>
                      <w:sz w:val="18"/>
                      <w:szCs w:val="18"/>
                    </w:rPr>
                  </w:pPr>
                  <w:r w:rsidRPr="001D0565">
                    <w:rPr>
                      <w:b/>
                      <w:sz w:val="18"/>
                      <w:szCs w:val="18"/>
                    </w:rPr>
                    <w:t>Indexed</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4DFDE6" w14:textId="77777777" w:rsidR="005F6300" w:rsidRPr="001D0565" w:rsidRDefault="005F6300" w:rsidP="003F57BC">
                  <w:pPr>
                    <w:rPr>
                      <w:b/>
                      <w:sz w:val="18"/>
                      <w:szCs w:val="18"/>
                    </w:rPr>
                  </w:pPr>
                  <w:r w:rsidRPr="001D0565">
                    <w:rPr>
                      <w:b/>
                      <w:sz w:val="18"/>
                      <w:szCs w:val="18"/>
                    </w:rPr>
                    <w:t>Council</w:t>
                  </w:r>
                </w:p>
                <w:p w14:paraId="501248A1" w14:textId="77777777" w:rsidR="005F6300" w:rsidRPr="001D0565" w:rsidRDefault="005F6300" w:rsidP="003F57BC">
                  <w:pPr>
                    <w:rPr>
                      <w:b/>
                      <w:sz w:val="18"/>
                      <w:szCs w:val="18"/>
                    </w:rPr>
                  </w:pPr>
                  <w:r w:rsidRPr="001D0565">
                    <w:rPr>
                      <w:b/>
                      <w:sz w:val="18"/>
                      <w:szCs w:val="18"/>
                    </w:rPr>
                    <w:t>Fee Code</w:t>
                  </w:r>
                </w:p>
              </w:tc>
            </w:tr>
            <w:tr w:rsidR="005F6300" w:rsidRPr="001D0565" w14:paraId="37347644" w14:textId="77777777" w:rsidTr="003F57BC">
              <w:trPr>
                <w:trHeight w:val="398"/>
              </w:trPr>
              <w:tc>
                <w:tcPr>
                  <w:tcW w:w="7229" w:type="dxa"/>
                  <w:gridSpan w:val="4"/>
                  <w:tcBorders>
                    <w:top w:val="single" w:sz="4" w:space="0" w:color="auto"/>
                    <w:left w:val="single" w:sz="4" w:space="0" w:color="auto"/>
                    <w:bottom w:val="single" w:sz="4" w:space="0" w:color="auto"/>
                    <w:right w:val="single" w:sz="4" w:space="0" w:color="auto"/>
                  </w:tcBorders>
                  <w:hideMark/>
                </w:tcPr>
                <w:p w14:paraId="0BDE8E67" w14:textId="77777777" w:rsidR="005F6300" w:rsidRPr="001D0565" w:rsidRDefault="005F6300" w:rsidP="003F57BC">
                  <w:pPr>
                    <w:rPr>
                      <w:b/>
                      <w:sz w:val="18"/>
                      <w:szCs w:val="18"/>
                    </w:rPr>
                  </w:pPr>
                  <w:r w:rsidRPr="001D0565">
                    <w:rPr>
                      <w:b/>
                      <w:sz w:val="18"/>
                      <w:szCs w:val="18"/>
                    </w:rPr>
                    <w:t>SECURITY</w:t>
                  </w:r>
                </w:p>
                <w:p w14:paraId="7409CE18" w14:textId="77777777" w:rsidR="005F6300" w:rsidRPr="001D0565" w:rsidRDefault="005F6300" w:rsidP="003F57BC">
                  <w:pPr>
                    <w:rPr>
                      <w:sz w:val="18"/>
                      <w:szCs w:val="18"/>
                    </w:rPr>
                  </w:pPr>
                  <w:r w:rsidRPr="001D0565">
                    <w:rPr>
                      <w:sz w:val="18"/>
                      <w:szCs w:val="18"/>
                    </w:rPr>
                    <w:t xml:space="preserve">under section 4.17(6) of the </w:t>
                  </w:r>
                  <w:r w:rsidRPr="001D0565">
                    <w:rPr>
                      <w:i/>
                      <w:sz w:val="18"/>
                      <w:szCs w:val="18"/>
                    </w:rPr>
                    <w:t>Environmental Planning and Assessment Act 1979</w:t>
                  </w:r>
                </w:p>
              </w:tc>
            </w:tr>
            <w:tr w:rsidR="005F6300" w:rsidRPr="001D0565" w14:paraId="088D4990" w14:textId="77777777" w:rsidTr="003F57BC">
              <w:trPr>
                <w:trHeight w:val="610"/>
              </w:trPr>
              <w:tc>
                <w:tcPr>
                  <w:tcW w:w="3851" w:type="dxa"/>
                  <w:tcBorders>
                    <w:top w:val="single" w:sz="4" w:space="0" w:color="auto"/>
                    <w:left w:val="single" w:sz="4" w:space="0" w:color="auto"/>
                    <w:bottom w:val="single" w:sz="4" w:space="0" w:color="auto"/>
                    <w:right w:val="single" w:sz="4" w:space="0" w:color="auto"/>
                  </w:tcBorders>
                  <w:hideMark/>
                </w:tcPr>
                <w:p w14:paraId="72A9D8CE" w14:textId="77777777" w:rsidR="005F6300" w:rsidRPr="001D0565" w:rsidRDefault="005F6300" w:rsidP="003F57BC">
                  <w:pPr>
                    <w:ind w:left="-47"/>
                    <w:rPr>
                      <w:sz w:val="18"/>
                      <w:szCs w:val="18"/>
                    </w:rPr>
                  </w:pPr>
                  <w:r w:rsidRPr="001D0565">
                    <w:rPr>
                      <w:b/>
                      <w:sz w:val="18"/>
                      <w:szCs w:val="18"/>
                    </w:rPr>
                    <w:t>Infrastructure Works Bond</w:t>
                  </w:r>
                  <w:r w:rsidRPr="001D0565">
                    <w:rPr>
                      <w:sz w:val="18"/>
                      <w:szCs w:val="18"/>
                    </w:rPr>
                    <w:t xml:space="preserve"> - completing any public work required in connection with the consent.</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8EF4953" w14:textId="77777777" w:rsidR="005F6300" w:rsidRPr="001D0565" w:rsidRDefault="005F6300" w:rsidP="003F57BC">
                  <w:pPr>
                    <w:rPr>
                      <w:sz w:val="18"/>
                      <w:szCs w:val="18"/>
                    </w:rPr>
                  </w:pPr>
                  <w:r w:rsidRPr="001D0565">
                    <w:rPr>
                      <w:sz w:val="18"/>
                      <w:szCs w:val="18"/>
                    </w:rPr>
                    <w:t>$ 169,700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DCE3FA" w14:textId="77777777" w:rsidR="005F6300" w:rsidRPr="001D0565" w:rsidRDefault="005F6300" w:rsidP="003F57BC">
                  <w:pPr>
                    <w:rPr>
                      <w:sz w:val="18"/>
                      <w:szCs w:val="18"/>
                    </w:rPr>
                  </w:pPr>
                  <w:r w:rsidRPr="001D0565">
                    <w:rPr>
                      <w:sz w:val="18"/>
                      <w:szCs w:val="18"/>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2293CF" w14:textId="77777777" w:rsidR="005F6300" w:rsidRPr="001D0565" w:rsidRDefault="005F6300" w:rsidP="003F57BC">
                  <w:pPr>
                    <w:rPr>
                      <w:sz w:val="18"/>
                      <w:szCs w:val="18"/>
                    </w:rPr>
                  </w:pPr>
                  <w:r w:rsidRPr="001D0565">
                    <w:rPr>
                      <w:sz w:val="18"/>
                      <w:szCs w:val="18"/>
                    </w:rPr>
                    <w:t>T113</w:t>
                  </w:r>
                </w:p>
              </w:tc>
            </w:tr>
            <w:tr w:rsidR="005F6300" w:rsidRPr="001D0565" w14:paraId="77276CDD" w14:textId="77777777" w:rsidTr="003F57BC">
              <w:trPr>
                <w:trHeight w:val="610"/>
              </w:trPr>
              <w:tc>
                <w:tcPr>
                  <w:tcW w:w="3851" w:type="dxa"/>
                  <w:tcBorders>
                    <w:top w:val="single" w:sz="4" w:space="0" w:color="auto"/>
                    <w:left w:val="single" w:sz="4" w:space="0" w:color="auto"/>
                    <w:bottom w:val="single" w:sz="4" w:space="0" w:color="auto"/>
                    <w:right w:val="single" w:sz="4" w:space="0" w:color="auto"/>
                  </w:tcBorders>
                  <w:hideMark/>
                </w:tcPr>
                <w:p w14:paraId="2F4BD93A" w14:textId="77777777" w:rsidR="005F6300" w:rsidRPr="001D0565" w:rsidRDefault="005F6300" w:rsidP="003F57BC">
                  <w:pPr>
                    <w:rPr>
                      <w:sz w:val="18"/>
                      <w:szCs w:val="18"/>
                    </w:rPr>
                  </w:pPr>
                  <w:r w:rsidRPr="001D0565">
                    <w:rPr>
                      <w:b/>
                      <w:sz w:val="18"/>
                      <w:szCs w:val="18"/>
                    </w:rPr>
                    <w:t>Infrastructure Works Bond</w:t>
                  </w:r>
                  <w:r w:rsidRPr="001D0565">
                    <w:rPr>
                      <w:sz w:val="18"/>
                      <w:szCs w:val="18"/>
                    </w:rPr>
                    <w:t xml:space="preserve"> – remedying any </w:t>
                  </w:r>
                  <w:proofErr w:type="gramStart"/>
                  <w:r w:rsidRPr="001D0565">
                    <w:rPr>
                      <w:sz w:val="18"/>
                      <w:szCs w:val="18"/>
                    </w:rPr>
                    <w:t>defects  in</w:t>
                  </w:r>
                  <w:proofErr w:type="gramEnd"/>
                  <w:r w:rsidRPr="001D0565">
                    <w:rPr>
                      <w:sz w:val="18"/>
                      <w:szCs w:val="18"/>
                    </w:rPr>
                    <w:t xml:space="preserve"> any public work that arise within 6 months after the work is completed</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BD95D97" w14:textId="77777777" w:rsidR="005F6300" w:rsidRPr="001D0565" w:rsidRDefault="005F6300" w:rsidP="003F57BC">
                  <w:pPr>
                    <w:rPr>
                      <w:sz w:val="18"/>
                      <w:szCs w:val="18"/>
                    </w:rPr>
                  </w:pPr>
                  <w:r w:rsidRPr="001D0565">
                    <w:rPr>
                      <w:sz w:val="18"/>
                      <w:szCs w:val="18"/>
                    </w:rPr>
                    <w:t>Nil</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E82354" w14:textId="77777777" w:rsidR="005F6300" w:rsidRPr="001D0565" w:rsidRDefault="005F6300" w:rsidP="003F57BC">
                  <w:pPr>
                    <w:rPr>
                      <w:sz w:val="18"/>
                      <w:szCs w:val="18"/>
                    </w:rPr>
                  </w:pPr>
                  <w:r w:rsidRPr="001D0565">
                    <w:rPr>
                      <w:sz w:val="18"/>
                      <w:szCs w:val="18"/>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A00D34" w14:textId="77777777" w:rsidR="005F6300" w:rsidRPr="001D0565" w:rsidRDefault="005F6300" w:rsidP="003F57BC">
                  <w:pPr>
                    <w:rPr>
                      <w:sz w:val="18"/>
                      <w:szCs w:val="18"/>
                    </w:rPr>
                  </w:pPr>
                  <w:r w:rsidRPr="001D0565">
                    <w:rPr>
                      <w:sz w:val="18"/>
                      <w:szCs w:val="18"/>
                    </w:rPr>
                    <w:t>T113</w:t>
                  </w:r>
                </w:p>
              </w:tc>
            </w:tr>
            <w:tr w:rsidR="005F6300" w:rsidRPr="001D0565" w14:paraId="0A847137" w14:textId="77777777" w:rsidTr="003F57BC">
              <w:trPr>
                <w:trHeight w:val="398"/>
              </w:trPr>
              <w:tc>
                <w:tcPr>
                  <w:tcW w:w="7229" w:type="dxa"/>
                  <w:gridSpan w:val="4"/>
                  <w:tcBorders>
                    <w:top w:val="single" w:sz="4" w:space="0" w:color="auto"/>
                    <w:left w:val="single" w:sz="4" w:space="0" w:color="auto"/>
                    <w:bottom w:val="single" w:sz="4" w:space="0" w:color="auto"/>
                    <w:right w:val="single" w:sz="4" w:space="0" w:color="auto"/>
                  </w:tcBorders>
                  <w:hideMark/>
                </w:tcPr>
                <w:p w14:paraId="3E88467B" w14:textId="77777777" w:rsidR="005F6300" w:rsidRPr="001D0565" w:rsidRDefault="005F6300" w:rsidP="003F57BC">
                  <w:pPr>
                    <w:rPr>
                      <w:b/>
                      <w:sz w:val="18"/>
                      <w:szCs w:val="18"/>
                    </w:rPr>
                  </w:pPr>
                  <w:r w:rsidRPr="001D0565">
                    <w:rPr>
                      <w:b/>
                      <w:sz w:val="18"/>
                      <w:szCs w:val="18"/>
                    </w:rPr>
                    <w:t>INSPECTION FEES</w:t>
                  </w:r>
                </w:p>
                <w:p w14:paraId="0D04C19E" w14:textId="77777777" w:rsidR="005F6300" w:rsidRPr="001D0565" w:rsidRDefault="005F6300" w:rsidP="003F57BC">
                  <w:pPr>
                    <w:rPr>
                      <w:sz w:val="18"/>
                      <w:szCs w:val="18"/>
                    </w:rPr>
                  </w:pPr>
                  <w:r w:rsidRPr="001D0565">
                    <w:rPr>
                      <w:sz w:val="18"/>
                      <w:szCs w:val="18"/>
                    </w:rPr>
                    <w:t xml:space="preserve">under section 608 of the </w:t>
                  </w:r>
                  <w:r w:rsidRPr="001D0565">
                    <w:rPr>
                      <w:i/>
                      <w:sz w:val="18"/>
                      <w:szCs w:val="18"/>
                    </w:rPr>
                    <w:t>Local Government Act 1993</w:t>
                  </w:r>
                </w:p>
              </w:tc>
            </w:tr>
            <w:tr w:rsidR="005F6300" w:rsidRPr="001D0565" w14:paraId="0932D232" w14:textId="77777777" w:rsidTr="003F57BC">
              <w:trPr>
                <w:trHeight w:val="411"/>
              </w:trPr>
              <w:tc>
                <w:tcPr>
                  <w:tcW w:w="3851" w:type="dxa"/>
                  <w:tcBorders>
                    <w:top w:val="single" w:sz="4" w:space="0" w:color="auto"/>
                    <w:left w:val="single" w:sz="4" w:space="0" w:color="auto"/>
                    <w:bottom w:val="single" w:sz="4" w:space="0" w:color="auto"/>
                    <w:right w:val="single" w:sz="4" w:space="0" w:color="auto"/>
                  </w:tcBorders>
                  <w:hideMark/>
                </w:tcPr>
                <w:p w14:paraId="15F801E8" w14:textId="77777777" w:rsidR="005F6300" w:rsidRPr="001D0565" w:rsidRDefault="005F6300" w:rsidP="003F57BC">
                  <w:pPr>
                    <w:rPr>
                      <w:sz w:val="18"/>
                      <w:szCs w:val="18"/>
                    </w:rPr>
                  </w:pPr>
                  <w:r w:rsidRPr="001D0565">
                    <w:rPr>
                      <w:sz w:val="18"/>
                      <w:szCs w:val="18"/>
                    </w:rPr>
                    <w:t>Public Road and Footpath Infrastructure Inspection Fee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66DDA3A" w14:textId="77777777" w:rsidR="005F6300" w:rsidRPr="001D0565" w:rsidRDefault="005F6300" w:rsidP="003F57BC">
                  <w:pPr>
                    <w:rPr>
                      <w:sz w:val="18"/>
                      <w:szCs w:val="18"/>
                    </w:rPr>
                  </w:pPr>
                  <w:r w:rsidRPr="001D0565">
                    <w:rPr>
                      <w:sz w:val="18"/>
                      <w:szCs w:val="18"/>
                    </w:rPr>
                    <w:t>$ 1,290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59BEB6" w14:textId="77777777" w:rsidR="005F6300" w:rsidRPr="001D0565" w:rsidRDefault="005F6300" w:rsidP="003F57BC">
                  <w:pPr>
                    <w:rPr>
                      <w:sz w:val="18"/>
                      <w:szCs w:val="18"/>
                    </w:rPr>
                  </w:pPr>
                  <w:r w:rsidRPr="001D0565">
                    <w:rPr>
                      <w:sz w:val="18"/>
                      <w:szCs w:val="18"/>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F60536" w14:textId="77777777" w:rsidR="005F6300" w:rsidRPr="001D0565" w:rsidRDefault="005F6300" w:rsidP="003F57BC">
                  <w:pPr>
                    <w:rPr>
                      <w:sz w:val="18"/>
                      <w:szCs w:val="18"/>
                    </w:rPr>
                  </w:pPr>
                  <w:r w:rsidRPr="001D0565">
                    <w:rPr>
                      <w:sz w:val="18"/>
                      <w:szCs w:val="18"/>
                    </w:rPr>
                    <w:t>T45</w:t>
                  </w:r>
                </w:p>
              </w:tc>
            </w:tr>
            <w:tr w:rsidR="005F6300" w:rsidRPr="001D0565" w14:paraId="231F3A8B" w14:textId="77777777" w:rsidTr="003F57BC">
              <w:trPr>
                <w:trHeight w:val="198"/>
              </w:trPr>
              <w:tc>
                <w:tcPr>
                  <w:tcW w:w="3851" w:type="dxa"/>
                  <w:tcBorders>
                    <w:top w:val="single" w:sz="4" w:space="0" w:color="auto"/>
                    <w:left w:val="single" w:sz="4" w:space="0" w:color="auto"/>
                    <w:bottom w:val="single" w:sz="4" w:space="0" w:color="auto"/>
                    <w:right w:val="single" w:sz="4" w:space="0" w:color="auto"/>
                  </w:tcBorders>
                  <w:hideMark/>
                </w:tcPr>
                <w:p w14:paraId="7DB67904" w14:textId="77777777" w:rsidR="005F6300" w:rsidRPr="001D0565" w:rsidRDefault="005F6300" w:rsidP="003F57BC">
                  <w:pPr>
                    <w:rPr>
                      <w:b/>
                      <w:sz w:val="18"/>
                      <w:szCs w:val="18"/>
                    </w:rPr>
                  </w:pPr>
                  <w:r w:rsidRPr="001D0565">
                    <w:rPr>
                      <w:b/>
                      <w:sz w:val="18"/>
                      <w:szCs w:val="18"/>
                    </w:rPr>
                    <w:t>TOTAL SECURITY AND FEES</w:t>
                  </w:r>
                </w:p>
              </w:tc>
              <w:tc>
                <w:tcPr>
                  <w:tcW w:w="3378" w:type="dxa"/>
                  <w:gridSpan w:val="3"/>
                  <w:tcBorders>
                    <w:top w:val="single" w:sz="4" w:space="0" w:color="auto"/>
                    <w:left w:val="single" w:sz="4" w:space="0" w:color="auto"/>
                    <w:bottom w:val="single" w:sz="4" w:space="0" w:color="auto"/>
                    <w:right w:val="single" w:sz="4" w:space="0" w:color="auto"/>
                  </w:tcBorders>
                  <w:vAlign w:val="center"/>
                  <w:hideMark/>
                </w:tcPr>
                <w:p w14:paraId="5C4D78C6" w14:textId="77777777" w:rsidR="005F6300" w:rsidRPr="001D0565" w:rsidRDefault="005F6300" w:rsidP="003F57BC">
                  <w:pPr>
                    <w:rPr>
                      <w:sz w:val="18"/>
                      <w:szCs w:val="18"/>
                    </w:rPr>
                  </w:pPr>
                  <w:r w:rsidRPr="001D0565">
                    <w:rPr>
                      <w:sz w:val="18"/>
                      <w:szCs w:val="18"/>
                    </w:rPr>
                    <w:t xml:space="preserve">$ 170,990 </w:t>
                  </w:r>
                </w:p>
              </w:tc>
            </w:tr>
          </w:tbl>
          <w:p w14:paraId="0015AE95" w14:textId="77777777" w:rsidR="005F6300" w:rsidRPr="001D0565" w:rsidRDefault="005F6300" w:rsidP="003F57BC">
            <w:pPr>
              <w:ind w:left="567"/>
              <w:rPr>
                <w:lang w:val="en-US"/>
              </w:rPr>
            </w:pPr>
          </w:p>
          <w:p w14:paraId="5AD73390" w14:textId="77777777" w:rsidR="005F6300" w:rsidRPr="001D0565" w:rsidRDefault="005F6300" w:rsidP="003F57BC">
            <w:pPr>
              <w:rPr>
                <w:b/>
                <w:lang w:val="en-US"/>
              </w:rPr>
            </w:pPr>
            <w:r w:rsidRPr="001D0565">
              <w:rPr>
                <w:b/>
                <w:lang w:val="en-US"/>
              </w:rPr>
              <w:t>How must the payments be made?</w:t>
            </w:r>
          </w:p>
          <w:p w14:paraId="0CE20651" w14:textId="77777777" w:rsidR="005F6300" w:rsidRPr="001D0565" w:rsidRDefault="005F6300" w:rsidP="003F57BC">
            <w:pPr>
              <w:rPr>
                <w:lang w:val="en-US"/>
              </w:rPr>
            </w:pPr>
            <w:r w:rsidRPr="001D0565">
              <w:rPr>
                <w:lang w:val="en-US"/>
              </w:rPr>
              <w:t>Payments must be made by:</w:t>
            </w:r>
            <w:r w:rsidRPr="001D0565">
              <w:rPr>
                <w:lang w:val="en-US"/>
              </w:rPr>
              <w:tab/>
            </w:r>
          </w:p>
          <w:p w14:paraId="5618FADC" w14:textId="77777777" w:rsidR="005F6300" w:rsidRPr="001D0565" w:rsidRDefault="005F6300" w:rsidP="005F6300">
            <w:pPr>
              <w:numPr>
                <w:ilvl w:val="0"/>
                <w:numId w:val="141"/>
              </w:numPr>
              <w:contextualSpacing/>
              <w:rPr>
                <w:rFonts w:cs="Arial"/>
                <w:szCs w:val="22"/>
              </w:rPr>
            </w:pPr>
            <w:r w:rsidRPr="001D0565">
              <w:rPr>
                <w:rFonts w:cs="Arial"/>
                <w:szCs w:val="22"/>
              </w:rPr>
              <w:t>cash deposit with Council,</w:t>
            </w:r>
          </w:p>
          <w:p w14:paraId="175CB4EC" w14:textId="77777777" w:rsidR="005F6300" w:rsidRPr="001D0565" w:rsidRDefault="005F6300" w:rsidP="005F6300">
            <w:pPr>
              <w:numPr>
                <w:ilvl w:val="0"/>
                <w:numId w:val="141"/>
              </w:numPr>
              <w:contextualSpacing/>
              <w:rPr>
                <w:rFonts w:cs="Arial"/>
                <w:szCs w:val="22"/>
              </w:rPr>
            </w:pPr>
            <w:r w:rsidRPr="001D0565">
              <w:rPr>
                <w:rFonts w:cs="Arial"/>
                <w:szCs w:val="22"/>
              </w:rPr>
              <w:t>credit card payment with Council, or</w:t>
            </w:r>
          </w:p>
          <w:p w14:paraId="5A9583E5" w14:textId="77777777" w:rsidR="005F6300" w:rsidRPr="001D0565" w:rsidRDefault="005F6300" w:rsidP="005F6300">
            <w:pPr>
              <w:numPr>
                <w:ilvl w:val="0"/>
                <w:numId w:val="141"/>
              </w:numPr>
              <w:contextualSpacing/>
              <w:rPr>
                <w:rFonts w:cs="Arial"/>
                <w:szCs w:val="22"/>
              </w:rPr>
            </w:pPr>
            <w:r w:rsidRPr="001D0565">
              <w:rPr>
                <w:rFonts w:cs="Arial"/>
                <w:szCs w:val="22"/>
              </w:rPr>
              <w:t xml:space="preserve">bank cheque made payable to </w:t>
            </w:r>
            <w:proofErr w:type="spellStart"/>
            <w:r w:rsidRPr="001D0565">
              <w:rPr>
                <w:rFonts w:cs="Arial"/>
                <w:szCs w:val="22"/>
              </w:rPr>
              <w:t>Woollahra</w:t>
            </w:r>
            <w:proofErr w:type="spellEnd"/>
            <w:r w:rsidRPr="001D0565">
              <w:rPr>
                <w:rFonts w:cs="Arial"/>
                <w:szCs w:val="22"/>
              </w:rPr>
              <w:t xml:space="preserve"> Municipal Council.</w:t>
            </w:r>
          </w:p>
          <w:p w14:paraId="34F1D0F1" w14:textId="77777777" w:rsidR="005F6300" w:rsidRPr="001D0565" w:rsidRDefault="005F6300" w:rsidP="003F57BC">
            <w:pPr>
              <w:ind w:left="567"/>
              <w:rPr>
                <w:lang w:val="en-US"/>
              </w:rPr>
            </w:pPr>
          </w:p>
          <w:p w14:paraId="3BE984D8" w14:textId="77777777" w:rsidR="005F6300" w:rsidRPr="001D0565" w:rsidRDefault="005F6300" w:rsidP="003F57BC">
            <w:pPr>
              <w:rPr>
                <w:lang w:val="en-US"/>
              </w:rPr>
            </w:pPr>
            <w:r w:rsidRPr="001D0565">
              <w:rPr>
                <w:lang w:val="en-US"/>
              </w:rPr>
              <w:t xml:space="preserve">The payment of </w:t>
            </w:r>
            <w:proofErr w:type="gramStart"/>
            <w:r w:rsidRPr="001D0565">
              <w:rPr>
                <w:lang w:val="en-US"/>
              </w:rPr>
              <w:t>a security</w:t>
            </w:r>
            <w:proofErr w:type="gramEnd"/>
            <w:r w:rsidRPr="001D0565">
              <w:rPr>
                <w:lang w:val="en-US"/>
              </w:rPr>
              <w:t xml:space="preserve"> may be made by a bank guarantee where:</w:t>
            </w:r>
          </w:p>
          <w:p w14:paraId="089A1D67" w14:textId="77777777" w:rsidR="005F6300" w:rsidRPr="001D0565" w:rsidRDefault="005F6300" w:rsidP="005F6300">
            <w:pPr>
              <w:numPr>
                <w:ilvl w:val="0"/>
                <w:numId w:val="141"/>
              </w:numPr>
              <w:contextualSpacing/>
              <w:rPr>
                <w:rFonts w:cs="Arial"/>
                <w:szCs w:val="22"/>
              </w:rPr>
            </w:pPr>
            <w:r w:rsidRPr="001D0565">
              <w:rPr>
                <w:rFonts w:cs="Arial"/>
                <w:szCs w:val="22"/>
              </w:rPr>
              <w:t>the guarantee is by an Australian bank for the amount of the total outstanding contribution,</w:t>
            </w:r>
          </w:p>
          <w:p w14:paraId="1B669E1C" w14:textId="77777777" w:rsidR="005F6300" w:rsidRPr="001D0565" w:rsidRDefault="005F6300" w:rsidP="005F6300">
            <w:pPr>
              <w:numPr>
                <w:ilvl w:val="0"/>
                <w:numId w:val="141"/>
              </w:numPr>
              <w:contextualSpacing/>
              <w:rPr>
                <w:rFonts w:cs="Arial"/>
                <w:szCs w:val="22"/>
              </w:rPr>
            </w:pPr>
            <w:r w:rsidRPr="001D0565">
              <w:rPr>
                <w:rFonts w:cs="Arial"/>
                <w:szCs w:val="22"/>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14:paraId="4ACC59A9" w14:textId="77777777" w:rsidR="005F6300" w:rsidRPr="001D0565" w:rsidRDefault="005F6300" w:rsidP="005F6300">
            <w:pPr>
              <w:numPr>
                <w:ilvl w:val="0"/>
                <w:numId w:val="141"/>
              </w:numPr>
              <w:contextualSpacing/>
              <w:rPr>
                <w:rFonts w:cs="Arial"/>
                <w:szCs w:val="22"/>
              </w:rPr>
            </w:pPr>
            <w:r w:rsidRPr="001D0565">
              <w:rPr>
                <w:rFonts w:cs="Arial"/>
                <w:szCs w:val="22"/>
              </w:rPr>
              <w:t xml:space="preserve">the bank agrees to pay the guaranteed sum without reference to the Applicant or landowner or other person who provided the guarantee and </w:t>
            </w:r>
            <w:r w:rsidRPr="001D0565">
              <w:rPr>
                <w:rFonts w:cs="Arial"/>
                <w:szCs w:val="22"/>
              </w:rPr>
              <w:lastRenderedPageBreak/>
              <w:t>without regard to any dispute, controversy, issue or other matter relating to the development consent or the carrying out of development in accordance with the development consent,</w:t>
            </w:r>
          </w:p>
          <w:p w14:paraId="1C9878CC" w14:textId="77777777" w:rsidR="005F6300" w:rsidRPr="001D0565" w:rsidRDefault="005F6300" w:rsidP="005F6300">
            <w:pPr>
              <w:numPr>
                <w:ilvl w:val="0"/>
                <w:numId w:val="141"/>
              </w:numPr>
              <w:contextualSpacing/>
              <w:rPr>
                <w:rFonts w:cs="Arial"/>
                <w:szCs w:val="22"/>
              </w:rPr>
            </w:pPr>
            <w:r w:rsidRPr="001D0565">
              <w:rPr>
                <w:rFonts w:cs="Arial"/>
                <w:szCs w:val="22"/>
              </w:rPr>
              <w:t>the bank guarantee is lodged with the Council prior to any site works being undertaken, and</w:t>
            </w:r>
          </w:p>
          <w:p w14:paraId="205ED9C4" w14:textId="77777777" w:rsidR="005F6300" w:rsidRPr="001D0565" w:rsidRDefault="005F6300" w:rsidP="005F6300">
            <w:pPr>
              <w:numPr>
                <w:ilvl w:val="0"/>
                <w:numId w:val="141"/>
              </w:numPr>
              <w:contextualSpacing/>
              <w:rPr>
                <w:rFonts w:cs="Arial"/>
                <w:szCs w:val="22"/>
              </w:rPr>
            </w:pPr>
            <w:r w:rsidRPr="001D0565">
              <w:rPr>
                <w:rFonts w:cs="Arial"/>
                <w:szCs w:val="22"/>
              </w:rPr>
              <w:t>the bank’s obligations are discharged when payment to the Council is made in accordance with the guarantee or when Council notifies the bank in writing that the guarantee is no longer required.</w:t>
            </w:r>
          </w:p>
          <w:p w14:paraId="71D4FBC2" w14:textId="77777777" w:rsidR="005F6300" w:rsidRPr="001D0565" w:rsidRDefault="005F6300" w:rsidP="003F57BC">
            <w:pPr>
              <w:rPr>
                <w:lang w:val="en-US"/>
              </w:rPr>
            </w:pPr>
          </w:p>
          <w:p w14:paraId="12CB2D3A" w14:textId="77777777" w:rsidR="005F6300" w:rsidRPr="001D0565" w:rsidRDefault="005F6300" w:rsidP="003F57BC">
            <w:pPr>
              <w:rPr>
                <w:b/>
                <w:sz w:val="20"/>
                <w:lang w:val="en-US"/>
              </w:rPr>
            </w:pPr>
            <w:r w:rsidRPr="001D0565">
              <w:rPr>
                <w:b/>
                <w:sz w:val="20"/>
                <w:lang w:val="en-US"/>
              </w:rPr>
              <w:t>Notes:</w:t>
            </w:r>
          </w:p>
          <w:p w14:paraId="1792C557" w14:textId="77777777" w:rsidR="005F6300" w:rsidRPr="001D0565" w:rsidRDefault="005F6300" w:rsidP="005F6300">
            <w:pPr>
              <w:numPr>
                <w:ilvl w:val="0"/>
                <w:numId w:val="141"/>
              </w:numPr>
              <w:contextualSpacing/>
              <w:rPr>
                <w:sz w:val="20"/>
                <w:lang w:val="en-US"/>
              </w:rPr>
            </w:pPr>
            <w:r w:rsidRPr="001D0565">
              <w:rPr>
                <w:b/>
                <w:i/>
                <w:sz w:val="20"/>
                <w:lang w:val="en-US"/>
              </w:rPr>
              <w:t>Road</w:t>
            </w:r>
            <w:r w:rsidRPr="001D0565">
              <w:rPr>
                <w:sz w:val="20"/>
                <w:lang w:val="en-US"/>
              </w:rPr>
              <w:t xml:space="preserve"> has the same meaning as in the Roads Act 1993.</w:t>
            </w:r>
          </w:p>
          <w:p w14:paraId="74A96814" w14:textId="77777777" w:rsidR="005F6300" w:rsidRPr="001D0565" w:rsidRDefault="005F6300" w:rsidP="005F6300">
            <w:pPr>
              <w:numPr>
                <w:ilvl w:val="0"/>
                <w:numId w:val="141"/>
              </w:numPr>
              <w:contextualSpacing/>
              <w:rPr>
                <w:sz w:val="20"/>
                <w:lang w:val="en-US"/>
              </w:rPr>
            </w:pPr>
            <w:r w:rsidRPr="001D0565">
              <w:rPr>
                <w:sz w:val="20"/>
                <w:lang w:val="en-US"/>
              </w:rPr>
              <w:t xml:space="preserve">Changes in levels may arise from the detailed design of buildings, road, footpath, driveway crossing grades and stormwater. Changes required under </w:t>
            </w:r>
            <w:proofErr w:type="gramStart"/>
            <w:r w:rsidRPr="001D0565">
              <w:rPr>
                <w:sz w:val="20"/>
                <w:lang w:val="en-US"/>
              </w:rPr>
              <w:t>Roads</w:t>
            </w:r>
            <w:proofErr w:type="gramEnd"/>
            <w:r w:rsidRPr="001D0565">
              <w:rPr>
                <w:sz w:val="20"/>
                <w:lang w:val="en-US"/>
              </w:rPr>
              <w:t xml:space="preserve"> Act 1993 approvals may necessitate design and levels changes under this consent.  This may in turn require the Applicant to seek to amend this consent.</w:t>
            </w:r>
          </w:p>
          <w:p w14:paraId="220AC06D" w14:textId="77777777" w:rsidR="005F6300" w:rsidRPr="001D0565" w:rsidRDefault="005F6300" w:rsidP="005F6300">
            <w:pPr>
              <w:numPr>
                <w:ilvl w:val="0"/>
                <w:numId w:val="141"/>
              </w:numPr>
              <w:contextualSpacing/>
              <w:rPr>
                <w:sz w:val="20"/>
                <w:lang w:val="en-US"/>
              </w:rPr>
            </w:pPr>
            <w:r w:rsidRPr="001D0565">
              <w:rPr>
                <w:sz w:val="20"/>
                <w:lang w:val="en-US"/>
              </w:rPr>
              <w:t>Works or structures over, on or under public roads or footpaths are subject to sections 138, 139 and 218 of the Roads Act 1993 and specifically:</w:t>
            </w:r>
          </w:p>
          <w:p w14:paraId="1184E480" w14:textId="77777777" w:rsidR="005F6300" w:rsidRPr="001D0565" w:rsidRDefault="005F6300" w:rsidP="005F6300">
            <w:pPr>
              <w:numPr>
                <w:ilvl w:val="0"/>
                <w:numId w:val="141"/>
              </w:numPr>
              <w:contextualSpacing/>
              <w:rPr>
                <w:sz w:val="20"/>
                <w:lang w:val="en-US"/>
              </w:rPr>
            </w:pPr>
            <w:r w:rsidRPr="001D0565">
              <w:rPr>
                <w:sz w:val="20"/>
                <w:lang w:val="en-US"/>
              </w:rPr>
              <w:t xml:space="preserve">Construction of driveways and/or </w:t>
            </w:r>
            <w:proofErr w:type="gramStart"/>
            <w:r w:rsidRPr="001D0565">
              <w:rPr>
                <w:sz w:val="20"/>
                <w:lang w:val="en-US"/>
              </w:rPr>
              <w:t>new or</w:t>
            </w:r>
            <w:proofErr w:type="gramEnd"/>
            <w:r w:rsidRPr="001D0565">
              <w:rPr>
                <w:sz w:val="20"/>
                <w:lang w:val="en-US"/>
              </w:rPr>
              <w:t xml:space="preserve"> alterations to footpath paving</w:t>
            </w:r>
          </w:p>
          <w:p w14:paraId="323EC03E" w14:textId="77777777" w:rsidR="005F6300" w:rsidRPr="001D0565" w:rsidRDefault="005F6300" w:rsidP="005F6300">
            <w:pPr>
              <w:numPr>
                <w:ilvl w:val="0"/>
                <w:numId w:val="141"/>
              </w:numPr>
              <w:contextualSpacing/>
              <w:rPr>
                <w:sz w:val="20"/>
                <w:lang w:val="en-US"/>
              </w:rPr>
            </w:pPr>
            <w:r w:rsidRPr="001D0565">
              <w:rPr>
                <w:sz w:val="20"/>
                <w:lang w:val="en-US"/>
              </w:rPr>
              <w:t>Alteration and/or extension to Council drainage infrastructure</w:t>
            </w:r>
          </w:p>
          <w:p w14:paraId="2C61D7C7" w14:textId="77777777" w:rsidR="005F6300" w:rsidRPr="001D0565" w:rsidRDefault="005F6300" w:rsidP="005F6300">
            <w:pPr>
              <w:numPr>
                <w:ilvl w:val="0"/>
                <w:numId w:val="141"/>
              </w:numPr>
              <w:contextualSpacing/>
              <w:rPr>
                <w:sz w:val="20"/>
                <w:lang w:val="en-US"/>
              </w:rPr>
            </w:pPr>
            <w:r w:rsidRPr="001D0565">
              <w:rPr>
                <w:sz w:val="20"/>
                <w:lang w:val="en-US"/>
              </w:rPr>
              <w:t>Alteration and/or addition of retaining walls</w:t>
            </w:r>
          </w:p>
          <w:p w14:paraId="409FAB2F" w14:textId="77777777" w:rsidR="005F6300" w:rsidRPr="001D0565" w:rsidRDefault="005F6300" w:rsidP="005F6300">
            <w:pPr>
              <w:numPr>
                <w:ilvl w:val="0"/>
                <w:numId w:val="141"/>
              </w:numPr>
              <w:contextualSpacing/>
              <w:rPr>
                <w:sz w:val="20"/>
                <w:lang w:val="en-US"/>
              </w:rPr>
            </w:pPr>
            <w:r w:rsidRPr="001D0565">
              <w:rPr>
                <w:sz w:val="20"/>
                <w:lang w:val="en-US"/>
              </w:rPr>
              <w:t>Pumping of water to Council’s below ground stormwater system</w:t>
            </w:r>
          </w:p>
          <w:p w14:paraId="48770543" w14:textId="77777777" w:rsidR="005F6300" w:rsidRPr="001D0565" w:rsidRDefault="005F6300" w:rsidP="005F6300">
            <w:pPr>
              <w:numPr>
                <w:ilvl w:val="0"/>
                <w:numId w:val="141"/>
              </w:numPr>
              <w:contextualSpacing/>
              <w:rPr>
                <w:sz w:val="20"/>
                <w:lang w:val="en-US"/>
              </w:rPr>
            </w:pPr>
            <w:r w:rsidRPr="001D0565">
              <w:rPr>
                <w:sz w:val="20"/>
                <w:lang w:val="en-US"/>
              </w:rPr>
              <w:t>Installation of soil/rock anchors under the roadway</w:t>
            </w:r>
          </w:p>
          <w:p w14:paraId="1911B75B" w14:textId="77777777" w:rsidR="005F6300" w:rsidRPr="001D0565" w:rsidRDefault="005F6300" w:rsidP="005F6300">
            <w:pPr>
              <w:numPr>
                <w:ilvl w:val="0"/>
                <w:numId w:val="141"/>
              </w:numPr>
              <w:contextualSpacing/>
              <w:rPr>
                <w:sz w:val="20"/>
                <w:lang w:val="en-US"/>
              </w:rPr>
            </w:pPr>
            <w:r w:rsidRPr="001D0565">
              <w:rPr>
                <w:sz w:val="20"/>
                <w:lang w:val="en-US"/>
              </w:rPr>
              <w:t>Installation of Stormwater outlet pipes across the nature strip</w:t>
            </w:r>
          </w:p>
          <w:p w14:paraId="57B3D3A2" w14:textId="77777777" w:rsidR="005F6300" w:rsidRPr="001D0565" w:rsidRDefault="005F6300" w:rsidP="005F6300">
            <w:pPr>
              <w:numPr>
                <w:ilvl w:val="0"/>
                <w:numId w:val="141"/>
              </w:numPr>
              <w:contextualSpacing/>
              <w:rPr>
                <w:sz w:val="20"/>
                <w:lang w:val="en-US"/>
              </w:rPr>
            </w:pPr>
            <w:r w:rsidRPr="001D0565">
              <w:rPr>
                <w:sz w:val="20"/>
              </w:rPr>
              <w:t xml:space="preserve">An “Application to Carry Out Works in a Public Road” form must be completed and lodged, with the application fee, at Council’s Customer Services.  </w:t>
            </w:r>
            <w:r w:rsidRPr="001D0565">
              <w:rPr>
                <w:sz w:val="20"/>
                <w:lang w:val="en-US"/>
              </w:rPr>
              <w:t xml:space="preserve">Detailed plans and specifications of all works (including but not limited to structures, road works, driveway crossings, footpaths and stormwater drainage </w:t>
            </w:r>
            <w:proofErr w:type="spellStart"/>
            <w:r w:rsidRPr="001D0565">
              <w:rPr>
                <w:sz w:val="20"/>
                <w:lang w:val="en-US"/>
              </w:rPr>
              <w:t>etc</w:t>
            </w:r>
            <w:proofErr w:type="spellEnd"/>
            <w:r w:rsidRPr="001D0565">
              <w:rPr>
                <w:sz w:val="20"/>
                <w:lang w:val="en-US"/>
              </w:rPr>
              <w:t xml:space="preserve">) within existing roads, must be attached, submitted to and approved by </w:t>
            </w:r>
            <w:proofErr w:type="gramStart"/>
            <w:r w:rsidRPr="001D0565">
              <w:rPr>
                <w:sz w:val="20"/>
                <w:lang w:val="en-US"/>
              </w:rPr>
              <w:t>Council</w:t>
            </w:r>
            <w:proofErr w:type="gramEnd"/>
            <w:r w:rsidRPr="001D0565">
              <w:rPr>
                <w:sz w:val="20"/>
                <w:lang w:val="en-US"/>
              </w:rPr>
              <w:t xml:space="preserve"> under section 138 of the Roads Act 1993, before the issue of any construction certificate.</w:t>
            </w:r>
          </w:p>
          <w:p w14:paraId="28CAC2D2" w14:textId="77777777" w:rsidR="005F6300" w:rsidRPr="001D0565" w:rsidRDefault="005F6300" w:rsidP="005F6300">
            <w:pPr>
              <w:numPr>
                <w:ilvl w:val="0"/>
                <w:numId w:val="141"/>
              </w:numPr>
              <w:contextualSpacing/>
              <w:rPr>
                <w:sz w:val="20"/>
                <w:lang w:val="en-US"/>
              </w:rPr>
            </w:pPr>
            <w:r w:rsidRPr="001D0565">
              <w:rPr>
                <w:sz w:val="20"/>
                <w:lang w:val="en-US"/>
              </w:rPr>
              <w:t>Detailed engineering plans and specifications of the works required by this condition must accompany the application form. The plans must clearly show the following:</w:t>
            </w:r>
          </w:p>
          <w:p w14:paraId="05A0CB62" w14:textId="77777777" w:rsidR="005F6300" w:rsidRPr="001D0565" w:rsidRDefault="005F6300" w:rsidP="005F6300">
            <w:pPr>
              <w:numPr>
                <w:ilvl w:val="0"/>
                <w:numId w:val="141"/>
              </w:numPr>
              <w:contextualSpacing/>
              <w:rPr>
                <w:sz w:val="20"/>
                <w:lang w:val="en-US"/>
              </w:rPr>
            </w:pPr>
            <w:r w:rsidRPr="001D0565">
              <w:rPr>
                <w:sz w:val="20"/>
                <w:lang w:val="en-US"/>
              </w:rPr>
              <w:t xml:space="preserve">Engineering drawings (plan, sections and elevation views) and specifications of the footpath, driveways, </w:t>
            </w:r>
            <w:proofErr w:type="spellStart"/>
            <w:r w:rsidRPr="001D0565">
              <w:rPr>
                <w:sz w:val="20"/>
                <w:lang w:val="en-US"/>
              </w:rPr>
              <w:t>kerb</w:t>
            </w:r>
            <w:proofErr w:type="spellEnd"/>
            <w:r w:rsidRPr="001D0565">
              <w:rPr>
                <w:sz w:val="20"/>
                <w:lang w:val="en-US"/>
              </w:rPr>
              <w:t xml:space="preserve"> and gutter, new gully pit showing clearly the connection point of site outlet pipe(s). The connection drainage lines must be as direct as possible and generally run perpendicular to the </w:t>
            </w:r>
            <w:proofErr w:type="spellStart"/>
            <w:r w:rsidRPr="001D0565">
              <w:rPr>
                <w:sz w:val="20"/>
                <w:lang w:val="en-US"/>
              </w:rPr>
              <w:t>kerb</w:t>
            </w:r>
            <w:proofErr w:type="spellEnd"/>
            <w:r w:rsidRPr="001D0565">
              <w:rPr>
                <w:sz w:val="20"/>
                <w:lang w:val="en-US"/>
              </w:rPr>
              <w:t xml:space="preserve"> alignment.</w:t>
            </w:r>
          </w:p>
          <w:p w14:paraId="04A720F5" w14:textId="77777777" w:rsidR="005F6300" w:rsidRPr="001D0565" w:rsidRDefault="005F6300" w:rsidP="005F6300">
            <w:pPr>
              <w:numPr>
                <w:ilvl w:val="0"/>
                <w:numId w:val="141"/>
              </w:numPr>
              <w:contextualSpacing/>
              <w:rPr>
                <w:sz w:val="20"/>
                <w:lang w:val="en-US"/>
              </w:rPr>
            </w:pPr>
            <w:r w:rsidRPr="001D0565">
              <w:rPr>
                <w:sz w:val="20"/>
                <w:lang w:val="en-US"/>
              </w:rPr>
              <w:t>Engineering drawings of the new drainage line to be constructed joining the new and existing drainage pits including services.</w:t>
            </w:r>
          </w:p>
          <w:p w14:paraId="1AA80CE1" w14:textId="77777777" w:rsidR="005F6300" w:rsidRPr="001D0565" w:rsidRDefault="005F6300" w:rsidP="005F6300">
            <w:pPr>
              <w:numPr>
                <w:ilvl w:val="0"/>
                <w:numId w:val="141"/>
              </w:numPr>
              <w:contextualSpacing/>
              <w:rPr>
                <w:sz w:val="20"/>
                <w:lang w:val="en-US"/>
              </w:rPr>
            </w:pPr>
            <w:r w:rsidRPr="001D0565">
              <w:rPr>
                <w:sz w:val="20"/>
                <w:lang w:val="en-US"/>
              </w:rPr>
              <w:t xml:space="preserve">All driveways must include a design longitudinal surface profile for the proposed driveway for assessment. The driveway profile is to start from the road </w:t>
            </w:r>
            <w:proofErr w:type="spellStart"/>
            <w:proofErr w:type="gramStart"/>
            <w:r w:rsidRPr="001D0565">
              <w:rPr>
                <w:sz w:val="20"/>
                <w:lang w:val="en-US"/>
              </w:rPr>
              <w:t>centreline</w:t>
            </w:r>
            <w:proofErr w:type="spellEnd"/>
            <w:proofErr w:type="gramEnd"/>
            <w:r w:rsidRPr="001D0565">
              <w:rPr>
                <w:sz w:val="20"/>
                <w:lang w:val="en-US"/>
              </w:rPr>
              <w:t xml:space="preserve"> and be along the </w:t>
            </w:r>
            <w:proofErr w:type="gramStart"/>
            <w:r w:rsidRPr="001D0565">
              <w:rPr>
                <w:sz w:val="20"/>
                <w:lang w:val="en-US"/>
              </w:rPr>
              <w:t>worst case</w:t>
            </w:r>
            <w:proofErr w:type="gramEnd"/>
            <w:r w:rsidRPr="001D0565">
              <w:rPr>
                <w:sz w:val="20"/>
                <w:lang w:val="en-US"/>
              </w:rPr>
              <w:t xml:space="preserve"> edge of the proposed driveway. Gradients and transitions must be in accordance with clause 2.5.3, 2.6 of AS 2890.1 – 2004, Part 1 – Off-</w:t>
            </w:r>
            <w:proofErr w:type="gramStart"/>
            <w:r w:rsidRPr="001D0565">
              <w:rPr>
                <w:sz w:val="20"/>
                <w:lang w:val="en-US"/>
              </w:rPr>
              <w:t>street car</w:t>
            </w:r>
            <w:proofErr w:type="gramEnd"/>
            <w:r w:rsidRPr="001D0565">
              <w:rPr>
                <w:sz w:val="20"/>
                <w:lang w:val="en-US"/>
              </w:rPr>
              <w:t xml:space="preserve"> parking. The driveway profile submitted to Council must be to (1:25) scale (for template checking purposes) and contain all relevant details: reduced levels, proposed grades and distances.</w:t>
            </w:r>
          </w:p>
          <w:p w14:paraId="3C02DE38" w14:textId="77777777" w:rsidR="005F6300" w:rsidRPr="001D0565" w:rsidRDefault="005F6300" w:rsidP="005F6300">
            <w:pPr>
              <w:numPr>
                <w:ilvl w:val="0"/>
                <w:numId w:val="141"/>
              </w:numPr>
              <w:contextualSpacing/>
              <w:rPr>
                <w:sz w:val="20"/>
                <w:lang w:val="en-US"/>
              </w:rPr>
            </w:pPr>
            <w:r w:rsidRPr="001D0565">
              <w:rPr>
                <w:sz w:val="20"/>
                <w:lang w:val="en-US"/>
              </w:rPr>
              <w:t xml:space="preserve">The existing footpath level and grade at the street alignment of the property must be maintained unless otherwise specified by </w:t>
            </w:r>
            <w:proofErr w:type="gramStart"/>
            <w:r w:rsidRPr="001D0565">
              <w:rPr>
                <w:sz w:val="20"/>
                <w:lang w:val="en-US"/>
              </w:rPr>
              <w:t>Council</w:t>
            </w:r>
            <w:proofErr w:type="gramEnd"/>
            <w:r w:rsidRPr="001D0565">
              <w:rPr>
                <w:sz w:val="20"/>
                <w:lang w:val="en-US"/>
              </w:rPr>
              <w:t xml:space="preserve">.  Your driveway levels are to comply with AS2890.1 and Council’s Standard Drawings. There may be occasions where these requirements conflict with your development and you are required to carefully check the driveway/garage slab and footpath levels for any variations. </w:t>
            </w:r>
          </w:p>
          <w:p w14:paraId="5513D2F3" w14:textId="77777777" w:rsidR="005F6300" w:rsidRPr="001D0565" w:rsidRDefault="005F6300" w:rsidP="005F6300">
            <w:pPr>
              <w:numPr>
                <w:ilvl w:val="0"/>
                <w:numId w:val="141"/>
              </w:numPr>
              <w:contextualSpacing/>
              <w:rPr>
                <w:sz w:val="20"/>
                <w:lang w:val="en-US"/>
              </w:rPr>
            </w:pPr>
            <w:r w:rsidRPr="001D0565">
              <w:rPr>
                <w:sz w:val="20"/>
                <w:lang w:val="en-US"/>
              </w:rPr>
              <w:t>Any adjustments required from the garage slab and the street levels are to be carried out internally on private property</w:t>
            </w:r>
          </w:p>
          <w:p w14:paraId="74908E7D" w14:textId="77777777" w:rsidR="005F6300" w:rsidRPr="001D0565" w:rsidRDefault="005F6300" w:rsidP="005F6300">
            <w:pPr>
              <w:numPr>
                <w:ilvl w:val="0"/>
                <w:numId w:val="141"/>
              </w:numPr>
              <w:contextualSpacing/>
              <w:rPr>
                <w:sz w:val="20"/>
                <w:lang w:val="en-US"/>
              </w:rPr>
            </w:pPr>
            <w:r w:rsidRPr="001D0565">
              <w:rPr>
                <w:sz w:val="20"/>
                <w:lang w:val="en-US"/>
              </w:rPr>
              <w:t xml:space="preserve">Drainage design works must comply with the </w:t>
            </w:r>
            <w:proofErr w:type="spellStart"/>
            <w:r w:rsidRPr="001D0565">
              <w:rPr>
                <w:sz w:val="20"/>
                <w:lang w:val="en-US"/>
              </w:rPr>
              <w:t>Woollahra</w:t>
            </w:r>
            <w:proofErr w:type="spellEnd"/>
            <w:r w:rsidRPr="001D0565">
              <w:rPr>
                <w:sz w:val="20"/>
                <w:lang w:val="en-US"/>
              </w:rPr>
              <w:t xml:space="preserve"> DCP 2015 Chapter E2 – Stormwater and Flood Risk Management.</w:t>
            </w:r>
          </w:p>
          <w:p w14:paraId="68B745EC" w14:textId="77777777" w:rsidR="005F6300" w:rsidRPr="001D0565" w:rsidRDefault="005F6300" w:rsidP="005F6300">
            <w:pPr>
              <w:numPr>
                <w:ilvl w:val="0"/>
                <w:numId w:val="141"/>
              </w:numPr>
              <w:contextualSpacing/>
              <w:rPr>
                <w:sz w:val="20"/>
                <w:lang w:val="en-US"/>
              </w:rPr>
            </w:pPr>
            <w:r w:rsidRPr="001D0565">
              <w:rPr>
                <w:sz w:val="20"/>
                <w:lang w:val="en-US"/>
              </w:rPr>
              <w:t>Temporary ground anchors may be permitted, in accordance with Council’s “Rock Anchor Policy”.</w:t>
            </w:r>
          </w:p>
          <w:p w14:paraId="5A0259F5" w14:textId="77777777" w:rsidR="005F6300" w:rsidRPr="001D0565" w:rsidRDefault="005F6300" w:rsidP="005F6300">
            <w:pPr>
              <w:numPr>
                <w:ilvl w:val="0"/>
                <w:numId w:val="141"/>
              </w:numPr>
              <w:contextualSpacing/>
              <w:rPr>
                <w:sz w:val="20"/>
                <w:lang w:val="en-US"/>
              </w:rPr>
            </w:pPr>
            <w:r w:rsidRPr="001D0565">
              <w:rPr>
                <w:sz w:val="20"/>
                <w:lang w:val="en-US"/>
              </w:rPr>
              <w:t xml:space="preserve">Services: Prior to any excavation </w:t>
            </w:r>
            <w:proofErr w:type="gramStart"/>
            <w:r w:rsidRPr="001D0565">
              <w:rPr>
                <w:sz w:val="20"/>
                <w:lang w:val="en-US"/>
              </w:rPr>
              <w:t>works</w:t>
            </w:r>
            <w:proofErr w:type="gramEnd"/>
            <w:r w:rsidRPr="001D0565">
              <w:rPr>
                <w:sz w:val="20"/>
                <w:lang w:val="en-US"/>
              </w:rPr>
              <w:t xml:space="preserve">, the location and depth of all public utility services (telephone, cable TV, electricity, gas, water, sewer, drainage, etc.) must be ascertained. The Applicant must be responsible for all public utility </w:t>
            </w:r>
            <w:r w:rsidRPr="001D0565">
              <w:rPr>
                <w:sz w:val="20"/>
                <w:lang w:val="en-US"/>
              </w:rPr>
              <w:lastRenderedPageBreak/>
              <w:t>adjustment/relocation works, necessitated by the development work and as required by the various public utility authorities and/or their agents.</w:t>
            </w:r>
          </w:p>
          <w:p w14:paraId="2741E313" w14:textId="77777777" w:rsidR="005F6300" w:rsidRPr="001D0565" w:rsidRDefault="005F6300" w:rsidP="005F6300">
            <w:pPr>
              <w:numPr>
                <w:ilvl w:val="0"/>
                <w:numId w:val="141"/>
              </w:numPr>
              <w:contextualSpacing/>
              <w:rPr>
                <w:sz w:val="20"/>
                <w:lang w:val="en-US"/>
              </w:rPr>
            </w:pPr>
            <w:r w:rsidRPr="001D0565">
              <w:rPr>
                <w:sz w:val="20"/>
                <w:lang w:val="en-US"/>
              </w:rPr>
              <w:t xml:space="preserve">All public domain works must comply with the latest version of Council’s “Specification for Roadworks, Drainage and Miscellaneous Works” unless expressly provided otherwise by these conditions.  This specification and the application form can be downloaded from </w:t>
            </w:r>
            <w:hyperlink r:id="rId27" w:history="1">
              <w:r w:rsidRPr="001D0565">
                <w:t>www.woollahra.nsw.gov.au</w:t>
              </w:r>
            </w:hyperlink>
            <w:r w:rsidRPr="001D0565">
              <w:rPr>
                <w:sz w:val="20"/>
                <w:lang w:val="en-US"/>
              </w:rPr>
              <w:t>.</w:t>
            </w:r>
          </w:p>
          <w:p w14:paraId="25B105ED" w14:textId="77777777" w:rsidR="005F6300" w:rsidRPr="001D0565" w:rsidRDefault="005F6300" w:rsidP="005F6300">
            <w:pPr>
              <w:numPr>
                <w:ilvl w:val="0"/>
                <w:numId w:val="141"/>
              </w:numPr>
              <w:contextualSpacing/>
              <w:rPr>
                <w:sz w:val="20"/>
                <w:lang w:val="en-US"/>
              </w:rPr>
            </w:pPr>
            <w:r w:rsidRPr="001D0565">
              <w:rPr>
                <w:sz w:val="20"/>
                <w:lang w:val="en-US"/>
              </w:rPr>
              <w:t xml:space="preserve">When an application under the Roads Act is required, then four (4) weeks </w:t>
            </w:r>
            <w:proofErr w:type="gramStart"/>
            <w:r w:rsidRPr="001D0565">
              <w:rPr>
                <w:sz w:val="20"/>
                <w:lang w:val="en-US"/>
              </w:rPr>
              <w:t>is</w:t>
            </w:r>
            <w:proofErr w:type="gramEnd"/>
            <w:r w:rsidRPr="001D0565">
              <w:rPr>
                <w:sz w:val="20"/>
                <w:lang w:val="en-US"/>
              </w:rPr>
              <w:t xml:space="preserve"> to be allowed for assessment.</w:t>
            </w:r>
          </w:p>
          <w:p w14:paraId="133D2D84" w14:textId="77777777" w:rsidR="005F6300" w:rsidRPr="001D0565" w:rsidRDefault="005F6300" w:rsidP="005F6300">
            <w:pPr>
              <w:numPr>
                <w:ilvl w:val="0"/>
                <w:numId w:val="141"/>
              </w:numPr>
              <w:contextualSpacing/>
              <w:rPr>
                <w:sz w:val="20"/>
                <w:lang w:val="en-US"/>
              </w:rPr>
            </w:pPr>
            <w:r w:rsidRPr="001D0565">
              <w:rPr>
                <w:sz w:val="20"/>
                <w:lang w:val="en-US"/>
              </w:rPr>
              <w:t>An application must be made to Council by the person who paid the security for release of the securities held under section 4.17 of the Act.</w:t>
            </w:r>
          </w:p>
          <w:p w14:paraId="2D07E151" w14:textId="77777777" w:rsidR="005F6300" w:rsidRPr="001D0565" w:rsidRDefault="005F6300" w:rsidP="005F6300">
            <w:pPr>
              <w:numPr>
                <w:ilvl w:val="0"/>
                <w:numId w:val="141"/>
              </w:numPr>
              <w:contextualSpacing/>
              <w:rPr>
                <w:sz w:val="20"/>
                <w:lang w:val="en-US"/>
              </w:rPr>
            </w:pPr>
            <w:r w:rsidRPr="001D0565">
              <w:rPr>
                <w:sz w:val="20"/>
                <w:lang w:val="en-US"/>
              </w:rPr>
              <w:t xml:space="preserve">The securities will not be released until the Occupation Certificate has been lodged with </w:t>
            </w:r>
            <w:proofErr w:type="gramStart"/>
            <w:r w:rsidRPr="001D0565">
              <w:rPr>
                <w:sz w:val="20"/>
                <w:lang w:val="en-US"/>
              </w:rPr>
              <w:t>Council</w:t>
            </w:r>
            <w:proofErr w:type="gramEnd"/>
            <w:r w:rsidRPr="001D0565">
              <w:rPr>
                <w:sz w:val="20"/>
                <w:lang w:val="en-US"/>
              </w:rPr>
              <w:t xml:space="preserve">, </w:t>
            </w:r>
            <w:proofErr w:type="gramStart"/>
            <w:r w:rsidRPr="001D0565">
              <w:rPr>
                <w:sz w:val="20"/>
                <w:lang w:val="en-US"/>
              </w:rPr>
              <w:t>Council</w:t>
            </w:r>
            <w:proofErr w:type="gramEnd"/>
            <w:r w:rsidRPr="001D0565">
              <w:rPr>
                <w:sz w:val="20"/>
                <w:lang w:val="en-US"/>
              </w:rPr>
              <w:t xml:space="preserve"> has inspected the </w:t>
            </w:r>
            <w:proofErr w:type="gramStart"/>
            <w:r w:rsidRPr="001D0565">
              <w:rPr>
                <w:sz w:val="20"/>
                <w:lang w:val="en-US"/>
              </w:rPr>
              <w:t>site</w:t>
            </w:r>
            <w:proofErr w:type="gramEnd"/>
            <w:r w:rsidRPr="001D0565">
              <w:rPr>
                <w:sz w:val="20"/>
                <w:lang w:val="en-US"/>
              </w:rPr>
              <w:t xml:space="preserve"> and </w:t>
            </w:r>
            <w:proofErr w:type="gramStart"/>
            <w:r w:rsidRPr="001D0565">
              <w:rPr>
                <w:sz w:val="20"/>
                <w:lang w:val="en-US"/>
              </w:rPr>
              <w:t>Council</w:t>
            </w:r>
            <w:proofErr w:type="gramEnd"/>
            <w:r w:rsidRPr="001D0565">
              <w:rPr>
                <w:sz w:val="20"/>
                <w:lang w:val="en-US"/>
              </w:rPr>
              <w:t xml:space="preserve"> is satisfied that the public works have been carried out to </w:t>
            </w:r>
            <w:proofErr w:type="gramStart"/>
            <w:r w:rsidRPr="001D0565">
              <w:rPr>
                <w:sz w:val="20"/>
                <w:lang w:val="en-US"/>
              </w:rPr>
              <w:t>Council’s</w:t>
            </w:r>
            <w:proofErr w:type="gramEnd"/>
            <w:r w:rsidRPr="001D0565">
              <w:rPr>
                <w:sz w:val="20"/>
                <w:lang w:val="en-US"/>
              </w:rPr>
              <w:t xml:space="preserve"> requirements. Council may use part or all of the security to complete the works to its satisfaction if the works do not meet Council’s requirements.</w:t>
            </w:r>
          </w:p>
          <w:p w14:paraId="225BBB64" w14:textId="77777777" w:rsidR="005F6300" w:rsidRPr="001D0565" w:rsidRDefault="005F6300" w:rsidP="005F6300">
            <w:pPr>
              <w:numPr>
                <w:ilvl w:val="0"/>
                <w:numId w:val="141"/>
              </w:numPr>
              <w:contextualSpacing/>
              <w:rPr>
                <w:sz w:val="20"/>
                <w:lang w:val="en-US"/>
              </w:rPr>
            </w:pPr>
            <w:proofErr w:type="gramStart"/>
            <w:r w:rsidRPr="001D0565">
              <w:rPr>
                <w:sz w:val="20"/>
                <w:lang w:val="en-US"/>
              </w:rPr>
              <w:t>Council</w:t>
            </w:r>
            <w:proofErr w:type="gramEnd"/>
            <w:r w:rsidRPr="001D0565">
              <w:rPr>
                <w:sz w:val="20"/>
                <w:lang w:val="en-US"/>
              </w:rPr>
              <w:t xml:space="preserve"> will only release the security upon being satisfied that all damage or all works, the purpose for which the security has been held </w:t>
            </w:r>
            <w:proofErr w:type="gramStart"/>
            <w:r w:rsidRPr="001D0565">
              <w:rPr>
                <w:sz w:val="20"/>
                <w:lang w:val="en-US"/>
              </w:rPr>
              <w:t>have</w:t>
            </w:r>
            <w:proofErr w:type="gramEnd"/>
            <w:r w:rsidRPr="001D0565">
              <w:rPr>
                <w:sz w:val="20"/>
                <w:lang w:val="en-US"/>
              </w:rPr>
              <w:t xml:space="preserve"> been remedied or completed to Council’s satisfaction as the case may be.</w:t>
            </w:r>
          </w:p>
          <w:p w14:paraId="3430B270" w14:textId="77777777" w:rsidR="005F6300" w:rsidRPr="001D0565" w:rsidRDefault="005F6300" w:rsidP="005F6300">
            <w:pPr>
              <w:numPr>
                <w:ilvl w:val="0"/>
                <w:numId w:val="141"/>
              </w:numPr>
              <w:contextualSpacing/>
              <w:rPr>
                <w:sz w:val="20"/>
                <w:lang w:val="en-US"/>
              </w:rPr>
            </w:pPr>
            <w:r w:rsidRPr="001D0565">
              <w:rPr>
                <w:sz w:val="20"/>
                <w:lang w:val="en-US"/>
              </w:rPr>
              <w:t xml:space="preserve">When determining whether the works within public land are satisfactory, </w:t>
            </w:r>
            <w:proofErr w:type="gramStart"/>
            <w:r w:rsidRPr="001D0565">
              <w:rPr>
                <w:sz w:val="20"/>
                <w:lang w:val="en-US"/>
              </w:rPr>
              <w:t>Council</w:t>
            </w:r>
            <w:proofErr w:type="gramEnd"/>
            <w:r w:rsidRPr="001D0565">
              <w:rPr>
                <w:sz w:val="20"/>
                <w:lang w:val="en-US"/>
              </w:rPr>
              <w:t xml:space="preserve"> will consider the ownership, construction quality, maintenance, operations, and public utility of such </w:t>
            </w:r>
            <w:proofErr w:type="gramStart"/>
            <w:r w:rsidRPr="001D0565">
              <w:rPr>
                <w:sz w:val="20"/>
                <w:lang w:val="en-US"/>
              </w:rPr>
              <w:t>item/s</w:t>
            </w:r>
            <w:proofErr w:type="gramEnd"/>
            <w:r w:rsidRPr="001D0565">
              <w:rPr>
                <w:sz w:val="20"/>
                <w:lang w:val="en-US"/>
              </w:rPr>
              <w:t>.</w:t>
            </w:r>
          </w:p>
          <w:p w14:paraId="4B3A34A0" w14:textId="77777777" w:rsidR="005F6300" w:rsidRPr="001D0565" w:rsidRDefault="005F6300" w:rsidP="005F6300">
            <w:pPr>
              <w:numPr>
                <w:ilvl w:val="0"/>
                <w:numId w:val="141"/>
              </w:numPr>
              <w:contextualSpacing/>
              <w:rPr>
                <w:sz w:val="20"/>
                <w:lang w:val="en-US"/>
              </w:rPr>
            </w:pPr>
            <w:r w:rsidRPr="001D0565">
              <w:rPr>
                <w:sz w:val="20"/>
                <w:lang w:val="en-US"/>
              </w:rPr>
              <w:t xml:space="preserve">Upon completion of each section of road, drainage and landscape work to </w:t>
            </w:r>
            <w:proofErr w:type="gramStart"/>
            <w:r w:rsidRPr="001D0565">
              <w:rPr>
                <w:sz w:val="20"/>
                <w:lang w:val="en-US"/>
              </w:rPr>
              <w:t>Council's</w:t>
            </w:r>
            <w:proofErr w:type="gramEnd"/>
            <w:r w:rsidRPr="001D0565">
              <w:rPr>
                <w:sz w:val="20"/>
                <w:lang w:val="en-US"/>
              </w:rPr>
              <w:t xml:space="preserve"> satisfaction, 90% of the bond monies held by </w:t>
            </w:r>
            <w:proofErr w:type="gramStart"/>
            <w:r w:rsidRPr="001D0565">
              <w:rPr>
                <w:sz w:val="20"/>
                <w:lang w:val="en-US"/>
              </w:rPr>
              <w:t>Council</w:t>
            </w:r>
            <w:proofErr w:type="gramEnd"/>
            <w:r w:rsidRPr="001D0565">
              <w:rPr>
                <w:sz w:val="20"/>
                <w:lang w:val="en-US"/>
              </w:rPr>
              <w:t xml:space="preserve"> for these works will be released upon application. 10% may be retained by Council for a further </w:t>
            </w:r>
            <w:proofErr w:type="gramStart"/>
            <w:r w:rsidRPr="001D0565">
              <w:rPr>
                <w:sz w:val="20"/>
                <w:lang w:val="en-US"/>
              </w:rPr>
              <w:t>6 month</w:t>
            </w:r>
            <w:proofErr w:type="gramEnd"/>
            <w:r w:rsidRPr="001D0565">
              <w:rPr>
                <w:sz w:val="20"/>
                <w:lang w:val="en-US"/>
              </w:rPr>
              <w:t xml:space="preserve"> period and may be used by Council to repair or rectify any defects or temporary works during the </w:t>
            </w:r>
            <w:proofErr w:type="gramStart"/>
            <w:r w:rsidRPr="001D0565">
              <w:rPr>
                <w:sz w:val="20"/>
                <w:lang w:val="en-US"/>
              </w:rPr>
              <w:t>6 month</w:t>
            </w:r>
            <w:proofErr w:type="gramEnd"/>
            <w:r w:rsidRPr="001D0565">
              <w:rPr>
                <w:sz w:val="20"/>
                <w:lang w:val="en-US"/>
              </w:rPr>
              <w:t xml:space="preserve"> period.</w:t>
            </w:r>
            <w:r w:rsidRPr="001D0565">
              <w:rPr>
                <w:lang w:val="en-US"/>
              </w:rPr>
              <w:t xml:space="preserve"> </w:t>
            </w:r>
          </w:p>
          <w:p w14:paraId="1301B1F9" w14:textId="77777777" w:rsidR="005F6300" w:rsidRPr="001D0565" w:rsidRDefault="005F6300" w:rsidP="003F57BC">
            <w:pPr>
              <w:rPr>
                <w:lang w:val="en-US"/>
              </w:rPr>
            </w:pPr>
          </w:p>
        </w:tc>
      </w:tr>
      <w:tr w:rsidR="005F6300" w:rsidRPr="00AE6105" w14:paraId="5D4DA302" w14:textId="77777777" w:rsidTr="004D4FB8">
        <w:tblPrEx>
          <w:tblBorders>
            <w:left w:val="single" w:sz="4" w:space="0" w:color="auto"/>
            <w:right w:val="single" w:sz="4" w:space="0" w:color="auto"/>
          </w:tblBorders>
        </w:tblPrEx>
        <w:trPr>
          <w:trHeight w:val="64"/>
        </w:trPr>
        <w:tc>
          <w:tcPr>
            <w:tcW w:w="517" w:type="dxa"/>
            <w:vMerge/>
          </w:tcPr>
          <w:p w14:paraId="2547418E" w14:textId="77777777" w:rsidR="005F6300" w:rsidRPr="00AE6105" w:rsidRDefault="005F6300" w:rsidP="003F57BC">
            <w:pPr>
              <w:rPr>
                <w:rFonts w:cs="Arial"/>
                <w:b/>
                <w:szCs w:val="22"/>
              </w:rPr>
            </w:pPr>
          </w:p>
        </w:tc>
        <w:tc>
          <w:tcPr>
            <w:tcW w:w="648" w:type="dxa"/>
            <w:gridSpan w:val="5"/>
            <w:vMerge/>
          </w:tcPr>
          <w:p w14:paraId="39AABB34" w14:textId="77777777" w:rsidR="005F6300" w:rsidRPr="00AE6105" w:rsidRDefault="005F6300" w:rsidP="003F57BC">
            <w:pPr>
              <w:rPr>
                <w:rFonts w:cs="Arial"/>
                <w:b/>
                <w:szCs w:val="22"/>
              </w:rPr>
            </w:pPr>
          </w:p>
        </w:tc>
        <w:tc>
          <w:tcPr>
            <w:tcW w:w="7762" w:type="dxa"/>
            <w:gridSpan w:val="6"/>
          </w:tcPr>
          <w:p w14:paraId="65DC92D4" w14:textId="77777777" w:rsidR="005F6300" w:rsidRPr="00AE6105" w:rsidRDefault="005F6300" w:rsidP="003F57BC">
            <w:pPr>
              <w:spacing w:after="40"/>
              <w:rPr>
                <w:lang w:val="en-US"/>
              </w:rPr>
            </w:pPr>
            <w:r w:rsidRPr="00AE6105">
              <w:rPr>
                <w:rFonts w:cs="Arial"/>
                <w:b/>
                <w:szCs w:val="22"/>
              </w:rPr>
              <w:t>Condition Reason:</w:t>
            </w:r>
            <w:r w:rsidRPr="00AE6105">
              <w:rPr>
                <w:rFonts w:cs="Arial"/>
                <w:szCs w:val="22"/>
              </w:rPr>
              <w:t xml:space="preserve"> </w:t>
            </w:r>
            <w:r w:rsidRPr="00AE6105">
              <w:rPr>
                <w:lang w:val="en-US"/>
              </w:rPr>
              <w:t>To ensure the design of the road, footpaths, driveway crossings and public stormwater drainage works are detailed and approved under section 138 of the Roads Act 1993 and to ensure the works are completed to Council’s satisfaction.</w:t>
            </w:r>
          </w:p>
          <w:p w14:paraId="59F9C028" w14:textId="77777777" w:rsidR="005F6300" w:rsidRPr="00AE6105" w:rsidRDefault="005F6300" w:rsidP="003F57BC">
            <w:pPr>
              <w:spacing w:after="40"/>
              <w:rPr>
                <w:lang w:val="en-US"/>
              </w:rPr>
            </w:pPr>
          </w:p>
        </w:tc>
      </w:tr>
      <w:tr w:rsidR="005F6300" w:rsidRPr="009B3549" w14:paraId="1262E5AC" w14:textId="77777777" w:rsidTr="004D4FB8">
        <w:tblPrEx>
          <w:tblBorders>
            <w:left w:val="single" w:sz="4" w:space="0" w:color="auto"/>
            <w:right w:val="single" w:sz="4" w:space="0" w:color="auto"/>
          </w:tblBorders>
        </w:tblPrEx>
        <w:trPr>
          <w:trHeight w:val="274"/>
        </w:trPr>
        <w:tc>
          <w:tcPr>
            <w:tcW w:w="517" w:type="dxa"/>
            <w:vMerge w:val="restart"/>
            <w:tcBorders>
              <w:bottom w:val="single" w:sz="4" w:space="0" w:color="auto"/>
              <w:right w:val="nil"/>
            </w:tcBorders>
          </w:tcPr>
          <w:p w14:paraId="067373D3" w14:textId="77777777" w:rsidR="005F6300" w:rsidRPr="00831955" w:rsidRDefault="005F6300" w:rsidP="003F57BC">
            <w:pPr>
              <w:rPr>
                <w:rFonts w:cs="Arial"/>
                <w:b/>
                <w:szCs w:val="22"/>
              </w:rPr>
            </w:pPr>
            <w:r>
              <w:rPr>
                <w:rFonts w:cs="Arial"/>
                <w:b/>
              </w:rPr>
              <w:t>D</w:t>
            </w:r>
          </w:p>
        </w:tc>
        <w:tc>
          <w:tcPr>
            <w:tcW w:w="655" w:type="dxa"/>
            <w:gridSpan w:val="6"/>
            <w:vMerge w:val="restart"/>
            <w:tcBorders>
              <w:left w:val="nil"/>
              <w:bottom w:val="single" w:sz="4" w:space="0" w:color="auto"/>
            </w:tcBorders>
          </w:tcPr>
          <w:p w14:paraId="162F0EF1" w14:textId="77777777" w:rsidR="005F6300" w:rsidRPr="002B1AA7" w:rsidRDefault="005F6300" w:rsidP="003F57BC">
            <w:pPr>
              <w:rPr>
                <w:rFonts w:cs="Arial"/>
                <w:b/>
              </w:rPr>
            </w:pPr>
            <w:r>
              <w:rPr>
                <w:rFonts w:cs="Arial"/>
                <w:b/>
              </w:rPr>
              <w:t xml:space="preserve">15. </w:t>
            </w:r>
          </w:p>
        </w:tc>
        <w:tc>
          <w:tcPr>
            <w:tcW w:w="7755" w:type="dxa"/>
            <w:gridSpan w:val="5"/>
            <w:tcBorders>
              <w:right w:val="single" w:sz="4" w:space="0" w:color="auto"/>
            </w:tcBorders>
          </w:tcPr>
          <w:p w14:paraId="265CEA40" w14:textId="77777777" w:rsidR="005F6300" w:rsidRDefault="005F6300" w:rsidP="003F57BC">
            <w:pPr>
              <w:rPr>
                <w:b/>
              </w:rPr>
            </w:pPr>
            <w:r w:rsidRPr="009B3549">
              <w:rPr>
                <w:b/>
              </w:rPr>
              <w:t>Provision for Energy Supplies</w:t>
            </w:r>
          </w:p>
          <w:p w14:paraId="559363A7" w14:textId="77777777" w:rsidR="005F6300" w:rsidRPr="009B3549" w:rsidRDefault="005F6300" w:rsidP="003F57BC">
            <w:pPr>
              <w:rPr>
                <w:b/>
              </w:rPr>
            </w:pPr>
          </w:p>
        </w:tc>
      </w:tr>
      <w:tr w:rsidR="005F6300" w:rsidRPr="009B3549" w14:paraId="7AD397FB" w14:textId="77777777" w:rsidTr="004D4FB8">
        <w:tblPrEx>
          <w:tblBorders>
            <w:left w:val="single" w:sz="4" w:space="0" w:color="auto"/>
            <w:right w:val="single" w:sz="4" w:space="0" w:color="auto"/>
          </w:tblBorders>
        </w:tblPrEx>
        <w:tc>
          <w:tcPr>
            <w:tcW w:w="517" w:type="dxa"/>
            <w:vMerge/>
            <w:tcBorders>
              <w:top w:val="nil"/>
              <w:bottom w:val="single" w:sz="4" w:space="0" w:color="auto"/>
              <w:right w:val="nil"/>
            </w:tcBorders>
          </w:tcPr>
          <w:p w14:paraId="7711AF74" w14:textId="77777777" w:rsidR="005F6300" w:rsidRDefault="005F6300" w:rsidP="003F57BC">
            <w:pPr>
              <w:rPr>
                <w:rFonts w:cs="Arial"/>
                <w:b/>
                <w:szCs w:val="22"/>
              </w:rPr>
            </w:pPr>
          </w:p>
        </w:tc>
        <w:tc>
          <w:tcPr>
            <w:tcW w:w="655" w:type="dxa"/>
            <w:gridSpan w:val="6"/>
            <w:vMerge/>
            <w:tcBorders>
              <w:top w:val="nil"/>
              <w:left w:val="nil"/>
              <w:bottom w:val="single" w:sz="4" w:space="0" w:color="auto"/>
            </w:tcBorders>
          </w:tcPr>
          <w:p w14:paraId="7C84E947" w14:textId="77777777" w:rsidR="005F6300" w:rsidRDefault="005F6300" w:rsidP="003F57BC">
            <w:pPr>
              <w:rPr>
                <w:rFonts w:cs="Arial"/>
                <w:b/>
                <w:szCs w:val="22"/>
              </w:rPr>
            </w:pPr>
          </w:p>
        </w:tc>
        <w:tc>
          <w:tcPr>
            <w:tcW w:w="7755" w:type="dxa"/>
            <w:gridSpan w:val="5"/>
            <w:tcBorders>
              <w:bottom w:val="single" w:sz="4" w:space="0" w:color="auto"/>
              <w:right w:val="single" w:sz="4" w:space="0" w:color="auto"/>
            </w:tcBorders>
          </w:tcPr>
          <w:p w14:paraId="11F6379D" w14:textId="4B33C2B9" w:rsidR="005F6300" w:rsidRDefault="005F6300" w:rsidP="003F57BC">
            <w:r w:rsidRPr="00A959FF">
              <w:t>Before the issue of construction certificate</w:t>
            </w:r>
            <w:r w:rsidR="007F4A15">
              <w:t xml:space="preserve"> 3</w:t>
            </w:r>
            <w:r>
              <w:t>:</w:t>
            </w:r>
          </w:p>
          <w:p w14:paraId="12669C30" w14:textId="77777777" w:rsidR="005F6300" w:rsidRDefault="005F6300" w:rsidP="00A10296"/>
          <w:p w14:paraId="719C74E4" w14:textId="77777777" w:rsidR="00A10296" w:rsidRPr="009C6272" w:rsidRDefault="00A10296" w:rsidP="00A10296">
            <w:pPr>
              <w:numPr>
                <w:ilvl w:val="0"/>
                <w:numId w:val="117"/>
              </w:numPr>
              <w:contextualSpacing/>
              <w:rPr>
                <w:lang w:val="en-US"/>
              </w:rPr>
            </w:pPr>
            <w:r w:rsidRPr="009C6272">
              <w:rPr>
                <w:lang w:val="en-US"/>
              </w:rPr>
              <w:t xml:space="preserve">A survey is to be carried out of all utility services within and adjacent to the site. If necessary, this shall include relevant information from utility authorities and excavation, to determine the position and level of services. </w:t>
            </w:r>
          </w:p>
          <w:p w14:paraId="1A3D40F2" w14:textId="77777777" w:rsidR="00A10296" w:rsidRPr="009C6272" w:rsidRDefault="00A10296" w:rsidP="00A10296">
            <w:pPr>
              <w:numPr>
                <w:ilvl w:val="0"/>
                <w:numId w:val="117"/>
              </w:numPr>
              <w:contextualSpacing/>
              <w:rPr>
                <w:lang w:val="en-US"/>
              </w:rPr>
            </w:pPr>
            <w:r w:rsidRPr="009C6272">
              <w:rPr>
                <w:lang w:val="en-US"/>
              </w:rPr>
              <w:t>The applicant is to obtain written approval from Ausgrid for the relocation, adjustment or installation of new services, or existing services affected by, or required for the development.</w:t>
            </w:r>
          </w:p>
          <w:p w14:paraId="3AF14FF8" w14:textId="77777777" w:rsidR="00A10296" w:rsidRPr="009C6272" w:rsidRDefault="00A10296" w:rsidP="00A10296">
            <w:pPr>
              <w:numPr>
                <w:ilvl w:val="0"/>
                <w:numId w:val="117"/>
              </w:numPr>
              <w:contextualSpacing/>
              <w:rPr>
                <w:lang w:val="en-US"/>
              </w:rPr>
            </w:pPr>
            <w:r w:rsidRPr="009C6272">
              <w:rPr>
                <w:lang w:val="en-US"/>
              </w:rPr>
              <w:t>T</w:t>
            </w:r>
            <w:r w:rsidRPr="009C6272">
              <w:t xml:space="preserve">he applicant shall </w:t>
            </w:r>
            <w:proofErr w:type="gramStart"/>
            <w:r w:rsidRPr="009C6272">
              <w:t>provide to</w:t>
            </w:r>
            <w:proofErr w:type="gramEnd"/>
            <w:r w:rsidRPr="009C6272">
              <w:t xml:space="preserve"> the Principal </w:t>
            </w:r>
            <w:proofErr w:type="gramStart"/>
            <w:r w:rsidRPr="009C6272">
              <w:t>Certifier</w:t>
            </w:r>
            <w:proofErr w:type="gramEnd"/>
            <w:r w:rsidRPr="009C6272">
              <w:t xml:space="preserve"> a true copy of the plans developed by the applicant's Accredited Service Provider outlining the design and requirements for network modification and customer connection for the proposed development. The plans must have been reviewed and certified by Ausgrid to be deemed compliant of meeting this requirement.</w:t>
            </w:r>
          </w:p>
          <w:p w14:paraId="1C152220" w14:textId="77777777" w:rsidR="000617C1" w:rsidRDefault="000617C1" w:rsidP="003F57BC">
            <w:pPr>
              <w:ind w:left="457" w:hanging="425"/>
            </w:pPr>
          </w:p>
          <w:p w14:paraId="3189A6DC" w14:textId="77777777" w:rsidR="00A10296" w:rsidRPr="009C6272" w:rsidRDefault="00A10296" w:rsidP="00A10296">
            <w:r w:rsidRPr="009C6272">
              <w:t xml:space="preserve">Any required substation must be located within the boundaries of the site. Where an electricity substation is required, but no provision has been made to place it within the building and such substation has not been detailed upon the approved development consent plans an application under section 4.55 of the Act is required to be submitted to Council. </w:t>
            </w:r>
          </w:p>
          <w:p w14:paraId="08D324C9" w14:textId="77777777" w:rsidR="00A10296" w:rsidRPr="009C6272" w:rsidRDefault="00A10296" w:rsidP="00A10296"/>
          <w:p w14:paraId="2736E4D9" w14:textId="77777777" w:rsidR="00A10296" w:rsidRPr="009C6272" w:rsidRDefault="00A10296" w:rsidP="00A10296">
            <w:pPr>
              <w:rPr>
                <w:strike/>
              </w:rPr>
            </w:pPr>
            <w:r w:rsidRPr="009C6272">
              <w:t xml:space="preserve">The design and location of any substation should have regard to the electrical substation provisions within the </w:t>
            </w:r>
            <w:proofErr w:type="spellStart"/>
            <w:r w:rsidRPr="009C6272">
              <w:t>Woollahra</w:t>
            </w:r>
            <w:proofErr w:type="spellEnd"/>
            <w:r w:rsidRPr="009C6272">
              <w:t xml:space="preserve"> Development Control </w:t>
            </w:r>
            <w:r w:rsidRPr="009C6272">
              <w:lastRenderedPageBreak/>
              <w:t xml:space="preserve">Plan 2015, which require substations to be located and/or concealed so they are not visible from the street. The design and placement of electrical substations shall comply with Ausgrid’s relevant Network Standards and will prioritise the placement of the substation at the front of the property. </w:t>
            </w:r>
          </w:p>
          <w:p w14:paraId="7FF62AA6" w14:textId="77777777" w:rsidR="00A10296" w:rsidRPr="009C6272" w:rsidRDefault="00A10296" w:rsidP="00A10296"/>
          <w:p w14:paraId="21CF2FFF" w14:textId="77777777" w:rsidR="00A10296" w:rsidRPr="009C6272" w:rsidRDefault="00A10296" w:rsidP="00A10296">
            <w:r w:rsidRPr="009C6272">
              <w:t>Where an electrical pillar is required, the electrical designer must consider the impact of all existing and proposed work when preparing their connection or relocation design. Site specific conditions such as existing/proposed property boundaries, building setbacks, other street furniture, street trees and pedestrian pathways will all be taken into account when specifying the final location of the pillar. The design should be compliant with Ausgrid’s Network Standards and satisfy Council’s objective to maintain a safe and accessible public domain for pedestrians:</w:t>
            </w:r>
          </w:p>
          <w:p w14:paraId="128E0DCB" w14:textId="77777777" w:rsidR="000617C1" w:rsidRDefault="000617C1" w:rsidP="003F57BC">
            <w:pPr>
              <w:ind w:left="457" w:hanging="425"/>
            </w:pPr>
          </w:p>
          <w:p w14:paraId="24372334" w14:textId="77777777" w:rsidR="00A10296" w:rsidRPr="009C6272" w:rsidRDefault="00A10296" w:rsidP="00A10296">
            <w:pPr>
              <w:numPr>
                <w:ilvl w:val="0"/>
                <w:numId w:val="118"/>
              </w:numPr>
              <w:contextualSpacing/>
              <w:rPr>
                <w:lang w:val="en-US"/>
              </w:rPr>
            </w:pPr>
            <w:r w:rsidRPr="009C6272">
              <w:rPr>
                <w:lang w:val="en-US"/>
              </w:rPr>
              <w:t>The design and location of underground and aboveground utility infrastructure shall consider the finished streetscape and not adversely impact existing pedestrian footpath, or, where the only permissible location for aboveground infrastructure will impact the footpath, the applicant shall widen the footpath to meet minimum accessibility requirements.</w:t>
            </w:r>
          </w:p>
          <w:p w14:paraId="724E4EFD" w14:textId="77777777" w:rsidR="00A10296" w:rsidRPr="009C6272" w:rsidRDefault="00A10296" w:rsidP="00A10296"/>
          <w:p w14:paraId="41393C97" w14:textId="77777777" w:rsidR="00A10296" w:rsidRPr="009C6272" w:rsidRDefault="00A10296" w:rsidP="00A10296">
            <w:r w:rsidRPr="009C6272">
              <w:t>The construction certificate plans and specifications, required to be submitted under clause 7 of the Development Certification and Fire Safety Regulation, must detail provisions to meet the requirements of Ausgrid.</w:t>
            </w:r>
          </w:p>
          <w:p w14:paraId="4BD65049" w14:textId="77777777" w:rsidR="00A10296" w:rsidRPr="009C6272" w:rsidRDefault="00A10296" w:rsidP="00A10296"/>
          <w:p w14:paraId="77D2DBC7" w14:textId="77777777" w:rsidR="00A10296" w:rsidRDefault="00A10296" w:rsidP="00A10296">
            <w:r w:rsidRPr="009C6272">
              <w:t>Where an electricity pillar and/or substation is required, the construction certificate plans and specifications must provide:</w:t>
            </w:r>
          </w:p>
          <w:p w14:paraId="507E7699" w14:textId="77777777" w:rsidR="00BE30C8" w:rsidRPr="009C6272" w:rsidRDefault="00BE30C8" w:rsidP="00A10296"/>
          <w:p w14:paraId="6F466AA2" w14:textId="77777777" w:rsidR="00A10296" w:rsidRPr="009C6272" w:rsidRDefault="00A10296" w:rsidP="00A10296">
            <w:pPr>
              <w:numPr>
                <w:ilvl w:val="0"/>
                <w:numId w:val="116"/>
              </w:numPr>
              <w:contextualSpacing/>
              <w:rPr>
                <w:lang w:val="en-US"/>
              </w:rPr>
            </w:pPr>
            <w:r w:rsidRPr="009C6272">
              <w:rPr>
                <w:lang w:val="en-US"/>
              </w:rPr>
              <w:t xml:space="preserve">The substation shall be located or concealed so </w:t>
            </w:r>
            <w:proofErr w:type="gramStart"/>
            <w:r w:rsidRPr="009C6272">
              <w:rPr>
                <w:lang w:val="en-US"/>
              </w:rPr>
              <w:t>not</w:t>
            </w:r>
            <w:proofErr w:type="gramEnd"/>
            <w:r w:rsidRPr="009C6272">
              <w:rPr>
                <w:lang w:val="en-US"/>
              </w:rPr>
              <w:t xml:space="preserve"> visible from the street.</w:t>
            </w:r>
          </w:p>
          <w:p w14:paraId="7B75C71A" w14:textId="77777777" w:rsidR="00A10296" w:rsidRPr="009C6272" w:rsidRDefault="00A10296" w:rsidP="00A10296">
            <w:pPr>
              <w:numPr>
                <w:ilvl w:val="0"/>
                <w:numId w:val="116"/>
              </w:numPr>
              <w:contextualSpacing/>
              <w:rPr>
                <w:lang w:val="en-US"/>
              </w:rPr>
            </w:pPr>
            <w:r w:rsidRPr="009C6272">
              <w:rPr>
                <w:lang w:val="en-US"/>
              </w:rPr>
              <w:t>A setback not less than 3m from any side or rear site boundary (or fire source feature) and not within the areas required to be kept clear of obstructions to vehicle visibility under clause 3.2.4 of AS2890.1 (See: Figures 3.2 and 3.3).</w:t>
            </w:r>
          </w:p>
          <w:p w14:paraId="70643331" w14:textId="77777777" w:rsidR="00A10296" w:rsidRPr="009C6272" w:rsidRDefault="00A10296" w:rsidP="00A10296">
            <w:pPr>
              <w:numPr>
                <w:ilvl w:val="0"/>
                <w:numId w:val="116"/>
              </w:numPr>
              <w:contextualSpacing/>
              <w:rPr>
                <w:lang w:val="en-US"/>
              </w:rPr>
            </w:pPr>
            <w:r w:rsidRPr="009C6272">
              <w:rPr>
                <w:lang w:val="en-US"/>
              </w:rPr>
              <w:t xml:space="preserve">That vegetation does not overhang or encroach within the substation site. </w:t>
            </w:r>
          </w:p>
          <w:p w14:paraId="59194C9E" w14:textId="77777777" w:rsidR="00A10296" w:rsidRPr="009C6272" w:rsidRDefault="00A10296" w:rsidP="00A10296">
            <w:pPr>
              <w:numPr>
                <w:ilvl w:val="0"/>
                <w:numId w:val="116"/>
              </w:numPr>
              <w:contextualSpacing/>
              <w:rPr>
                <w:lang w:val="en-US"/>
              </w:rPr>
            </w:pPr>
            <w:r w:rsidRPr="009C6272">
              <w:rPr>
                <w:lang w:val="en-US"/>
              </w:rPr>
              <w:t>That the substation is installed outside of the mature growth root zone of any trees to be retained, or proposed to be planted, to prevent root damage to underground cables. A setback not less than the 10m from any NSW Fire Brigade booster connection as prescribed by clause 5.6.3(d)(iii) of AS2419.1 or be separated from any booster connections by a construction with a fire resistance rating of not less than FRL 90/90/90 for a distance of not less than 2 m each side of and 3 m above the upper hose connections in the booster assembly under clause 5.6.3(c)(ii) of AS 2419.1, and</w:t>
            </w:r>
          </w:p>
          <w:p w14:paraId="3A9D28C8" w14:textId="77777777" w:rsidR="00A10296" w:rsidRPr="009C6272" w:rsidRDefault="00A10296" w:rsidP="00A10296">
            <w:pPr>
              <w:numPr>
                <w:ilvl w:val="0"/>
                <w:numId w:val="116"/>
              </w:numPr>
              <w:contextualSpacing/>
              <w:rPr>
                <w:lang w:val="en-US"/>
              </w:rPr>
            </w:pPr>
            <w:r w:rsidRPr="009C6272">
              <w:rPr>
                <w:lang w:val="en-US"/>
              </w:rPr>
              <w:t>The Owner must dedicate to the appropriate energy authority, free of cost, an area of land adjoining the street alignment to enable a substation to be established, if required.  The size and location of the</w:t>
            </w:r>
            <w:r w:rsidRPr="009C6272">
              <w:rPr>
                <w:strike/>
                <w:lang w:val="en-US"/>
              </w:rPr>
              <w:t xml:space="preserve"> </w:t>
            </w:r>
            <w:r w:rsidRPr="009C6272">
              <w:rPr>
                <w:lang w:val="en-US"/>
              </w:rPr>
              <w:t>substation is to be in accordance with the requirements of the appropriate energy authority and Council.  The opening of any access doors must not intrude onto the public road reserve.</w:t>
            </w:r>
          </w:p>
          <w:p w14:paraId="006D6069" w14:textId="77777777" w:rsidR="00A10296" w:rsidRPr="009C6272" w:rsidRDefault="00A10296" w:rsidP="00A10296"/>
          <w:p w14:paraId="7F185AEE" w14:textId="77777777" w:rsidR="00A10296" w:rsidRPr="009C6272" w:rsidRDefault="00A10296" w:rsidP="00A10296">
            <w:pPr>
              <w:ind w:left="457" w:hanging="425"/>
              <w:rPr>
                <w:b/>
                <w:sz w:val="20"/>
              </w:rPr>
            </w:pPr>
            <w:r w:rsidRPr="009C6272">
              <w:rPr>
                <w:b/>
                <w:sz w:val="20"/>
              </w:rPr>
              <w:t>Notes:</w:t>
            </w:r>
          </w:p>
          <w:p w14:paraId="646564E8" w14:textId="77777777" w:rsidR="00A10296" w:rsidRPr="009C6272" w:rsidRDefault="00A10296" w:rsidP="00A10296">
            <w:pPr>
              <w:numPr>
                <w:ilvl w:val="0"/>
                <w:numId w:val="41"/>
              </w:numPr>
              <w:contextualSpacing/>
              <w:rPr>
                <w:sz w:val="20"/>
                <w:lang w:val="en-US"/>
              </w:rPr>
            </w:pPr>
            <w:r w:rsidRPr="009C6272">
              <w:rPr>
                <w:sz w:val="20"/>
                <w:lang w:val="en-US"/>
              </w:rPr>
              <w:t xml:space="preserve">If the substation is not located within the building its location, all screen walls or fire separating walls must have been approved by the grant of development consent or amended development consent prior to the issue of any construction certificate for those works. Documentary evidence of compliance, including correspondence from the energy </w:t>
            </w:r>
            <w:proofErr w:type="gramStart"/>
            <w:r w:rsidRPr="009C6272">
              <w:rPr>
                <w:sz w:val="20"/>
                <w:lang w:val="en-US"/>
              </w:rPr>
              <w:t>authority</w:t>
            </w:r>
            <w:proofErr w:type="gramEnd"/>
            <w:r w:rsidRPr="009C6272">
              <w:rPr>
                <w:sz w:val="20"/>
                <w:lang w:val="en-US"/>
              </w:rPr>
              <w:t xml:space="preserve"> is to be provided to the Principal </w:t>
            </w:r>
            <w:r w:rsidRPr="009C6272">
              <w:rPr>
                <w:sz w:val="20"/>
                <w:lang w:val="en-US"/>
              </w:rPr>
              <w:lastRenderedPageBreak/>
              <w:t xml:space="preserve">Certifier prior to </w:t>
            </w:r>
            <w:proofErr w:type="gramStart"/>
            <w:r w:rsidRPr="009C6272">
              <w:rPr>
                <w:sz w:val="20"/>
                <w:lang w:val="en-US"/>
              </w:rPr>
              <w:t>issue of</w:t>
            </w:r>
            <w:proofErr w:type="gramEnd"/>
            <w:r w:rsidRPr="009C6272">
              <w:rPr>
                <w:sz w:val="20"/>
                <w:lang w:val="en-US"/>
              </w:rPr>
              <w:t xml:space="preserve"> the construction certificate. The Principal Certifier must be satisfied that the requirements of the energy authority have been met prior to </w:t>
            </w:r>
            <w:proofErr w:type="gramStart"/>
            <w:r w:rsidRPr="009C6272">
              <w:rPr>
                <w:sz w:val="20"/>
                <w:lang w:val="en-US"/>
              </w:rPr>
              <w:t>issue</w:t>
            </w:r>
            <w:proofErr w:type="gramEnd"/>
            <w:r w:rsidRPr="009C6272">
              <w:rPr>
                <w:sz w:val="20"/>
                <w:lang w:val="en-US"/>
              </w:rPr>
              <w:t xml:space="preserve"> of the construction certificate.</w:t>
            </w:r>
          </w:p>
          <w:p w14:paraId="20DCF4D2" w14:textId="77777777" w:rsidR="00A10296" w:rsidRPr="009C6272" w:rsidRDefault="00A10296" w:rsidP="00A10296">
            <w:pPr>
              <w:numPr>
                <w:ilvl w:val="0"/>
                <w:numId w:val="41"/>
              </w:numPr>
              <w:contextualSpacing/>
              <w:rPr>
                <w:sz w:val="20"/>
                <w:lang w:val="en-US"/>
              </w:rPr>
            </w:pPr>
            <w:r w:rsidRPr="009C6272">
              <w:rPr>
                <w:sz w:val="20"/>
                <w:lang w:val="en-US"/>
              </w:rPr>
              <w:t>Where it is proposed to shield any booster connection or any building from any electricity pillar and/or substation under clause 5.6.3(c)(ii) of AS 2419.1 or by fire resisting construction under the BCA respectively and this construction has not been detailed upon the approved development consent plans such works should be considered inconsistent with consent under clause 19 of the Development Certification and Fire Safety Regulation. The Applicant must lodge with Council details for any such construction under section 4.55 of the Act to allow assessment under section 4.15 of the Act.</w:t>
            </w:r>
          </w:p>
          <w:p w14:paraId="57A8DC47" w14:textId="77777777" w:rsidR="00A10296" w:rsidRPr="009C6272" w:rsidRDefault="00A10296" w:rsidP="00A10296">
            <w:pPr>
              <w:numPr>
                <w:ilvl w:val="0"/>
                <w:numId w:val="41"/>
              </w:numPr>
              <w:contextualSpacing/>
              <w:rPr>
                <w:sz w:val="20"/>
                <w:lang w:val="en-US"/>
              </w:rPr>
            </w:pPr>
            <w:r w:rsidRPr="009C6272">
              <w:rPr>
                <w:sz w:val="20"/>
                <w:lang w:val="en-US"/>
              </w:rPr>
              <w:t>Electricity pillar and/or Substations must not be located within the minimum sight distance at driveway entrances under Australian Standard AS/NZS 2890 (Set) Parking Facilities Set whether such driveways service the site or any adjoining land.</w:t>
            </w:r>
          </w:p>
          <w:p w14:paraId="6F49BC8E" w14:textId="77777777" w:rsidR="005F6300" w:rsidRPr="00A10296" w:rsidRDefault="005F6300" w:rsidP="00A10296">
            <w:pPr>
              <w:contextualSpacing/>
              <w:rPr>
                <w:lang w:val="en-US"/>
              </w:rPr>
            </w:pPr>
          </w:p>
        </w:tc>
      </w:tr>
      <w:tr w:rsidR="005F6300" w:rsidRPr="005C41F1" w14:paraId="115BE96C" w14:textId="77777777" w:rsidTr="004D4FB8">
        <w:tblPrEx>
          <w:tblBorders>
            <w:left w:val="single" w:sz="4" w:space="0" w:color="auto"/>
            <w:right w:val="single" w:sz="4" w:space="0" w:color="auto"/>
          </w:tblBorders>
        </w:tblPrEx>
        <w:trPr>
          <w:trHeight w:val="64"/>
        </w:trPr>
        <w:tc>
          <w:tcPr>
            <w:tcW w:w="517" w:type="dxa"/>
            <w:vMerge/>
            <w:tcBorders>
              <w:top w:val="nil"/>
              <w:bottom w:val="single" w:sz="4" w:space="0" w:color="auto"/>
              <w:right w:val="nil"/>
            </w:tcBorders>
          </w:tcPr>
          <w:p w14:paraId="227A76E4" w14:textId="77777777" w:rsidR="005F6300" w:rsidRDefault="005F6300" w:rsidP="003F57BC">
            <w:pPr>
              <w:rPr>
                <w:rFonts w:cs="Arial"/>
                <w:b/>
                <w:szCs w:val="22"/>
              </w:rPr>
            </w:pPr>
          </w:p>
        </w:tc>
        <w:tc>
          <w:tcPr>
            <w:tcW w:w="655" w:type="dxa"/>
            <w:gridSpan w:val="6"/>
            <w:vMerge/>
            <w:tcBorders>
              <w:top w:val="nil"/>
              <w:left w:val="nil"/>
              <w:bottom w:val="single" w:sz="4" w:space="0" w:color="auto"/>
            </w:tcBorders>
          </w:tcPr>
          <w:p w14:paraId="4F2FC24C" w14:textId="77777777" w:rsidR="005F6300" w:rsidRDefault="005F6300" w:rsidP="003F57BC">
            <w:pPr>
              <w:rPr>
                <w:rFonts w:cs="Arial"/>
                <w:b/>
                <w:szCs w:val="22"/>
              </w:rPr>
            </w:pPr>
          </w:p>
        </w:tc>
        <w:tc>
          <w:tcPr>
            <w:tcW w:w="7755" w:type="dxa"/>
            <w:gridSpan w:val="5"/>
            <w:tcBorders>
              <w:right w:val="single" w:sz="4" w:space="0" w:color="auto"/>
            </w:tcBorders>
          </w:tcPr>
          <w:p w14:paraId="763DC3A9" w14:textId="77777777" w:rsidR="005F6300" w:rsidRDefault="005F6300" w:rsidP="003F57BC">
            <w:pPr>
              <w:spacing w:after="40"/>
            </w:pPr>
            <w:r w:rsidRPr="00344B17">
              <w:rPr>
                <w:rFonts w:cs="Arial"/>
                <w:b/>
                <w:szCs w:val="22"/>
              </w:rPr>
              <w:t>Condition Reason:</w:t>
            </w:r>
            <w:r>
              <w:rPr>
                <w:rFonts w:cs="Arial"/>
                <w:szCs w:val="22"/>
              </w:rPr>
              <w:t xml:space="preserve"> </w:t>
            </w:r>
            <w:r w:rsidRPr="00A959FF">
              <w:t>To ensure the adequate provision of energy supply, and to ensure that any proposed electricity substation or the like does not compromise the design quality of the development.</w:t>
            </w:r>
          </w:p>
          <w:p w14:paraId="3A88135F" w14:textId="77777777" w:rsidR="005F6300" w:rsidRPr="005C41F1" w:rsidRDefault="005F6300" w:rsidP="003F57BC">
            <w:pPr>
              <w:spacing w:after="40"/>
              <w:rPr>
                <w:rFonts w:cs="Arial"/>
                <w:szCs w:val="22"/>
              </w:rPr>
            </w:pPr>
          </w:p>
        </w:tc>
      </w:tr>
      <w:tr w:rsidR="007F4A15" w:rsidRPr="005C41F1" w14:paraId="4B890A84" w14:textId="77777777" w:rsidTr="004D4FB8">
        <w:tblPrEx>
          <w:tblBorders>
            <w:left w:val="single" w:sz="4" w:space="0" w:color="auto"/>
            <w:right w:val="single" w:sz="4" w:space="0" w:color="auto"/>
          </w:tblBorders>
        </w:tblPrEx>
        <w:trPr>
          <w:trHeight w:val="64"/>
        </w:trPr>
        <w:tc>
          <w:tcPr>
            <w:tcW w:w="8927" w:type="dxa"/>
            <w:gridSpan w:val="12"/>
            <w:tcBorders>
              <w:top w:val="nil"/>
              <w:bottom w:val="single" w:sz="4" w:space="0" w:color="auto"/>
              <w:right w:val="single" w:sz="4" w:space="0" w:color="auto"/>
            </w:tcBorders>
          </w:tcPr>
          <w:p w14:paraId="55C6ED43" w14:textId="1F3F9D1B" w:rsidR="007F4A15" w:rsidRPr="00344B17" w:rsidRDefault="007F4A15" w:rsidP="003F57BC">
            <w:pPr>
              <w:spacing w:after="40"/>
              <w:rPr>
                <w:rFonts w:cs="Arial"/>
                <w:b/>
                <w:szCs w:val="22"/>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4C184A" w14:paraId="347D9306" w14:textId="77777777" w:rsidTr="004D4FB8">
        <w:tblPrEx>
          <w:tblBorders>
            <w:left w:val="single" w:sz="4" w:space="0" w:color="auto"/>
            <w:right w:val="single" w:sz="4" w:space="0" w:color="auto"/>
          </w:tblBorders>
        </w:tblPrEx>
        <w:trPr>
          <w:trHeight w:val="586"/>
        </w:trPr>
        <w:tc>
          <w:tcPr>
            <w:tcW w:w="527" w:type="dxa"/>
            <w:gridSpan w:val="2"/>
            <w:vMerge w:val="restart"/>
            <w:tcBorders>
              <w:bottom w:val="single" w:sz="4" w:space="0" w:color="auto"/>
              <w:right w:val="nil"/>
            </w:tcBorders>
          </w:tcPr>
          <w:p w14:paraId="0E1699C5" w14:textId="77777777" w:rsidR="005F6300" w:rsidRPr="00831955" w:rsidRDefault="005F6300" w:rsidP="003F57BC">
            <w:pPr>
              <w:rPr>
                <w:rFonts w:cs="Arial"/>
                <w:b/>
                <w:szCs w:val="22"/>
              </w:rPr>
            </w:pPr>
            <w:r>
              <w:rPr>
                <w:rFonts w:cs="Arial"/>
                <w:b/>
              </w:rPr>
              <w:t>D</w:t>
            </w:r>
          </w:p>
        </w:tc>
        <w:tc>
          <w:tcPr>
            <w:tcW w:w="668" w:type="dxa"/>
            <w:gridSpan w:val="6"/>
            <w:vMerge w:val="restart"/>
            <w:tcBorders>
              <w:left w:val="nil"/>
              <w:bottom w:val="single" w:sz="4" w:space="0" w:color="auto"/>
            </w:tcBorders>
          </w:tcPr>
          <w:p w14:paraId="1415E3A0" w14:textId="77777777" w:rsidR="005F6300" w:rsidRPr="002B1AA7" w:rsidRDefault="005F6300" w:rsidP="003F57BC">
            <w:pPr>
              <w:rPr>
                <w:rFonts w:cs="Arial"/>
                <w:b/>
              </w:rPr>
            </w:pPr>
            <w:r>
              <w:rPr>
                <w:rFonts w:cs="Arial"/>
                <w:b/>
              </w:rPr>
              <w:t xml:space="preserve">16. </w:t>
            </w:r>
          </w:p>
        </w:tc>
        <w:tc>
          <w:tcPr>
            <w:tcW w:w="7732" w:type="dxa"/>
            <w:gridSpan w:val="4"/>
            <w:tcBorders>
              <w:right w:val="single" w:sz="4" w:space="0" w:color="auto"/>
            </w:tcBorders>
          </w:tcPr>
          <w:p w14:paraId="26CA286D" w14:textId="77777777" w:rsidR="005F6300" w:rsidRPr="004C184A" w:rsidRDefault="005F6300" w:rsidP="003F57BC">
            <w:pPr>
              <w:rPr>
                <w:b/>
              </w:rPr>
            </w:pPr>
            <w:r w:rsidRPr="004C184A">
              <w:rPr>
                <w:b/>
              </w:rPr>
              <w:t>Engineer Certification</w:t>
            </w:r>
          </w:p>
        </w:tc>
      </w:tr>
      <w:tr w:rsidR="005F6300" w:rsidRPr="004C184A" w14:paraId="54F0271E" w14:textId="77777777" w:rsidTr="004D4FB8">
        <w:tblPrEx>
          <w:tblBorders>
            <w:left w:val="single" w:sz="4" w:space="0" w:color="auto"/>
            <w:right w:val="single" w:sz="4" w:space="0" w:color="auto"/>
          </w:tblBorders>
        </w:tblPrEx>
        <w:trPr>
          <w:trHeight w:val="2575"/>
        </w:trPr>
        <w:tc>
          <w:tcPr>
            <w:tcW w:w="527" w:type="dxa"/>
            <w:gridSpan w:val="2"/>
            <w:vMerge/>
            <w:tcBorders>
              <w:top w:val="nil"/>
              <w:bottom w:val="single" w:sz="4" w:space="0" w:color="auto"/>
              <w:right w:val="nil"/>
            </w:tcBorders>
          </w:tcPr>
          <w:p w14:paraId="507E1436" w14:textId="77777777" w:rsidR="005F6300" w:rsidRDefault="005F6300" w:rsidP="003F57BC">
            <w:pPr>
              <w:rPr>
                <w:rFonts w:cs="Arial"/>
                <w:b/>
                <w:szCs w:val="22"/>
              </w:rPr>
            </w:pPr>
          </w:p>
        </w:tc>
        <w:tc>
          <w:tcPr>
            <w:tcW w:w="668" w:type="dxa"/>
            <w:gridSpan w:val="6"/>
            <w:vMerge/>
            <w:tcBorders>
              <w:top w:val="nil"/>
              <w:left w:val="nil"/>
              <w:bottom w:val="single" w:sz="4" w:space="0" w:color="auto"/>
            </w:tcBorders>
          </w:tcPr>
          <w:p w14:paraId="0FDA3CF4" w14:textId="77777777" w:rsidR="005F6300" w:rsidRDefault="005F6300" w:rsidP="003F57BC">
            <w:pPr>
              <w:rPr>
                <w:rFonts w:cs="Arial"/>
                <w:b/>
                <w:szCs w:val="22"/>
              </w:rPr>
            </w:pPr>
          </w:p>
        </w:tc>
        <w:tc>
          <w:tcPr>
            <w:tcW w:w="7732" w:type="dxa"/>
            <w:gridSpan w:val="4"/>
            <w:tcBorders>
              <w:bottom w:val="single" w:sz="4" w:space="0" w:color="auto"/>
              <w:right w:val="single" w:sz="4" w:space="0" w:color="auto"/>
            </w:tcBorders>
          </w:tcPr>
          <w:p w14:paraId="42610E3E" w14:textId="77777777" w:rsidR="005F6300" w:rsidRPr="00717F33" w:rsidRDefault="005F6300" w:rsidP="003F57BC">
            <w:r w:rsidRPr="00717F33">
              <w:t>Before the issue of any construction certificate, engineer certification must be submitted to the Principal Certifier confirming that the structural design does not incorporate any temporary or permanent underpinning works or ground anchors, bolts, etc. which encroach outside the boundaries of the subject property.</w:t>
            </w:r>
          </w:p>
          <w:p w14:paraId="206C43CE" w14:textId="77777777" w:rsidR="005F6300" w:rsidRPr="00717F33" w:rsidRDefault="005F6300" w:rsidP="003F57BC"/>
          <w:p w14:paraId="74720329" w14:textId="77777777" w:rsidR="005F6300" w:rsidRPr="004C184A" w:rsidRDefault="005F6300" w:rsidP="003F57BC">
            <w:r w:rsidRPr="00717F33">
              <w:t>This development consent does NOT give approval to any works outside the boundaries of the subject property including any underpinning works to any structures on adjoining properties and Council’s property.</w:t>
            </w:r>
          </w:p>
        </w:tc>
      </w:tr>
      <w:tr w:rsidR="005F6300" w:rsidRPr="005C41F1" w14:paraId="74AB9DB6" w14:textId="77777777" w:rsidTr="004D4FB8">
        <w:tblPrEx>
          <w:tblBorders>
            <w:left w:val="single" w:sz="4" w:space="0" w:color="auto"/>
            <w:right w:val="single" w:sz="4" w:space="0" w:color="auto"/>
          </w:tblBorders>
        </w:tblPrEx>
        <w:trPr>
          <w:trHeight w:val="64"/>
        </w:trPr>
        <w:tc>
          <w:tcPr>
            <w:tcW w:w="527" w:type="dxa"/>
            <w:gridSpan w:val="2"/>
            <w:vMerge/>
            <w:tcBorders>
              <w:top w:val="nil"/>
              <w:bottom w:val="single" w:sz="4" w:space="0" w:color="auto"/>
              <w:right w:val="nil"/>
            </w:tcBorders>
          </w:tcPr>
          <w:p w14:paraId="1C19810B" w14:textId="77777777" w:rsidR="005F6300" w:rsidRDefault="005F6300" w:rsidP="003F57BC">
            <w:pPr>
              <w:rPr>
                <w:rFonts w:cs="Arial"/>
                <w:b/>
                <w:szCs w:val="22"/>
              </w:rPr>
            </w:pPr>
          </w:p>
        </w:tc>
        <w:tc>
          <w:tcPr>
            <w:tcW w:w="668" w:type="dxa"/>
            <w:gridSpan w:val="6"/>
            <w:vMerge/>
            <w:tcBorders>
              <w:top w:val="nil"/>
              <w:left w:val="nil"/>
              <w:bottom w:val="single" w:sz="4" w:space="0" w:color="auto"/>
            </w:tcBorders>
          </w:tcPr>
          <w:p w14:paraId="19783FFE" w14:textId="77777777" w:rsidR="005F6300" w:rsidRDefault="005F6300" w:rsidP="003F57BC">
            <w:pPr>
              <w:rPr>
                <w:rFonts w:cs="Arial"/>
                <w:b/>
                <w:szCs w:val="22"/>
              </w:rPr>
            </w:pPr>
          </w:p>
        </w:tc>
        <w:tc>
          <w:tcPr>
            <w:tcW w:w="7732" w:type="dxa"/>
            <w:gridSpan w:val="4"/>
            <w:tcBorders>
              <w:right w:val="single" w:sz="4" w:space="0" w:color="auto"/>
            </w:tcBorders>
          </w:tcPr>
          <w:p w14:paraId="353BA135" w14:textId="77777777" w:rsidR="005F6300" w:rsidRDefault="005F6300" w:rsidP="003F57BC">
            <w:pPr>
              <w:spacing w:after="40"/>
            </w:pPr>
            <w:r w:rsidRPr="00344B17">
              <w:rPr>
                <w:rFonts w:cs="Arial"/>
                <w:b/>
                <w:szCs w:val="22"/>
              </w:rPr>
              <w:t>Condition Reason:</w:t>
            </w:r>
            <w:r>
              <w:rPr>
                <w:rFonts w:cs="Arial"/>
                <w:szCs w:val="22"/>
              </w:rPr>
              <w:t xml:space="preserve"> </w:t>
            </w:r>
            <w:r w:rsidRPr="00717F33">
              <w:t>To ensure certification is provided that demonstrates all structural works are located within the boundaries of the site and do not include underpinning works to any structures on adjoining properties.</w:t>
            </w:r>
          </w:p>
          <w:p w14:paraId="4BA42EFE" w14:textId="77777777" w:rsidR="005F6300" w:rsidRPr="005C41F1" w:rsidRDefault="005F6300" w:rsidP="003F57BC">
            <w:pPr>
              <w:spacing w:after="40"/>
              <w:rPr>
                <w:rFonts w:cs="Arial"/>
                <w:szCs w:val="22"/>
              </w:rPr>
            </w:pPr>
          </w:p>
        </w:tc>
      </w:tr>
      <w:tr w:rsidR="005F6300" w:rsidRPr="00AE6105" w14:paraId="02A12925" w14:textId="77777777" w:rsidTr="004D4FB8">
        <w:tblPrEx>
          <w:tblBorders>
            <w:left w:val="single" w:sz="4" w:space="0" w:color="auto"/>
            <w:right w:val="single" w:sz="4" w:space="0" w:color="auto"/>
          </w:tblBorders>
        </w:tblPrEx>
        <w:trPr>
          <w:trHeight w:val="274"/>
        </w:trPr>
        <w:tc>
          <w:tcPr>
            <w:tcW w:w="527" w:type="dxa"/>
            <w:gridSpan w:val="2"/>
            <w:vMerge w:val="restart"/>
          </w:tcPr>
          <w:p w14:paraId="76CE4E58" w14:textId="77777777" w:rsidR="005F6300" w:rsidRPr="00AE6105" w:rsidRDefault="005F6300" w:rsidP="003F57BC">
            <w:pPr>
              <w:rPr>
                <w:rFonts w:cs="Arial"/>
                <w:b/>
                <w:szCs w:val="22"/>
              </w:rPr>
            </w:pPr>
            <w:r w:rsidRPr="00AE6105">
              <w:rPr>
                <w:rFonts w:cs="Arial"/>
                <w:b/>
              </w:rPr>
              <w:t>D</w:t>
            </w:r>
          </w:p>
        </w:tc>
        <w:tc>
          <w:tcPr>
            <w:tcW w:w="668" w:type="dxa"/>
            <w:gridSpan w:val="6"/>
            <w:vMerge w:val="restart"/>
          </w:tcPr>
          <w:p w14:paraId="63A0704A" w14:textId="77777777" w:rsidR="005F6300" w:rsidRPr="00AE6105" w:rsidRDefault="005F6300" w:rsidP="003F57BC">
            <w:pPr>
              <w:contextualSpacing/>
              <w:rPr>
                <w:rFonts w:cs="Arial"/>
                <w:b/>
              </w:rPr>
            </w:pPr>
            <w:r>
              <w:rPr>
                <w:rFonts w:cs="Arial"/>
                <w:b/>
              </w:rPr>
              <w:t>17</w:t>
            </w:r>
            <w:r w:rsidRPr="00AE6105">
              <w:rPr>
                <w:rFonts w:cs="Arial"/>
                <w:b/>
              </w:rPr>
              <w:t>.</w:t>
            </w:r>
          </w:p>
        </w:tc>
        <w:tc>
          <w:tcPr>
            <w:tcW w:w="7732" w:type="dxa"/>
            <w:gridSpan w:val="4"/>
          </w:tcPr>
          <w:p w14:paraId="1D00BD7F" w14:textId="77777777" w:rsidR="005F6300" w:rsidRPr="00AE6105" w:rsidRDefault="005F6300" w:rsidP="003F57BC">
            <w:pPr>
              <w:rPr>
                <w:b/>
              </w:rPr>
            </w:pPr>
            <w:r w:rsidRPr="00AE6105">
              <w:rPr>
                <w:b/>
              </w:rPr>
              <w:t>Geotechnical and Hydrogeological Design, Certification and Monitoring</w:t>
            </w:r>
          </w:p>
          <w:p w14:paraId="40727938" w14:textId="77777777" w:rsidR="005F6300" w:rsidRPr="00AE6105" w:rsidRDefault="005F6300" w:rsidP="003F57BC">
            <w:pPr>
              <w:rPr>
                <w:b/>
              </w:rPr>
            </w:pPr>
          </w:p>
        </w:tc>
      </w:tr>
      <w:tr w:rsidR="005F6300" w:rsidRPr="00AE6105" w14:paraId="5F3A8F47" w14:textId="77777777" w:rsidTr="004D4FB8">
        <w:tblPrEx>
          <w:tblBorders>
            <w:left w:val="single" w:sz="4" w:space="0" w:color="auto"/>
            <w:right w:val="single" w:sz="4" w:space="0" w:color="auto"/>
          </w:tblBorders>
        </w:tblPrEx>
        <w:tc>
          <w:tcPr>
            <w:tcW w:w="527" w:type="dxa"/>
            <w:gridSpan w:val="2"/>
            <w:vMerge/>
          </w:tcPr>
          <w:p w14:paraId="7BB43513" w14:textId="77777777" w:rsidR="005F6300" w:rsidRPr="00AE6105" w:rsidRDefault="005F6300" w:rsidP="003F57BC">
            <w:pPr>
              <w:rPr>
                <w:rFonts w:cs="Arial"/>
                <w:b/>
                <w:szCs w:val="22"/>
              </w:rPr>
            </w:pPr>
          </w:p>
        </w:tc>
        <w:tc>
          <w:tcPr>
            <w:tcW w:w="668" w:type="dxa"/>
            <w:gridSpan w:val="6"/>
            <w:vMerge/>
          </w:tcPr>
          <w:p w14:paraId="4B65026E" w14:textId="77777777" w:rsidR="005F6300" w:rsidRPr="00AE6105" w:rsidRDefault="005F6300" w:rsidP="003F57BC">
            <w:pPr>
              <w:rPr>
                <w:rFonts w:cs="Arial"/>
                <w:b/>
                <w:szCs w:val="22"/>
              </w:rPr>
            </w:pPr>
          </w:p>
        </w:tc>
        <w:tc>
          <w:tcPr>
            <w:tcW w:w="7732" w:type="dxa"/>
            <w:gridSpan w:val="4"/>
          </w:tcPr>
          <w:p w14:paraId="7D1B0F59" w14:textId="77777777" w:rsidR="005F6300" w:rsidRPr="00AE6105" w:rsidRDefault="005F6300" w:rsidP="003F57BC">
            <w:pPr>
              <w:contextualSpacing/>
              <w:rPr>
                <w:rFonts w:cs="Arial"/>
                <w:szCs w:val="22"/>
              </w:rPr>
            </w:pPr>
            <w:r w:rsidRPr="00AE6105">
              <w:rPr>
                <w:rFonts w:cs="Arial"/>
                <w:szCs w:val="22"/>
              </w:rPr>
              <w:t xml:space="preserve">Before the issue of the construction certificate, the </w:t>
            </w:r>
            <w:r>
              <w:rPr>
                <w:rFonts w:cs="Arial"/>
                <w:szCs w:val="22"/>
              </w:rPr>
              <w:t>A</w:t>
            </w:r>
            <w:r w:rsidRPr="00AE6105">
              <w:rPr>
                <w:rFonts w:cs="Arial"/>
                <w:szCs w:val="22"/>
              </w:rPr>
              <w:t xml:space="preserve">pplicant must submit, for approval by the Principal Certifier, a detailed geotechnical report prepared by a Geotechnical Engineer with National Engineering Register (NER) credentials in accordance with Chapter E2.2.10 of Council’s DCP and Council’s document “Guidelines for Preparation of Geotechnical and Hydrogeological Reports”. The report must include a Geotechnical / Hydrogeological Monitoring Program together with civil and structural engineering details for foundation retaining walls, footings, basement tanking, and subsoil drainage systems, as applicable, prepared by a professional engineer, who is suitably qualified and experienced in geotechnical and hydrogeological engineering.  </w:t>
            </w:r>
          </w:p>
          <w:p w14:paraId="1228BDEC" w14:textId="77777777" w:rsidR="005F6300" w:rsidRPr="00AE6105" w:rsidRDefault="005F6300" w:rsidP="003F57BC">
            <w:pPr>
              <w:ind w:left="457" w:hanging="457"/>
              <w:contextualSpacing/>
              <w:rPr>
                <w:rFonts w:cs="Arial"/>
                <w:szCs w:val="22"/>
              </w:rPr>
            </w:pPr>
          </w:p>
          <w:p w14:paraId="400AD27D" w14:textId="77777777" w:rsidR="005F6300" w:rsidRPr="00AE6105" w:rsidRDefault="005F6300" w:rsidP="003F57BC">
            <w:pPr>
              <w:ind w:left="457" w:hanging="457"/>
              <w:contextualSpacing/>
              <w:rPr>
                <w:rFonts w:cs="Arial"/>
                <w:szCs w:val="22"/>
              </w:rPr>
            </w:pPr>
            <w:r w:rsidRPr="00AE6105">
              <w:rPr>
                <w:rFonts w:cs="Arial"/>
                <w:szCs w:val="22"/>
              </w:rPr>
              <w:t>These details must be certified by the professional engineer to:</w:t>
            </w:r>
          </w:p>
          <w:p w14:paraId="7A39D162" w14:textId="77777777" w:rsidR="005F6300" w:rsidRPr="00AE6105" w:rsidRDefault="005F6300" w:rsidP="005F6300">
            <w:pPr>
              <w:numPr>
                <w:ilvl w:val="0"/>
                <w:numId w:val="119"/>
              </w:numPr>
              <w:contextualSpacing/>
              <w:rPr>
                <w:lang w:val="en-US"/>
              </w:rPr>
            </w:pPr>
            <w:r w:rsidRPr="00AE6105">
              <w:rPr>
                <w:lang w:val="en-US"/>
              </w:rPr>
              <w:t>Provide appropriate support and retention to ensure there will be no ground settlement or movement, during excavation or after construction, sufficient to cause an adverse impact on adjoining property or public infrastructure.</w:t>
            </w:r>
          </w:p>
          <w:p w14:paraId="1722A3DA" w14:textId="77777777" w:rsidR="005F6300" w:rsidRPr="00AE6105" w:rsidRDefault="005F6300" w:rsidP="005F6300">
            <w:pPr>
              <w:numPr>
                <w:ilvl w:val="0"/>
                <w:numId w:val="119"/>
              </w:numPr>
              <w:contextualSpacing/>
              <w:rPr>
                <w:lang w:val="en-US"/>
              </w:rPr>
            </w:pPr>
            <w:r w:rsidRPr="00AE6105">
              <w:rPr>
                <w:lang w:val="en-US"/>
              </w:rPr>
              <w:lastRenderedPageBreak/>
              <w:t xml:space="preserve">Provide appropriate support and retention to ensure there will be no adverse impact on surrounding property or infrastructure as a result of changes in local hydrogeology </w:t>
            </w:r>
            <w:r w:rsidRPr="008B0E45">
              <w:t>(behaviour</w:t>
            </w:r>
            <w:r w:rsidRPr="00AE6105">
              <w:rPr>
                <w:lang w:val="en-US"/>
              </w:rPr>
              <w:t xml:space="preserve"> of groundwater).</w:t>
            </w:r>
          </w:p>
          <w:p w14:paraId="26F4906E" w14:textId="77777777" w:rsidR="005F6300" w:rsidRPr="00AE6105" w:rsidRDefault="005F6300" w:rsidP="005F6300">
            <w:pPr>
              <w:numPr>
                <w:ilvl w:val="0"/>
                <w:numId w:val="119"/>
              </w:numPr>
              <w:contextualSpacing/>
              <w:rPr>
                <w:lang w:val="en-US"/>
              </w:rPr>
            </w:pPr>
            <w:r w:rsidRPr="00AE6105">
              <w:rPr>
                <w:lang w:val="en-US"/>
              </w:rPr>
              <w:t xml:space="preserve">Provide </w:t>
            </w:r>
            <w:r>
              <w:rPr>
                <w:lang w:val="en-US"/>
              </w:rPr>
              <w:t xml:space="preserve">details of cut-off walls and/or similar controls </w:t>
            </w:r>
            <w:r w:rsidRPr="00AE6105">
              <w:rPr>
                <w:lang w:val="en-US"/>
              </w:rPr>
              <w:t>prior to excavation such that any temporary changes to the groundwater level, during construction, will be kept within the historical range of natural groundwater fluctuations. Where the historical range of natural groundwater fluctuations is unknown, the design must demonstrate that changes in the level of the natural water table, due to construction, will not exceed 0.3m at any time.</w:t>
            </w:r>
          </w:p>
          <w:p w14:paraId="0F558236" w14:textId="77777777" w:rsidR="005F6300" w:rsidRPr="00AE6105" w:rsidRDefault="005F6300" w:rsidP="005F6300">
            <w:pPr>
              <w:numPr>
                <w:ilvl w:val="0"/>
                <w:numId w:val="119"/>
              </w:numPr>
              <w:contextualSpacing/>
              <w:rPr>
                <w:lang w:val="en-US"/>
              </w:rPr>
            </w:pPr>
            <w:r w:rsidRPr="00AE6105">
              <w:rPr>
                <w:lang w:val="en-US"/>
              </w:rPr>
              <w:t>Provide tanking to below ground structures to prevent the entry of seepage water such that subsoil drainage</w:t>
            </w:r>
            <w:proofErr w:type="gramStart"/>
            <w:r w:rsidRPr="00AE6105">
              <w:rPr>
                <w:lang w:val="en-US"/>
              </w:rPr>
              <w:t>/ seepage</w:t>
            </w:r>
            <w:proofErr w:type="gramEnd"/>
            <w:r w:rsidRPr="00AE6105">
              <w:rPr>
                <w:lang w:val="en-US"/>
              </w:rPr>
              <w:t xml:space="preserve"> water is NOT collected and discharged to the </w:t>
            </w:r>
            <w:r>
              <w:rPr>
                <w:lang w:val="en-US"/>
              </w:rPr>
              <w:t>approved point of discharge</w:t>
            </w:r>
            <w:r w:rsidRPr="00AE6105">
              <w:rPr>
                <w:lang w:val="en-US"/>
              </w:rPr>
              <w:t>.</w:t>
            </w:r>
          </w:p>
          <w:p w14:paraId="5E711893" w14:textId="77777777" w:rsidR="005F6300" w:rsidRPr="00AE6105" w:rsidRDefault="005F6300" w:rsidP="005F6300">
            <w:pPr>
              <w:numPr>
                <w:ilvl w:val="0"/>
                <w:numId w:val="119"/>
              </w:numPr>
              <w:contextualSpacing/>
              <w:rPr>
                <w:lang w:val="en-US"/>
              </w:rPr>
            </w:pPr>
            <w:r w:rsidRPr="00AE6105">
              <w:rPr>
                <w:lang w:val="en-US"/>
              </w:rPr>
              <w:t>Provide a Geotechnical and Hydrogeological Monitoring Program that:</w:t>
            </w:r>
          </w:p>
          <w:p w14:paraId="33C899C4" w14:textId="77777777" w:rsidR="005F6300" w:rsidRPr="00AE6105" w:rsidRDefault="005F6300" w:rsidP="005F6300">
            <w:pPr>
              <w:numPr>
                <w:ilvl w:val="1"/>
                <w:numId w:val="44"/>
              </w:numPr>
              <w:contextualSpacing/>
              <w:rPr>
                <w:rFonts w:cs="Arial"/>
                <w:szCs w:val="22"/>
              </w:rPr>
            </w:pPr>
            <w:r w:rsidRPr="00AE6105">
              <w:rPr>
                <w:rFonts w:cs="Arial"/>
                <w:szCs w:val="22"/>
              </w:rPr>
              <w:t>will detect any settlement associated with temporary and permanent works and structures,</w:t>
            </w:r>
          </w:p>
          <w:p w14:paraId="31BFD04B" w14:textId="77777777" w:rsidR="005F6300" w:rsidRPr="00AE6105" w:rsidRDefault="005F6300" w:rsidP="005F6300">
            <w:pPr>
              <w:numPr>
                <w:ilvl w:val="1"/>
                <w:numId w:val="44"/>
              </w:numPr>
              <w:contextualSpacing/>
              <w:rPr>
                <w:rFonts w:cs="Arial"/>
                <w:szCs w:val="22"/>
              </w:rPr>
            </w:pPr>
            <w:r w:rsidRPr="00AE6105">
              <w:rPr>
                <w:rFonts w:cs="Arial"/>
                <w:szCs w:val="22"/>
              </w:rPr>
              <w:t>will detect deflection or movement of temporary and permanent retaining structures (foundation walls, shoring bracing or the like),</w:t>
            </w:r>
          </w:p>
          <w:p w14:paraId="26A689CA" w14:textId="77777777" w:rsidR="005F6300" w:rsidRPr="00AE6105" w:rsidRDefault="005F6300" w:rsidP="005F6300">
            <w:pPr>
              <w:numPr>
                <w:ilvl w:val="1"/>
                <w:numId w:val="44"/>
              </w:numPr>
              <w:contextualSpacing/>
              <w:rPr>
                <w:rFonts w:cs="Arial"/>
                <w:szCs w:val="22"/>
              </w:rPr>
            </w:pPr>
            <w:r w:rsidRPr="00AE6105">
              <w:rPr>
                <w:rFonts w:cs="Arial"/>
                <w:szCs w:val="22"/>
              </w:rPr>
              <w:t>will detect vibration in accordance with AS 2187.2 Appendix J including acceptable velocity of vibration (peak particle velocity),</w:t>
            </w:r>
          </w:p>
          <w:p w14:paraId="5E00DB3B" w14:textId="77777777" w:rsidR="005F6300" w:rsidRPr="00AE6105" w:rsidRDefault="005F6300" w:rsidP="005F6300">
            <w:pPr>
              <w:numPr>
                <w:ilvl w:val="1"/>
                <w:numId w:val="44"/>
              </w:numPr>
              <w:contextualSpacing/>
              <w:rPr>
                <w:rFonts w:cs="Arial"/>
                <w:szCs w:val="22"/>
              </w:rPr>
            </w:pPr>
            <w:r w:rsidRPr="00AE6105">
              <w:rPr>
                <w:rFonts w:cs="Arial"/>
                <w:szCs w:val="22"/>
              </w:rPr>
              <w:t>will detect groundwater changes calibrated against natural groundwater variations,</w:t>
            </w:r>
          </w:p>
          <w:p w14:paraId="61E73FE5" w14:textId="77777777" w:rsidR="005F6300" w:rsidRPr="00AE6105" w:rsidRDefault="005F6300" w:rsidP="005F6300">
            <w:pPr>
              <w:numPr>
                <w:ilvl w:val="1"/>
                <w:numId w:val="44"/>
              </w:numPr>
              <w:contextualSpacing/>
              <w:rPr>
                <w:rFonts w:cs="Arial"/>
                <w:szCs w:val="22"/>
              </w:rPr>
            </w:pPr>
            <w:r w:rsidRPr="00AE6105">
              <w:rPr>
                <w:rFonts w:cs="Arial"/>
                <w:szCs w:val="22"/>
              </w:rPr>
              <w:t>details the location and type of monitoring systems to be utilised,</w:t>
            </w:r>
          </w:p>
          <w:p w14:paraId="7F8B2FBF" w14:textId="77777777" w:rsidR="005F6300" w:rsidRPr="00AE6105" w:rsidRDefault="005F6300" w:rsidP="005F6300">
            <w:pPr>
              <w:numPr>
                <w:ilvl w:val="1"/>
                <w:numId w:val="44"/>
              </w:numPr>
              <w:contextualSpacing/>
              <w:rPr>
                <w:rFonts w:cs="Arial"/>
                <w:szCs w:val="22"/>
              </w:rPr>
            </w:pPr>
            <w:r w:rsidRPr="00AE6105">
              <w:rPr>
                <w:rFonts w:cs="Arial"/>
                <w:szCs w:val="22"/>
              </w:rPr>
              <w:t>details the pre-set acceptable limits for peak particle velocity and ground water fluctuations,</w:t>
            </w:r>
          </w:p>
          <w:p w14:paraId="19B3A062" w14:textId="77777777" w:rsidR="005F6300" w:rsidRPr="00AE6105" w:rsidRDefault="005F6300" w:rsidP="005F6300">
            <w:pPr>
              <w:numPr>
                <w:ilvl w:val="1"/>
                <w:numId w:val="44"/>
              </w:numPr>
              <w:contextualSpacing/>
              <w:rPr>
                <w:rFonts w:cs="Arial"/>
                <w:szCs w:val="22"/>
              </w:rPr>
            </w:pPr>
            <w:r w:rsidRPr="00AE6105">
              <w:rPr>
                <w:rFonts w:cs="Arial"/>
                <w:szCs w:val="22"/>
              </w:rPr>
              <w:t xml:space="preserve">details recommended hold points to allow for the inspection and certification of geotechnical and hydrogeological measures by the professional engineer, and </w:t>
            </w:r>
          </w:p>
          <w:p w14:paraId="1B1C9BF5" w14:textId="77777777" w:rsidR="005F6300" w:rsidRPr="00AE6105" w:rsidRDefault="005F6300" w:rsidP="005F6300">
            <w:pPr>
              <w:numPr>
                <w:ilvl w:val="1"/>
                <w:numId w:val="44"/>
              </w:numPr>
              <w:contextualSpacing/>
              <w:rPr>
                <w:rFonts w:cs="Arial"/>
                <w:szCs w:val="22"/>
              </w:rPr>
            </w:pPr>
            <w:r w:rsidRPr="00AE6105">
              <w:rPr>
                <w:rFonts w:cs="Arial"/>
                <w:szCs w:val="22"/>
              </w:rPr>
              <w:t>details a contingency plan.</w:t>
            </w:r>
          </w:p>
          <w:p w14:paraId="3397BD01" w14:textId="77777777" w:rsidR="005F6300" w:rsidRPr="00AE6105" w:rsidRDefault="005F6300" w:rsidP="003F57BC">
            <w:pPr>
              <w:ind w:left="882"/>
              <w:contextualSpacing/>
              <w:rPr>
                <w:lang w:val="en-US"/>
              </w:rPr>
            </w:pPr>
          </w:p>
        </w:tc>
      </w:tr>
      <w:tr w:rsidR="005F6300" w:rsidRPr="00AE6105" w14:paraId="760E5C97" w14:textId="77777777" w:rsidTr="004D4FB8">
        <w:tblPrEx>
          <w:tblBorders>
            <w:left w:val="single" w:sz="4" w:space="0" w:color="auto"/>
            <w:right w:val="single" w:sz="4" w:space="0" w:color="auto"/>
          </w:tblBorders>
        </w:tblPrEx>
        <w:trPr>
          <w:trHeight w:val="64"/>
        </w:trPr>
        <w:tc>
          <w:tcPr>
            <w:tcW w:w="527" w:type="dxa"/>
            <w:gridSpan w:val="2"/>
            <w:vMerge/>
          </w:tcPr>
          <w:p w14:paraId="64976E4F" w14:textId="77777777" w:rsidR="005F6300" w:rsidRPr="00AE6105" w:rsidRDefault="005F6300" w:rsidP="003F57BC">
            <w:pPr>
              <w:rPr>
                <w:rFonts w:cs="Arial"/>
                <w:b/>
                <w:szCs w:val="22"/>
              </w:rPr>
            </w:pPr>
          </w:p>
        </w:tc>
        <w:tc>
          <w:tcPr>
            <w:tcW w:w="668" w:type="dxa"/>
            <w:gridSpan w:val="6"/>
            <w:vMerge/>
          </w:tcPr>
          <w:p w14:paraId="206FAC89" w14:textId="77777777" w:rsidR="005F6300" w:rsidRPr="00AE6105" w:rsidRDefault="005F6300" w:rsidP="003F57BC">
            <w:pPr>
              <w:rPr>
                <w:rFonts w:cs="Arial"/>
                <w:b/>
                <w:szCs w:val="22"/>
              </w:rPr>
            </w:pPr>
          </w:p>
        </w:tc>
        <w:tc>
          <w:tcPr>
            <w:tcW w:w="7732" w:type="dxa"/>
            <w:gridSpan w:val="4"/>
          </w:tcPr>
          <w:p w14:paraId="773AC375" w14:textId="77777777" w:rsidR="005F6300" w:rsidRPr="00AE6105" w:rsidRDefault="005F6300" w:rsidP="003F57BC">
            <w:pPr>
              <w:spacing w:after="40"/>
              <w:rPr>
                <w:lang w:val="en-US"/>
              </w:rPr>
            </w:pPr>
            <w:r w:rsidRPr="00AE6105">
              <w:rPr>
                <w:rFonts w:cs="Arial"/>
                <w:b/>
                <w:szCs w:val="22"/>
              </w:rPr>
              <w:t>Condition Reason:</w:t>
            </w:r>
            <w:r w:rsidRPr="00AE6105">
              <w:rPr>
                <w:rFonts w:cs="Arial"/>
                <w:szCs w:val="22"/>
              </w:rPr>
              <w:t xml:space="preserve"> </w:t>
            </w:r>
            <w:r w:rsidRPr="00AE6105">
              <w:rPr>
                <w:lang w:val="en-US"/>
              </w:rPr>
              <w:t>To ensure that geotechnical and hydrogeological impacts are appropriately managed.</w:t>
            </w:r>
          </w:p>
          <w:p w14:paraId="2469487B" w14:textId="77777777" w:rsidR="005F6300" w:rsidRPr="00AE6105" w:rsidRDefault="005F6300" w:rsidP="003F57BC">
            <w:pPr>
              <w:spacing w:after="40"/>
              <w:rPr>
                <w:rFonts w:cs="Arial"/>
                <w:szCs w:val="22"/>
              </w:rPr>
            </w:pPr>
          </w:p>
        </w:tc>
      </w:tr>
      <w:tr w:rsidR="005F6300" w:rsidRPr="00430280" w14:paraId="0A2F03F3" w14:textId="77777777" w:rsidTr="004D4FB8">
        <w:tblPrEx>
          <w:tblBorders>
            <w:left w:val="single" w:sz="4" w:space="0" w:color="auto"/>
            <w:right w:val="single" w:sz="4" w:space="0" w:color="auto"/>
          </w:tblBorders>
        </w:tblPrEx>
        <w:trPr>
          <w:trHeight w:val="274"/>
        </w:trPr>
        <w:tc>
          <w:tcPr>
            <w:tcW w:w="536" w:type="dxa"/>
            <w:gridSpan w:val="3"/>
            <w:vMerge w:val="restart"/>
            <w:tcBorders>
              <w:bottom w:val="single" w:sz="4" w:space="0" w:color="auto"/>
              <w:right w:val="nil"/>
            </w:tcBorders>
          </w:tcPr>
          <w:p w14:paraId="2002F8C1" w14:textId="77777777" w:rsidR="005F6300" w:rsidRPr="00831955" w:rsidRDefault="005F6300" w:rsidP="003F57BC">
            <w:pPr>
              <w:rPr>
                <w:rFonts w:cs="Arial"/>
                <w:b/>
                <w:szCs w:val="22"/>
              </w:rPr>
            </w:pPr>
            <w:r>
              <w:rPr>
                <w:rFonts w:cs="Arial"/>
                <w:b/>
              </w:rPr>
              <w:t>D</w:t>
            </w:r>
          </w:p>
        </w:tc>
        <w:tc>
          <w:tcPr>
            <w:tcW w:w="682" w:type="dxa"/>
            <w:gridSpan w:val="6"/>
            <w:vMerge w:val="restart"/>
            <w:tcBorders>
              <w:left w:val="nil"/>
              <w:bottom w:val="single" w:sz="4" w:space="0" w:color="auto"/>
            </w:tcBorders>
          </w:tcPr>
          <w:p w14:paraId="2D0DCD2B" w14:textId="77777777" w:rsidR="005F6300" w:rsidRPr="00A03167" w:rsidRDefault="005F6300" w:rsidP="003F57BC">
            <w:pPr>
              <w:rPr>
                <w:rFonts w:cs="Arial"/>
                <w:b/>
              </w:rPr>
            </w:pPr>
            <w:r>
              <w:rPr>
                <w:rFonts w:cs="Arial"/>
                <w:b/>
              </w:rPr>
              <w:t xml:space="preserve">18. </w:t>
            </w:r>
          </w:p>
        </w:tc>
        <w:tc>
          <w:tcPr>
            <w:tcW w:w="7709" w:type="dxa"/>
            <w:gridSpan w:val="3"/>
            <w:tcBorders>
              <w:right w:val="single" w:sz="4" w:space="0" w:color="auto"/>
            </w:tcBorders>
          </w:tcPr>
          <w:p w14:paraId="0584C849" w14:textId="77777777" w:rsidR="005F6300" w:rsidRDefault="005F6300" w:rsidP="003F57BC">
            <w:pPr>
              <w:rPr>
                <w:b/>
              </w:rPr>
            </w:pPr>
            <w:r w:rsidRPr="00430280">
              <w:rPr>
                <w:b/>
              </w:rPr>
              <w:t>Ground Anchors</w:t>
            </w:r>
          </w:p>
          <w:p w14:paraId="52044DF1" w14:textId="77777777" w:rsidR="005F6300" w:rsidRPr="00430280" w:rsidRDefault="005F6300" w:rsidP="003F57BC">
            <w:pPr>
              <w:rPr>
                <w:b/>
              </w:rPr>
            </w:pPr>
          </w:p>
        </w:tc>
      </w:tr>
      <w:tr w:rsidR="005F6300" w:rsidRPr="00430280" w14:paraId="59C394D0" w14:textId="77777777" w:rsidTr="004D4FB8">
        <w:tblPrEx>
          <w:tblBorders>
            <w:left w:val="single" w:sz="4" w:space="0" w:color="auto"/>
            <w:right w:val="single" w:sz="4" w:space="0" w:color="auto"/>
          </w:tblBorders>
        </w:tblPrEx>
        <w:tc>
          <w:tcPr>
            <w:tcW w:w="536" w:type="dxa"/>
            <w:gridSpan w:val="3"/>
            <w:vMerge/>
            <w:tcBorders>
              <w:top w:val="nil"/>
              <w:bottom w:val="single" w:sz="4" w:space="0" w:color="auto"/>
              <w:right w:val="nil"/>
            </w:tcBorders>
          </w:tcPr>
          <w:p w14:paraId="48B73C3F" w14:textId="77777777" w:rsidR="005F6300" w:rsidRDefault="005F6300" w:rsidP="003F57BC">
            <w:pPr>
              <w:rPr>
                <w:rFonts w:cs="Arial"/>
                <w:b/>
                <w:szCs w:val="22"/>
              </w:rPr>
            </w:pPr>
          </w:p>
        </w:tc>
        <w:tc>
          <w:tcPr>
            <w:tcW w:w="682" w:type="dxa"/>
            <w:gridSpan w:val="6"/>
            <w:vMerge/>
            <w:tcBorders>
              <w:top w:val="nil"/>
              <w:left w:val="nil"/>
              <w:bottom w:val="single" w:sz="4" w:space="0" w:color="auto"/>
            </w:tcBorders>
          </w:tcPr>
          <w:p w14:paraId="388F14DA" w14:textId="77777777" w:rsidR="005F6300" w:rsidRDefault="005F6300" w:rsidP="003F57BC">
            <w:pPr>
              <w:rPr>
                <w:rFonts w:cs="Arial"/>
                <w:b/>
                <w:szCs w:val="22"/>
              </w:rPr>
            </w:pPr>
          </w:p>
        </w:tc>
        <w:tc>
          <w:tcPr>
            <w:tcW w:w="7709" w:type="dxa"/>
            <w:gridSpan w:val="3"/>
            <w:tcBorders>
              <w:bottom w:val="single" w:sz="4" w:space="0" w:color="auto"/>
              <w:right w:val="single" w:sz="4" w:space="0" w:color="auto"/>
            </w:tcBorders>
          </w:tcPr>
          <w:p w14:paraId="1EF42559" w14:textId="77777777" w:rsidR="00EC1E10" w:rsidRPr="009C6272" w:rsidRDefault="00EC1E10" w:rsidP="00EC1E10">
            <w:r w:rsidRPr="009C6272">
              <w:t>This development consent does NOT give approval to works or structures over, on or under adjoining properties, public roads and/or footpaths. Before the issue of construction certificate 1, if ground anchors are proposed:</w:t>
            </w:r>
          </w:p>
          <w:p w14:paraId="17498753" w14:textId="77777777" w:rsidR="00EC1E10" w:rsidRPr="009C6272" w:rsidRDefault="00EC1E10" w:rsidP="00EC1E10"/>
          <w:p w14:paraId="7B65D150" w14:textId="77777777" w:rsidR="00EC1E10" w:rsidRPr="009C6272" w:rsidRDefault="00EC1E10" w:rsidP="00EC1E10">
            <w:pPr>
              <w:numPr>
                <w:ilvl w:val="0"/>
                <w:numId w:val="120"/>
              </w:numPr>
              <w:contextualSpacing/>
              <w:rPr>
                <w:lang w:val="en-US"/>
              </w:rPr>
            </w:pPr>
            <w:r w:rsidRPr="009C6272">
              <w:rPr>
                <w:lang w:val="en-US"/>
              </w:rPr>
              <w:t>Prior written consent must be obtained from all relevant adjoining property owner(s) for the use of any ground anchors extending beyond the boundaries of the subject property.</w:t>
            </w:r>
          </w:p>
          <w:p w14:paraId="0C1BE699" w14:textId="77777777" w:rsidR="00EC1E10" w:rsidRPr="009C6272" w:rsidRDefault="00EC1E10" w:rsidP="00EC1E10">
            <w:pPr>
              <w:numPr>
                <w:ilvl w:val="0"/>
                <w:numId w:val="120"/>
              </w:numPr>
              <w:contextualSpacing/>
              <w:rPr>
                <w:lang w:val="en-US"/>
              </w:rPr>
            </w:pPr>
            <w:r w:rsidRPr="009C6272">
              <w:rPr>
                <w:lang w:val="en-US"/>
              </w:rPr>
              <w:t xml:space="preserve">The use of permanent ground anchors under Council land is not permitted. Temporary ground anchors under Council’s land may be permitted, in accordance with Council’s “Rock Anchor Policy", where alternative methods of </w:t>
            </w:r>
            <w:proofErr w:type="spellStart"/>
            <w:r w:rsidRPr="009C6272">
              <w:rPr>
                <w:lang w:val="en-US"/>
              </w:rPr>
              <w:t>stabilisation</w:t>
            </w:r>
            <w:proofErr w:type="spellEnd"/>
            <w:r w:rsidRPr="009C6272">
              <w:rPr>
                <w:lang w:val="en-US"/>
              </w:rPr>
              <w:t xml:space="preserve"> would not be practicable or viable, and where there would be benefits in terms of reduced community impact due to a shorter construction period, reduced disruption to pedestrian and vehicular traffic on adjacent public roads, and a safer working environment.</w:t>
            </w:r>
          </w:p>
          <w:p w14:paraId="256A2ADD" w14:textId="77777777" w:rsidR="00EC1E10" w:rsidRPr="009C6272" w:rsidRDefault="00EC1E10" w:rsidP="00EC1E10">
            <w:pPr>
              <w:numPr>
                <w:ilvl w:val="0"/>
                <w:numId w:val="120"/>
              </w:numPr>
              <w:contextualSpacing/>
              <w:rPr>
                <w:lang w:val="en-US"/>
              </w:rPr>
            </w:pPr>
            <w:r w:rsidRPr="009C6272">
              <w:rPr>
                <w:lang w:val="en-US"/>
              </w:rPr>
              <w:t>If temporary ground anchors under Council land are proposed, a separate application, including payment of fees, must be made to Council under Section 138 of the Roads Act 1993.  Application forms and Council’s “Rock Anchor Policy" are available from Council’s website.  Approval may be granted subject to conditions of consent. A minimum of four weeks should be allowed for assessment.</w:t>
            </w:r>
          </w:p>
          <w:p w14:paraId="78288D95" w14:textId="0122611C" w:rsidR="005F6300" w:rsidRPr="00CC20D8" w:rsidRDefault="005F6300" w:rsidP="00EC1E10">
            <w:pPr>
              <w:rPr>
                <w:lang w:val="en-US"/>
              </w:rPr>
            </w:pPr>
          </w:p>
          <w:p w14:paraId="46CC8E88" w14:textId="77777777" w:rsidR="005F6300" w:rsidRDefault="005F6300" w:rsidP="003F57BC"/>
          <w:p w14:paraId="3084C58F" w14:textId="77777777" w:rsidR="005F6300" w:rsidRPr="00516216" w:rsidRDefault="005F6300" w:rsidP="003F57BC">
            <w:pPr>
              <w:rPr>
                <w:b/>
                <w:sz w:val="20"/>
              </w:rPr>
            </w:pPr>
            <w:r w:rsidRPr="00516216">
              <w:rPr>
                <w:b/>
                <w:sz w:val="20"/>
              </w:rPr>
              <w:t>Notes:</w:t>
            </w:r>
          </w:p>
          <w:p w14:paraId="709BC3BB" w14:textId="77777777" w:rsidR="005F6300" w:rsidRPr="00516216" w:rsidRDefault="005F6300" w:rsidP="005F6300">
            <w:pPr>
              <w:pStyle w:val="ListParagraph"/>
              <w:numPr>
                <w:ilvl w:val="0"/>
                <w:numId w:val="41"/>
              </w:numPr>
              <w:contextualSpacing/>
              <w:rPr>
                <w:sz w:val="20"/>
                <w:lang w:val="en-US"/>
              </w:rPr>
            </w:pPr>
            <w:r w:rsidRPr="00516216">
              <w:rPr>
                <w:sz w:val="20"/>
                <w:lang w:val="en-US"/>
              </w:rPr>
              <w:t xml:space="preserve">To ensure that this work is completed to </w:t>
            </w:r>
            <w:proofErr w:type="gramStart"/>
            <w:r w:rsidRPr="00516216">
              <w:rPr>
                <w:sz w:val="20"/>
                <w:lang w:val="en-US"/>
              </w:rPr>
              <w:t>Council’s</w:t>
            </w:r>
            <w:proofErr w:type="gramEnd"/>
            <w:r w:rsidRPr="00516216">
              <w:rPr>
                <w:sz w:val="20"/>
                <w:lang w:val="en-US"/>
              </w:rPr>
              <w:t xml:space="preserve"> satisfaction, this consent by separate </w:t>
            </w:r>
            <w:proofErr w:type="gramStart"/>
            <w:r w:rsidRPr="00516216">
              <w:rPr>
                <w:sz w:val="20"/>
                <w:lang w:val="en-US"/>
              </w:rPr>
              <w:t>condition,</w:t>
            </w:r>
            <w:proofErr w:type="gramEnd"/>
            <w:r w:rsidRPr="00516216">
              <w:rPr>
                <w:sz w:val="20"/>
                <w:lang w:val="en-US"/>
              </w:rPr>
              <w:t xml:space="preserve"> may impose one or more Infrastructure Works Bonds.</w:t>
            </w:r>
          </w:p>
          <w:p w14:paraId="22B0D366" w14:textId="77777777" w:rsidR="005F6300" w:rsidRPr="00516216" w:rsidRDefault="005F6300" w:rsidP="005F6300">
            <w:pPr>
              <w:pStyle w:val="ListParagraph"/>
              <w:numPr>
                <w:ilvl w:val="0"/>
                <w:numId w:val="41"/>
              </w:numPr>
              <w:contextualSpacing/>
              <w:rPr>
                <w:sz w:val="20"/>
                <w:lang w:val="en-US"/>
              </w:rPr>
            </w:pPr>
            <w:r w:rsidRPr="00356344">
              <w:rPr>
                <w:sz w:val="20"/>
                <w:lang w:val="en-US"/>
              </w:rPr>
              <w:t>Road</w:t>
            </w:r>
            <w:r w:rsidRPr="00516216">
              <w:rPr>
                <w:sz w:val="20"/>
                <w:lang w:val="en-US"/>
              </w:rPr>
              <w:t xml:space="preserve"> has the same meaning as in the Roads Act 1993.</w:t>
            </w:r>
          </w:p>
          <w:p w14:paraId="74AAAA45" w14:textId="77777777" w:rsidR="005F6300" w:rsidRPr="00356344" w:rsidRDefault="005F6300" w:rsidP="005F6300">
            <w:pPr>
              <w:pStyle w:val="ListParagraph"/>
              <w:numPr>
                <w:ilvl w:val="0"/>
                <w:numId w:val="41"/>
              </w:numPr>
              <w:contextualSpacing/>
              <w:rPr>
                <w:sz w:val="20"/>
                <w:lang w:val="en-US"/>
              </w:rPr>
            </w:pPr>
            <w:r w:rsidRPr="00516216">
              <w:rPr>
                <w:sz w:val="20"/>
                <w:lang w:val="en-US"/>
              </w:rPr>
              <w:t xml:space="preserve">Clause 17 of the Roads (General)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w:t>
            </w:r>
            <w:proofErr w:type="gramStart"/>
            <w:r w:rsidRPr="00516216">
              <w:rPr>
                <w:sz w:val="20"/>
                <w:lang w:val="en-US"/>
              </w:rPr>
              <w:t>Council</w:t>
            </w:r>
            <w:proofErr w:type="gramEnd"/>
            <w:r w:rsidRPr="00516216">
              <w:rPr>
                <w:sz w:val="20"/>
                <w:lang w:val="en-US"/>
              </w:rPr>
              <w:t xml:space="preserve"> will not give approval to permanent underpinning, shoring, soil anchoring within or under any road.</w:t>
            </w:r>
          </w:p>
          <w:p w14:paraId="52531E70" w14:textId="77777777" w:rsidR="005F6300" w:rsidRPr="00516216" w:rsidRDefault="005F6300" w:rsidP="003F57BC">
            <w:pPr>
              <w:ind w:left="32"/>
            </w:pPr>
          </w:p>
        </w:tc>
      </w:tr>
      <w:tr w:rsidR="005F6300" w:rsidRPr="005C41F1" w14:paraId="03E95AA5" w14:textId="77777777" w:rsidTr="004D4FB8">
        <w:tblPrEx>
          <w:tblBorders>
            <w:left w:val="single" w:sz="4" w:space="0" w:color="auto"/>
            <w:right w:val="single" w:sz="4" w:space="0" w:color="auto"/>
          </w:tblBorders>
        </w:tblPrEx>
        <w:trPr>
          <w:trHeight w:val="64"/>
        </w:trPr>
        <w:tc>
          <w:tcPr>
            <w:tcW w:w="536" w:type="dxa"/>
            <w:gridSpan w:val="3"/>
            <w:vMerge/>
            <w:tcBorders>
              <w:top w:val="nil"/>
              <w:bottom w:val="single" w:sz="4" w:space="0" w:color="auto"/>
              <w:right w:val="nil"/>
            </w:tcBorders>
          </w:tcPr>
          <w:p w14:paraId="3F30DF81" w14:textId="77777777" w:rsidR="005F6300" w:rsidRDefault="005F6300" w:rsidP="003F57BC">
            <w:pPr>
              <w:rPr>
                <w:rFonts w:cs="Arial"/>
                <w:b/>
                <w:szCs w:val="22"/>
              </w:rPr>
            </w:pPr>
          </w:p>
        </w:tc>
        <w:tc>
          <w:tcPr>
            <w:tcW w:w="682" w:type="dxa"/>
            <w:gridSpan w:val="6"/>
            <w:vMerge/>
            <w:tcBorders>
              <w:top w:val="nil"/>
              <w:left w:val="nil"/>
              <w:bottom w:val="single" w:sz="4" w:space="0" w:color="auto"/>
            </w:tcBorders>
          </w:tcPr>
          <w:p w14:paraId="50FB3FF0" w14:textId="77777777" w:rsidR="005F6300" w:rsidRDefault="005F6300" w:rsidP="003F57BC">
            <w:pPr>
              <w:rPr>
                <w:rFonts w:cs="Arial"/>
                <w:b/>
                <w:szCs w:val="22"/>
              </w:rPr>
            </w:pPr>
          </w:p>
        </w:tc>
        <w:tc>
          <w:tcPr>
            <w:tcW w:w="7709" w:type="dxa"/>
            <w:gridSpan w:val="3"/>
            <w:tcBorders>
              <w:right w:val="single" w:sz="4" w:space="0" w:color="auto"/>
            </w:tcBorders>
          </w:tcPr>
          <w:p w14:paraId="51D0BF7D" w14:textId="77777777" w:rsidR="005F6300" w:rsidRDefault="005F6300" w:rsidP="003F57BC">
            <w:pPr>
              <w:spacing w:after="40"/>
            </w:pPr>
            <w:r w:rsidRPr="00344B17">
              <w:rPr>
                <w:rFonts w:cs="Arial"/>
                <w:b/>
                <w:szCs w:val="22"/>
              </w:rPr>
              <w:t>Condition Reason:</w:t>
            </w:r>
            <w:r>
              <w:rPr>
                <w:rFonts w:cs="Arial"/>
                <w:szCs w:val="22"/>
              </w:rPr>
              <w:t xml:space="preserve"> </w:t>
            </w:r>
            <w:r w:rsidRPr="00CC20D8">
              <w:t>To ensure the relevant approval is gained for any temporary ground anchors.</w:t>
            </w:r>
          </w:p>
          <w:p w14:paraId="504F0E6D" w14:textId="77777777" w:rsidR="005F6300" w:rsidRPr="005C41F1" w:rsidRDefault="005F6300" w:rsidP="003F57BC">
            <w:pPr>
              <w:spacing w:after="40"/>
              <w:rPr>
                <w:rFonts w:cs="Arial"/>
                <w:szCs w:val="22"/>
              </w:rPr>
            </w:pPr>
          </w:p>
        </w:tc>
      </w:tr>
      <w:tr w:rsidR="005F6300" w:rsidRPr="00AE6105" w14:paraId="767B7436" w14:textId="77777777" w:rsidTr="004D4FB8">
        <w:tblPrEx>
          <w:tblBorders>
            <w:left w:val="single" w:sz="4" w:space="0" w:color="auto"/>
            <w:right w:val="single" w:sz="4" w:space="0" w:color="auto"/>
          </w:tblBorders>
        </w:tblPrEx>
        <w:trPr>
          <w:trHeight w:val="274"/>
        </w:trPr>
        <w:tc>
          <w:tcPr>
            <w:tcW w:w="536" w:type="dxa"/>
            <w:gridSpan w:val="3"/>
            <w:vMerge w:val="restart"/>
          </w:tcPr>
          <w:p w14:paraId="2A4726C3" w14:textId="77777777" w:rsidR="005F6300" w:rsidRPr="00AE6105" w:rsidRDefault="005F6300" w:rsidP="003F57BC">
            <w:pPr>
              <w:rPr>
                <w:rFonts w:cs="Arial"/>
                <w:b/>
                <w:szCs w:val="22"/>
              </w:rPr>
            </w:pPr>
            <w:r w:rsidRPr="00AE6105">
              <w:rPr>
                <w:rFonts w:cs="Arial"/>
                <w:b/>
              </w:rPr>
              <w:t>D</w:t>
            </w:r>
          </w:p>
        </w:tc>
        <w:tc>
          <w:tcPr>
            <w:tcW w:w="682" w:type="dxa"/>
            <w:gridSpan w:val="6"/>
            <w:vMerge w:val="restart"/>
          </w:tcPr>
          <w:p w14:paraId="06A6D0DF" w14:textId="77777777" w:rsidR="005F6300" w:rsidRPr="00AE6105" w:rsidRDefault="005F6300" w:rsidP="003F57BC">
            <w:pPr>
              <w:contextualSpacing/>
              <w:rPr>
                <w:rFonts w:cs="Arial"/>
                <w:b/>
              </w:rPr>
            </w:pPr>
            <w:r>
              <w:rPr>
                <w:rFonts w:cs="Arial"/>
                <w:b/>
              </w:rPr>
              <w:t>19</w:t>
            </w:r>
            <w:r w:rsidRPr="00AE6105">
              <w:rPr>
                <w:rFonts w:cs="Arial"/>
                <w:b/>
              </w:rPr>
              <w:t>.</w:t>
            </w:r>
          </w:p>
        </w:tc>
        <w:tc>
          <w:tcPr>
            <w:tcW w:w="7709" w:type="dxa"/>
            <w:gridSpan w:val="3"/>
          </w:tcPr>
          <w:p w14:paraId="48A7C02C" w14:textId="77777777" w:rsidR="005F6300" w:rsidRPr="00AE6105" w:rsidRDefault="005F6300" w:rsidP="003F57BC">
            <w:pPr>
              <w:rPr>
                <w:b/>
              </w:rPr>
            </w:pPr>
            <w:r w:rsidRPr="00AE6105">
              <w:rPr>
                <w:b/>
              </w:rPr>
              <w:t>Parking Facilities</w:t>
            </w:r>
          </w:p>
          <w:p w14:paraId="6684248F" w14:textId="77777777" w:rsidR="005F6300" w:rsidRPr="00AE6105" w:rsidRDefault="005F6300" w:rsidP="003F57BC">
            <w:pPr>
              <w:rPr>
                <w:b/>
              </w:rPr>
            </w:pPr>
          </w:p>
        </w:tc>
      </w:tr>
      <w:tr w:rsidR="005F6300" w:rsidRPr="00AE6105" w14:paraId="55A1D575" w14:textId="77777777" w:rsidTr="004D4FB8">
        <w:tblPrEx>
          <w:tblBorders>
            <w:left w:val="single" w:sz="4" w:space="0" w:color="auto"/>
            <w:right w:val="single" w:sz="4" w:space="0" w:color="auto"/>
          </w:tblBorders>
        </w:tblPrEx>
        <w:tc>
          <w:tcPr>
            <w:tcW w:w="536" w:type="dxa"/>
            <w:gridSpan w:val="3"/>
            <w:vMerge/>
          </w:tcPr>
          <w:p w14:paraId="79263BE4" w14:textId="77777777" w:rsidR="005F6300" w:rsidRPr="00AE6105" w:rsidRDefault="005F6300" w:rsidP="003F57BC">
            <w:pPr>
              <w:rPr>
                <w:rFonts w:cs="Arial"/>
                <w:b/>
                <w:szCs w:val="22"/>
              </w:rPr>
            </w:pPr>
          </w:p>
        </w:tc>
        <w:tc>
          <w:tcPr>
            <w:tcW w:w="682" w:type="dxa"/>
            <w:gridSpan w:val="6"/>
            <w:vMerge/>
          </w:tcPr>
          <w:p w14:paraId="4AD498D5" w14:textId="77777777" w:rsidR="005F6300" w:rsidRPr="00AE6105" w:rsidRDefault="005F6300" w:rsidP="003F57BC">
            <w:pPr>
              <w:rPr>
                <w:rFonts w:cs="Arial"/>
                <w:b/>
                <w:szCs w:val="22"/>
              </w:rPr>
            </w:pPr>
          </w:p>
        </w:tc>
        <w:tc>
          <w:tcPr>
            <w:tcW w:w="7709" w:type="dxa"/>
            <w:gridSpan w:val="3"/>
          </w:tcPr>
          <w:p w14:paraId="097DFB34" w14:textId="77777777" w:rsidR="000617C1" w:rsidRPr="009C6272" w:rsidRDefault="000617C1" w:rsidP="000617C1">
            <w:pPr>
              <w:rPr>
                <w:szCs w:val="22"/>
              </w:rPr>
            </w:pPr>
            <w:r w:rsidRPr="009C6272">
              <w:rPr>
                <w:szCs w:val="22"/>
              </w:rPr>
              <w:t>Before the issue of construction certificate 3, the construction certificate plans and specifications required under clause 7 of the Development Certification and Fire Safety Regulation, must include detailed plans and specifications for all bicycle, car and commercial vehicle parking in compliance with AS/NZS 2890.1: Parking Facilities - Off-</w:t>
            </w:r>
            <w:proofErr w:type="gramStart"/>
            <w:r w:rsidRPr="009C6272">
              <w:rPr>
                <w:szCs w:val="22"/>
              </w:rPr>
              <w:t>Street Car</w:t>
            </w:r>
            <w:proofErr w:type="gramEnd"/>
            <w:r w:rsidRPr="009C6272">
              <w:rPr>
                <w:szCs w:val="22"/>
              </w:rPr>
              <w:t xml:space="preserve"> Parking and AS 2890.6 Parking facilities - Off-street parking for people with disabilities.</w:t>
            </w:r>
          </w:p>
          <w:p w14:paraId="411AB037" w14:textId="77777777" w:rsidR="000617C1" w:rsidRPr="009C6272" w:rsidRDefault="000617C1" w:rsidP="000617C1">
            <w:pPr>
              <w:rPr>
                <w:szCs w:val="22"/>
              </w:rPr>
            </w:pPr>
          </w:p>
          <w:p w14:paraId="37E6FBE8" w14:textId="77777777" w:rsidR="000617C1" w:rsidRPr="009C6272" w:rsidRDefault="000617C1" w:rsidP="000617C1">
            <w:pPr>
              <w:autoSpaceDE w:val="0"/>
              <w:autoSpaceDN w:val="0"/>
              <w:adjustRightInd w:val="0"/>
              <w:rPr>
                <w:rFonts w:cs="Arial"/>
                <w:color w:val="000000"/>
                <w:szCs w:val="22"/>
                <w:lang w:eastAsia="en-AU"/>
              </w:rPr>
            </w:pPr>
            <w:r w:rsidRPr="009C6272">
              <w:rPr>
                <w:rFonts w:cs="Arial"/>
                <w:color w:val="000000"/>
                <w:szCs w:val="22"/>
                <w:lang w:eastAsia="en-AU"/>
              </w:rPr>
              <w:t>The plans must satisfy the following requirement(s):</w:t>
            </w:r>
          </w:p>
          <w:p w14:paraId="335AC986" w14:textId="77777777" w:rsidR="000617C1" w:rsidRPr="009C6272" w:rsidRDefault="000617C1" w:rsidP="000617C1">
            <w:pPr>
              <w:numPr>
                <w:ilvl w:val="0"/>
                <w:numId w:val="151"/>
              </w:numPr>
              <w:autoSpaceDE w:val="0"/>
              <w:autoSpaceDN w:val="0"/>
              <w:adjustRightInd w:val="0"/>
              <w:rPr>
                <w:rFonts w:cs="Arial"/>
                <w:color w:val="000000"/>
                <w:szCs w:val="22"/>
                <w:lang w:eastAsia="en-AU"/>
              </w:rPr>
            </w:pPr>
            <w:r w:rsidRPr="009C6272">
              <w:rPr>
                <w:rFonts w:cs="Arial"/>
                <w:color w:val="000000"/>
                <w:szCs w:val="22"/>
                <w:lang w:eastAsia="en-AU"/>
              </w:rPr>
              <w:t>Sight distance requirements must comply with Clause 3.2.4 and Figure 3.3 of AS2890.1:</w:t>
            </w:r>
            <w:proofErr w:type="gramStart"/>
            <w:r w:rsidRPr="009C6272">
              <w:rPr>
                <w:rFonts w:cs="Arial"/>
                <w:color w:val="000000"/>
                <w:szCs w:val="22"/>
                <w:lang w:eastAsia="en-AU"/>
              </w:rPr>
              <w:t>2004;</w:t>
            </w:r>
            <w:proofErr w:type="gramEnd"/>
          </w:p>
          <w:p w14:paraId="3CF1F624" w14:textId="77777777" w:rsidR="000617C1" w:rsidRPr="009C6272" w:rsidRDefault="000617C1" w:rsidP="000617C1">
            <w:pPr>
              <w:numPr>
                <w:ilvl w:val="0"/>
                <w:numId w:val="151"/>
              </w:numPr>
              <w:autoSpaceDE w:val="0"/>
              <w:autoSpaceDN w:val="0"/>
              <w:adjustRightInd w:val="0"/>
              <w:rPr>
                <w:rFonts w:cs="Arial"/>
                <w:color w:val="000000"/>
                <w:szCs w:val="22"/>
                <w:lang w:eastAsia="en-AU"/>
              </w:rPr>
            </w:pPr>
            <w:r w:rsidRPr="009C6272">
              <w:rPr>
                <w:rFonts w:cs="Arial"/>
                <w:color w:val="000000"/>
                <w:szCs w:val="22"/>
                <w:lang w:eastAsia="en-AU"/>
              </w:rPr>
              <w:t xml:space="preserve">Line marking be provided for the eastern vehicular access driveway to delineate ingress and egress </w:t>
            </w:r>
            <w:proofErr w:type="gramStart"/>
            <w:r w:rsidRPr="009C6272">
              <w:rPr>
                <w:rFonts w:cs="Arial"/>
                <w:color w:val="000000"/>
                <w:szCs w:val="22"/>
                <w:lang w:eastAsia="en-AU"/>
              </w:rPr>
              <w:t>traffic;</w:t>
            </w:r>
            <w:proofErr w:type="gramEnd"/>
          </w:p>
          <w:p w14:paraId="297CA277" w14:textId="77777777" w:rsidR="000617C1" w:rsidRPr="009C6272" w:rsidRDefault="000617C1" w:rsidP="000617C1">
            <w:pPr>
              <w:numPr>
                <w:ilvl w:val="0"/>
                <w:numId w:val="151"/>
              </w:numPr>
              <w:autoSpaceDE w:val="0"/>
              <w:autoSpaceDN w:val="0"/>
              <w:adjustRightInd w:val="0"/>
              <w:rPr>
                <w:rFonts w:cs="Arial"/>
                <w:color w:val="000000"/>
                <w:szCs w:val="22"/>
                <w:lang w:eastAsia="en-AU"/>
              </w:rPr>
            </w:pPr>
            <w:r w:rsidRPr="009C6272">
              <w:rPr>
                <w:rFonts w:cs="Arial"/>
                <w:color w:val="000000"/>
                <w:szCs w:val="22"/>
                <w:lang w:eastAsia="en-AU"/>
              </w:rPr>
              <w:t>A 2m x 2.5m sight splay be provided along exit side of the eastern access driveway and both sides of the western access driveway, as per Clause 3.2.4 and Figure 3.2 of AS/NZS2890.1:2004. Any structure within the splay area including landscape should be lower than 600mm to ensure visibility.</w:t>
            </w:r>
          </w:p>
          <w:p w14:paraId="2D716B79" w14:textId="77777777" w:rsidR="000617C1" w:rsidRPr="009C6272" w:rsidRDefault="000617C1" w:rsidP="000617C1">
            <w:pPr>
              <w:numPr>
                <w:ilvl w:val="0"/>
                <w:numId w:val="151"/>
              </w:numPr>
              <w:autoSpaceDE w:val="0"/>
              <w:autoSpaceDN w:val="0"/>
              <w:adjustRightInd w:val="0"/>
              <w:rPr>
                <w:rFonts w:cs="Arial"/>
                <w:color w:val="000000"/>
                <w:szCs w:val="22"/>
                <w:lang w:eastAsia="en-AU"/>
              </w:rPr>
            </w:pPr>
            <w:r w:rsidRPr="009C6272">
              <w:rPr>
                <w:rFonts w:cs="Arial"/>
                <w:color w:val="000000"/>
                <w:szCs w:val="22"/>
                <w:lang w:eastAsia="en-AU"/>
              </w:rPr>
              <w:t>Bollard and pavement line marking be provided to the shared area adjacent to the accessible parking space, as per AS 2890.6:2022.</w:t>
            </w:r>
          </w:p>
          <w:p w14:paraId="7334DC4B" w14:textId="77777777" w:rsidR="000617C1" w:rsidRPr="009C6272" w:rsidRDefault="000617C1" w:rsidP="000617C1">
            <w:pPr>
              <w:rPr>
                <w:szCs w:val="22"/>
              </w:rPr>
            </w:pPr>
          </w:p>
          <w:p w14:paraId="4DF41332" w14:textId="77777777" w:rsidR="000617C1" w:rsidRDefault="000617C1" w:rsidP="000617C1">
            <w:pPr>
              <w:rPr>
                <w:szCs w:val="22"/>
              </w:rPr>
            </w:pPr>
            <w:r w:rsidRPr="009C6272">
              <w:rPr>
                <w:szCs w:val="22"/>
              </w:rPr>
              <w:t>Access levels and grades must comply with access levels and grades required by Council under the Roads Act 1993.</w:t>
            </w:r>
          </w:p>
          <w:p w14:paraId="345238B3" w14:textId="77777777" w:rsidR="000617C1" w:rsidRPr="009C6272" w:rsidRDefault="000617C1" w:rsidP="000617C1">
            <w:pPr>
              <w:rPr>
                <w:szCs w:val="22"/>
              </w:rPr>
            </w:pPr>
          </w:p>
          <w:p w14:paraId="71188B38" w14:textId="6B113550" w:rsidR="000617C1" w:rsidRPr="000617C1" w:rsidRDefault="000617C1" w:rsidP="000617C1">
            <w:r w:rsidRPr="009C6272">
              <w:t>The Principal Certifier has no discretion to reduce or increase the number or area of car parking or commercial parking spaces required to be provided and maintained by this consent.</w:t>
            </w:r>
          </w:p>
        </w:tc>
      </w:tr>
      <w:tr w:rsidR="005F6300" w:rsidRPr="00AE6105" w14:paraId="18062293" w14:textId="77777777" w:rsidTr="004D4FB8">
        <w:tblPrEx>
          <w:tblBorders>
            <w:left w:val="single" w:sz="4" w:space="0" w:color="auto"/>
            <w:right w:val="single" w:sz="4" w:space="0" w:color="auto"/>
          </w:tblBorders>
        </w:tblPrEx>
        <w:trPr>
          <w:trHeight w:val="64"/>
        </w:trPr>
        <w:tc>
          <w:tcPr>
            <w:tcW w:w="536" w:type="dxa"/>
            <w:gridSpan w:val="3"/>
            <w:vMerge/>
          </w:tcPr>
          <w:p w14:paraId="3C86DBEC" w14:textId="77777777" w:rsidR="005F6300" w:rsidRPr="00AE6105" w:rsidRDefault="005F6300" w:rsidP="003F57BC">
            <w:pPr>
              <w:rPr>
                <w:rFonts w:cs="Arial"/>
                <w:b/>
                <w:szCs w:val="22"/>
              </w:rPr>
            </w:pPr>
          </w:p>
        </w:tc>
        <w:tc>
          <w:tcPr>
            <w:tcW w:w="682" w:type="dxa"/>
            <w:gridSpan w:val="6"/>
            <w:vMerge/>
          </w:tcPr>
          <w:p w14:paraId="1CAFAE39" w14:textId="77777777" w:rsidR="005F6300" w:rsidRPr="00AE6105" w:rsidRDefault="005F6300" w:rsidP="003F57BC">
            <w:pPr>
              <w:rPr>
                <w:rFonts w:cs="Arial"/>
                <w:b/>
                <w:szCs w:val="22"/>
              </w:rPr>
            </w:pPr>
          </w:p>
        </w:tc>
        <w:tc>
          <w:tcPr>
            <w:tcW w:w="7709" w:type="dxa"/>
            <w:gridSpan w:val="3"/>
          </w:tcPr>
          <w:p w14:paraId="28BA8ED4" w14:textId="1E98A473" w:rsidR="005F6300" w:rsidRPr="00BE30C8" w:rsidRDefault="005F6300" w:rsidP="003F57BC">
            <w:pPr>
              <w:spacing w:after="40"/>
              <w:rPr>
                <w:lang w:val="en-US"/>
              </w:rPr>
            </w:pPr>
            <w:r w:rsidRPr="00AE6105">
              <w:rPr>
                <w:rFonts w:cs="Arial"/>
                <w:b/>
                <w:szCs w:val="22"/>
              </w:rPr>
              <w:t>Condition Reason:</w:t>
            </w:r>
            <w:r w:rsidRPr="00AE6105">
              <w:rPr>
                <w:rFonts w:cs="Arial"/>
                <w:szCs w:val="22"/>
              </w:rPr>
              <w:t xml:space="preserve"> </w:t>
            </w:r>
            <w:r w:rsidRPr="00AE6105">
              <w:rPr>
                <w:lang w:val="en-US"/>
              </w:rPr>
              <w:t>To ensure parking facilities are designed in accordance with the Australian Standard.</w:t>
            </w:r>
          </w:p>
        </w:tc>
      </w:tr>
      <w:tr w:rsidR="007F4A15" w:rsidRPr="00AE6105" w14:paraId="7F12445C" w14:textId="77777777" w:rsidTr="004D4FB8">
        <w:tblPrEx>
          <w:tblBorders>
            <w:left w:val="single" w:sz="4" w:space="0" w:color="auto"/>
            <w:right w:val="single" w:sz="4" w:space="0" w:color="auto"/>
          </w:tblBorders>
        </w:tblPrEx>
        <w:trPr>
          <w:trHeight w:val="64"/>
        </w:trPr>
        <w:tc>
          <w:tcPr>
            <w:tcW w:w="8927" w:type="dxa"/>
            <w:gridSpan w:val="12"/>
          </w:tcPr>
          <w:p w14:paraId="28E89E6B" w14:textId="4D1D3327" w:rsidR="007F4A15" w:rsidRPr="00AE6105" w:rsidRDefault="007F4A15" w:rsidP="003F57BC">
            <w:pPr>
              <w:spacing w:after="40"/>
              <w:rPr>
                <w:rFonts w:cs="Arial"/>
                <w:b/>
                <w:szCs w:val="22"/>
              </w:rPr>
            </w:pPr>
            <w:r>
              <w:rPr>
                <w:lang w:val="en-US"/>
              </w:rPr>
              <w:t xml:space="preserve">Modified on </w:t>
            </w:r>
            <w:r w:rsidRPr="008421ED">
              <w:rPr>
                <w:b/>
                <w:bCs/>
                <w:highlight w:val="yellow"/>
                <w:lang w:val="en-US"/>
              </w:rPr>
              <w:t>Day/Month/2025</w:t>
            </w:r>
            <w:r w:rsidRPr="005F6300">
              <w:rPr>
                <w:b/>
                <w:bCs/>
                <w:lang w:val="en-US"/>
              </w:rPr>
              <w:t xml:space="preserve"> </w:t>
            </w:r>
            <w:r>
              <w:rPr>
                <w:lang w:val="en-US"/>
              </w:rPr>
              <w:t>under DA7/2024/2 (PAN – 496204)</w:t>
            </w:r>
          </w:p>
        </w:tc>
      </w:tr>
      <w:tr w:rsidR="005F6300" w:rsidRPr="00AE6105" w14:paraId="304DF295" w14:textId="77777777" w:rsidTr="004D4FB8">
        <w:tblPrEx>
          <w:tblBorders>
            <w:left w:val="single" w:sz="4" w:space="0" w:color="auto"/>
            <w:right w:val="single" w:sz="4" w:space="0" w:color="auto"/>
          </w:tblBorders>
        </w:tblPrEx>
        <w:trPr>
          <w:trHeight w:val="274"/>
        </w:trPr>
        <w:tc>
          <w:tcPr>
            <w:tcW w:w="536" w:type="dxa"/>
            <w:gridSpan w:val="3"/>
            <w:vMerge w:val="restart"/>
          </w:tcPr>
          <w:p w14:paraId="3E6926C9" w14:textId="77777777" w:rsidR="005F6300" w:rsidRPr="00AE6105" w:rsidRDefault="005F6300" w:rsidP="003F57BC">
            <w:pPr>
              <w:rPr>
                <w:rFonts w:cs="Arial"/>
                <w:b/>
                <w:szCs w:val="22"/>
              </w:rPr>
            </w:pPr>
            <w:r w:rsidRPr="00AE6105">
              <w:rPr>
                <w:rFonts w:cs="Arial"/>
                <w:b/>
              </w:rPr>
              <w:t>D</w:t>
            </w:r>
          </w:p>
        </w:tc>
        <w:tc>
          <w:tcPr>
            <w:tcW w:w="682" w:type="dxa"/>
            <w:gridSpan w:val="6"/>
            <w:vMerge w:val="restart"/>
          </w:tcPr>
          <w:p w14:paraId="6301CE80" w14:textId="77777777" w:rsidR="005F6300" w:rsidRPr="00AE6105" w:rsidRDefault="005F6300" w:rsidP="003F57BC">
            <w:pPr>
              <w:contextualSpacing/>
              <w:rPr>
                <w:rFonts w:cs="Arial"/>
                <w:b/>
              </w:rPr>
            </w:pPr>
            <w:r>
              <w:rPr>
                <w:rFonts w:cs="Arial"/>
                <w:b/>
              </w:rPr>
              <w:t>20</w:t>
            </w:r>
            <w:r w:rsidRPr="00AE6105">
              <w:rPr>
                <w:rFonts w:cs="Arial"/>
                <w:b/>
              </w:rPr>
              <w:t>.</w:t>
            </w:r>
          </w:p>
        </w:tc>
        <w:tc>
          <w:tcPr>
            <w:tcW w:w="7709" w:type="dxa"/>
            <w:gridSpan w:val="3"/>
          </w:tcPr>
          <w:p w14:paraId="575BEA67" w14:textId="77777777" w:rsidR="005F6300" w:rsidRPr="00AE6105" w:rsidRDefault="005F6300" w:rsidP="003F57BC">
            <w:pPr>
              <w:rPr>
                <w:b/>
              </w:rPr>
            </w:pPr>
            <w:r w:rsidRPr="00AE6105">
              <w:rPr>
                <w:b/>
              </w:rPr>
              <w:t>Relocation of Council’s Stormwater Drainage System</w:t>
            </w:r>
          </w:p>
          <w:p w14:paraId="7C3C4C74" w14:textId="77777777" w:rsidR="005F6300" w:rsidRPr="00AE6105" w:rsidRDefault="005F6300" w:rsidP="003F57BC">
            <w:pPr>
              <w:rPr>
                <w:b/>
              </w:rPr>
            </w:pPr>
          </w:p>
        </w:tc>
      </w:tr>
      <w:tr w:rsidR="005F6300" w:rsidRPr="00AE6105" w14:paraId="36373CC8" w14:textId="77777777" w:rsidTr="004D4FB8">
        <w:tblPrEx>
          <w:tblBorders>
            <w:left w:val="single" w:sz="4" w:space="0" w:color="auto"/>
            <w:right w:val="single" w:sz="4" w:space="0" w:color="auto"/>
          </w:tblBorders>
        </w:tblPrEx>
        <w:tc>
          <w:tcPr>
            <w:tcW w:w="536" w:type="dxa"/>
            <w:gridSpan w:val="3"/>
            <w:vMerge/>
          </w:tcPr>
          <w:p w14:paraId="395FFC18" w14:textId="77777777" w:rsidR="005F6300" w:rsidRPr="00AE6105" w:rsidRDefault="005F6300" w:rsidP="003F57BC">
            <w:pPr>
              <w:rPr>
                <w:rFonts w:cs="Arial"/>
                <w:b/>
                <w:szCs w:val="22"/>
              </w:rPr>
            </w:pPr>
          </w:p>
        </w:tc>
        <w:tc>
          <w:tcPr>
            <w:tcW w:w="682" w:type="dxa"/>
            <w:gridSpan w:val="6"/>
            <w:vMerge/>
          </w:tcPr>
          <w:p w14:paraId="325706E0" w14:textId="77777777" w:rsidR="005F6300" w:rsidRPr="00AE6105" w:rsidRDefault="005F6300" w:rsidP="003F57BC">
            <w:pPr>
              <w:rPr>
                <w:rFonts w:cs="Arial"/>
                <w:b/>
                <w:szCs w:val="22"/>
              </w:rPr>
            </w:pPr>
          </w:p>
        </w:tc>
        <w:tc>
          <w:tcPr>
            <w:tcW w:w="7709" w:type="dxa"/>
            <w:gridSpan w:val="3"/>
          </w:tcPr>
          <w:p w14:paraId="4FAF9744" w14:textId="77777777" w:rsidR="005F6300" w:rsidRDefault="005F6300" w:rsidP="003F57BC">
            <w:pPr>
              <w:rPr>
                <w:rFonts w:cs="Arial"/>
                <w:lang w:val="en-US"/>
              </w:rPr>
            </w:pPr>
            <w:r>
              <w:rPr>
                <w:rFonts w:cs="Arial"/>
                <w:lang w:val="en-US"/>
              </w:rPr>
              <w:t xml:space="preserve">Before the issue of any construction certificate, a separate application under Section 68 of the Local Government Act 1993 is to be made to and be approved by </w:t>
            </w:r>
            <w:proofErr w:type="gramStart"/>
            <w:r>
              <w:rPr>
                <w:rFonts w:cs="Arial"/>
                <w:lang w:val="en-US"/>
              </w:rPr>
              <w:t>Council</w:t>
            </w:r>
            <w:proofErr w:type="gramEnd"/>
            <w:r>
              <w:rPr>
                <w:rFonts w:cs="Arial"/>
                <w:lang w:val="en-US"/>
              </w:rPr>
              <w:t xml:space="preserve"> for the following works. The works must be carried out at the Applicant’s expense:</w:t>
            </w:r>
          </w:p>
          <w:p w14:paraId="1E4AE804" w14:textId="77777777" w:rsidR="005F6300" w:rsidRDefault="005F6300" w:rsidP="003F57BC">
            <w:pPr>
              <w:rPr>
                <w:rFonts w:cs="Arial"/>
                <w:lang w:val="en-US"/>
              </w:rPr>
            </w:pPr>
          </w:p>
          <w:p w14:paraId="3AB3B2E7" w14:textId="77777777" w:rsidR="005F6300" w:rsidRDefault="005F6300" w:rsidP="005F6300">
            <w:pPr>
              <w:numPr>
                <w:ilvl w:val="0"/>
                <w:numId w:val="142"/>
              </w:numPr>
              <w:snapToGrid w:val="0"/>
              <w:spacing w:after="60"/>
              <w:ind w:left="318"/>
              <w:rPr>
                <w:rFonts w:cs="Arial"/>
                <w:lang w:val="en-US"/>
              </w:rPr>
            </w:pPr>
            <w:r>
              <w:rPr>
                <w:rFonts w:cs="Arial"/>
                <w:lang w:val="en-US"/>
              </w:rPr>
              <w:lastRenderedPageBreak/>
              <w:t>The realignment and replacement of the existing drainage pipeline which traverses the site generally in accordance with the civil engineering drawings prepared by Henry &amp; Hymas, referenced 230912_DA_C102-Rev 6, dated 13/08/2024 and to the satisfaction of Council’s Assets Engineers. Full engineering design drawings including longitudinal sections of the proposed pipelines must be prepared in accordance with Council’s Specification for Roadworks, Drainage and Miscellaneous Works and to the satisfaction of Council’s Drainage and Assets Engineers. The longitudinal sections must include both existing and finished ground levels, depth of cut/fill, chainage point, HGL, gradients representing in percentage, proposed pipe invert levels and size,</w:t>
            </w:r>
          </w:p>
          <w:p w14:paraId="1AE30C68" w14:textId="77777777" w:rsidR="005F6300" w:rsidRDefault="005F6300" w:rsidP="005F6300">
            <w:pPr>
              <w:numPr>
                <w:ilvl w:val="0"/>
                <w:numId w:val="142"/>
              </w:numPr>
              <w:contextualSpacing/>
              <w:rPr>
                <w:rFonts w:cs="Arial"/>
                <w:lang w:val="en-US"/>
              </w:rPr>
            </w:pPr>
            <w:r>
              <w:rPr>
                <w:rFonts w:cs="Arial"/>
                <w:lang w:val="en-US"/>
              </w:rPr>
              <w:t>The submission of structural certificate, design drawings and construction methodology for the thrust block and anchoring details to comply with the relevant Australian Standards and/or Council’s Specification for Roadworks, Drainage and Miscellaneous Works.</w:t>
            </w:r>
          </w:p>
          <w:p w14:paraId="135FA602" w14:textId="77777777" w:rsidR="005F6300" w:rsidRDefault="005F6300" w:rsidP="003F57BC">
            <w:pPr>
              <w:rPr>
                <w:rFonts w:cs="Arial"/>
                <w:lang w:val="en-US"/>
              </w:rPr>
            </w:pPr>
          </w:p>
          <w:p w14:paraId="5770655B" w14:textId="77777777" w:rsidR="005F6300" w:rsidRDefault="005F6300" w:rsidP="003F57BC">
            <w:pPr>
              <w:rPr>
                <w:rFonts w:cs="Arial"/>
                <w:lang w:val="en-US"/>
              </w:rPr>
            </w:pPr>
            <w:r>
              <w:rPr>
                <w:rFonts w:cs="Arial"/>
                <w:u w:val="single"/>
                <w:lang w:val="en-US"/>
              </w:rPr>
              <w:t>Note</w:t>
            </w:r>
            <w:r>
              <w:rPr>
                <w:rFonts w:cs="Arial"/>
                <w:lang w:val="en-US"/>
              </w:rPr>
              <w:t xml:space="preserve">: A new 2 </w:t>
            </w:r>
            <w:proofErr w:type="spellStart"/>
            <w:r>
              <w:rPr>
                <w:rFonts w:cs="Arial"/>
                <w:lang w:val="en-US"/>
              </w:rPr>
              <w:t>metres</w:t>
            </w:r>
            <w:proofErr w:type="spellEnd"/>
            <w:r>
              <w:rPr>
                <w:rFonts w:cs="Arial"/>
                <w:lang w:val="en-US"/>
              </w:rPr>
              <w:t xml:space="preserve"> wide drainage easement benefiting Council must be created over these new pipelines prior to issue of any Occupation Certificate.</w:t>
            </w:r>
          </w:p>
          <w:p w14:paraId="0DED2A9B" w14:textId="77777777" w:rsidR="005F6300" w:rsidRPr="00AE6105" w:rsidRDefault="005F6300" w:rsidP="003F57BC">
            <w:pPr>
              <w:contextualSpacing/>
              <w:rPr>
                <w:lang w:val="en-US"/>
              </w:rPr>
            </w:pPr>
          </w:p>
          <w:p w14:paraId="5E8827EA" w14:textId="77777777" w:rsidR="005F6300" w:rsidRPr="00AE6105" w:rsidRDefault="005F6300" w:rsidP="003F57BC">
            <w:pPr>
              <w:ind w:left="457" w:hanging="425"/>
              <w:rPr>
                <w:b/>
                <w:sz w:val="20"/>
                <w:lang w:val="en-US"/>
              </w:rPr>
            </w:pPr>
            <w:r w:rsidRPr="00AE6105">
              <w:rPr>
                <w:b/>
                <w:sz w:val="20"/>
                <w:lang w:val="en-US"/>
              </w:rPr>
              <w:t>Notes:</w:t>
            </w:r>
          </w:p>
          <w:p w14:paraId="28703146" w14:textId="77777777" w:rsidR="005F6300" w:rsidRPr="00AE6105" w:rsidRDefault="005F6300" w:rsidP="005F6300">
            <w:pPr>
              <w:numPr>
                <w:ilvl w:val="0"/>
                <w:numId w:val="121"/>
              </w:numPr>
              <w:contextualSpacing/>
              <w:rPr>
                <w:sz w:val="20"/>
                <w:lang w:val="en-US"/>
              </w:rPr>
            </w:pPr>
            <w:r w:rsidRPr="00AE6105">
              <w:rPr>
                <w:sz w:val="20"/>
                <w:lang w:val="en-US"/>
              </w:rPr>
              <w:t>Four weeks should be allowed for assessment.</w:t>
            </w:r>
          </w:p>
          <w:p w14:paraId="731F082B" w14:textId="77777777" w:rsidR="005F6300" w:rsidRPr="00AE6105" w:rsidRDefault="005F6300" w:rsidP="005F6300">
            <w:pPr>
              <w:numPr>
                <w:ilvl w:val="0"/>
                <w:numId w:val="121"/>
              </w:numPr>
              <w:contextualSpacing/>
              <w:rPr>
                <w:sz w:val="20"/>
                <w:lang w:val="en-US"/>
              </w:rPr>
            </w:pPr>
            <w:r w:rsidRPr="00AE6105">
              <w:rPr>
                <w:sz w:val="20"/>
                <w:lang w:val="en-US"/>
              </w:rPr>
              <w:t xml:space="preserve">The design and construction of the works must be in accordance with the </w:t>
            </w:r>
            <w:proofErr w:type="spellStart"/>
            <w:r w:rsidRPr="00AE6105">
              <w:rPr>
                <w:sz w:val="20"/>
                <w:lang w:val="en-US"/>
              </w:rPr>
              <w:t>Woollahra</w:t>
            </w:r>
            <w:proofErr w:type="spellEnd"/>
            <w:r w:rsidRPr="00AE6105">
              <w:rPr>
                <w:sz w:val="20"/>
                <w:lang w:val="en-US"/>
              </w:rPr>
              <w:t xml:space="preserve"> DCP 2015 Chapter E2 – Stormwater and Flood Risk Management and “Specification for Road Works, Drainage and Miscellaneous Works” which include Council’s standard drawings. These documents are available from Council's website </w:t>
            </w:r>
            <w:hyperlink r:id="rId28" w:history="1">
              <w:r w:rsidRPr="00AE6105">
                <w:t>www.woollahra.nsw.gov.au</w:t>
              </w:r>
            </w:hyperlink>
            <w:r w:rsidRPr="00AE6105">
              <w:rPr>
                <w:sz w:val="20"/>
                <w:lang w:val="en-US"/>
              </w:rPr>
              <w:t>.</w:t>
            </w:r>
          </w:p>
          <w:p w14:paraId="08894D3D" w14:textId="77777777" w:rsidR="005F6300" w:rsidRPr="00AE6105" w:rsidRDefault="005F6300" w:rsidP="005F6300">
            <w:pPr>
              <w:numPr>
                <w:ilvl w:val="0"/>
                <w:numId w:val="121"/>
              </w:numPr>
              <w:contextualSpacing/>
              <w:rPr>
                <w:sz w:val="20"/>
                <w:lang w:val="en-US"/>
              </w:rPr>
            </w:pPr>
            <w:r w:rsidRPr="00AE6105">
              <w:rPr>
                <w:sz w:val="20"/>
                <w:lang w:val="en-US"/>
              </w:rPr>
              <w:t xml:space="preserve">To ensure that this work is completed to </w:t>
            </w:r>
            <w:proofErr w:type="gramStart"/>
            <w:r w:rsidRPr="00AE6105">
              <w:rPr>
                <w:sz w:val="20"/>
                <w:lang w:val="en-US"/>
              </w:rPr>
              <w:t>Council’s</w:t>
            </w:r>
            <w:proofErr w:type="gramEnd"/>
            <w:r w:rsidRPr="00AE6105">
              <w:rPr>
                <w:sz w:val="20"/>
                <w:lang w:val="en-US"/>
              </w:rPr>
              <w:t xml:space="preserve"> satisfaction, this consent by separate </w:t>
            </w:r>
            <w:proofErr w:type="gramStart"/>
            <w:r w:rsidRPr="00AE6105">
              <w:rPr>
                <w:sz w:val="20"/>
                <w:lang w:val="en-US"/>
              </w:rPr>
              <w:t>condition,</w:t>
            </w:r>
            <w:proofErr w:type="gramEnd"/>
            <w:r w:rsidRPr="00AE6105">
              <w:rPr>
                <w:sz w:val="20"/>
                <w:lang w:val="en-US"/>
              </w:rPr>
              <w:t xml:space="preserve"> may impose one or more Infrastructure Works Bonds.</w:t>
            </w:r>
          </w:p>
          <w:p w14:paraId="1664DB21" w14:textId="77777777" w:rsidR="005F6300" w:rsidRPr="00AE6105" w:rsidRDefault="005F6300" w:rsidP="003F57BC">
            <w:pPr>
              <w:ind w:left="457"/>
              <w:contextualSpacing/>
              <w:rPr>
                <w:lang w:val="en-US"/>
              </w:rPr>
            </w:pPr>
          </w:p>
        </w:tc>
      </w:tr>
      <w:tr w:rsidR="005F6300" w:rsidRPr="00AE6105" w14:paraId="5F62B4D3" w14:textId="77777777" w:rsidTr="004D4FB8">
        <w:tblPrEx>
          <w:tblBorders>
            <w:left w:val="single" w:sz="4" w:space="0" w:color="auto"/>
            <w:right w:val="single" w:sz="4" w:space="0" w:color="auto"/>
          </w:tblBorders>
        </w:tblPrEx>
        <w:trPr>
          <w:trHeight w:val="64"/>
        </w:trPr>
        <w:tc>
          <w:tcPr>
            <w:tcW w:w="536" w:type="dxa"/>
            <w:gridSpan w:val="3"/>
            <w:vMerge/>
          </w:tcPr>
          <w:p w14:paraId="00239C8D" w14:textId="77777777" w:rsidR="005F6300" w:rsidRPr="00AE6105" w:rsidRDefault="005F6300" w:rsidP="003F57BC">
            <w:pPr>
              <w:rPr>
                <w:rFonts w:cs="Arial"/>
                <w:b/>
                <w:szCs w:val="22"/>
              </w:rPr>
            </w:pPr>
          </w:p>
        </w:tc>
        <w:tc>
          <w:tcPr>
            <w:tcW w:w="682" w:type="dxa"/>
            <w:gridSpan w:val="6"/>
            <w:vMerge/>
          </w:tcPr>
          <w:p w14:paraId="7139832B" w14:textId="77777777" w:rsidR="005F6300" w:rsidRPr="00AE6105" w:rsidRDefault="005F6300" w:rsidP="003F57BC">
            <w:pPr>
              <w:rPr>
                <w:rFonts w:cs="Arial"/>
                <w:b/>
                <w:szCs w:val="22"/>
              </w:rPr>
            </w:pPr>
          </w:p>
        </w:tc>
        <w:tc>
          <w:tcPr>
            <w:tcW w:w="7709" w:type="dxa"/>
            <w:gridSpan w:val="3"/>
          </w:tcPr>
          <w:p w14:paraId="466A006F" w14:textId="77777777" w:rsidR="005F6300" w:rsidRPr="00AE6105" w:rsidRDefault="005F6300" w:rsidP="003F57BC">
            <w:pPr>
              <w:spacing w:after="40"/>
              <w:rPr>
                <w:lang w:val="en-US"/>
              </w:rPr>
            </w:pPr>
            <w:r w:rsidRPr="00AE6105">
              <w:rPr>
                <w:rFonts w:cs="Arial"/>
                <w:b/>
                <w:szCs w:val="22"/>
              </w:rPr>
              <w:t>Condition Reason:</w:t>
            </w:r>
            <w:r w:rsidRPr="00AE6105">
              <w:rPr>
                <w:rFonts w:cs="Arial"/>
                <w:szCs w:val="22"/>
              </w:rPr>
              <w:t xml:space="preserve"> </w:t>
            </w:r>
            <w:r w:rsidRPr="00AE6105">
              <w:rPr>
                <w:lang w:val="en-US"/>
              </w:rPr>
              <w:t>To ensure that the relevant approval is gained for any works for the relocation or reconstruction of any part of Council’s drainage system.</w:t>
            </w:r>
          </w:p>
          <w:p w14:paraId="6B9F7544" w14:textId="77777777" w:rsidR="005F6300" w:rsidRPr="00AE6105" w:rsidRDefault="005F6300" w:rsidP="003F57BC">
            <w:pPr>
              <w:spacing w:after="40"/>
              <w:rPr>
                <w:rFonts w:cs="Arial"/>
                <w:szCs w:val="22"/>
              </w:rPr>
            </w:pPr>
          </w:p>
        </w:tc>
      </w:tr>
      <w:tr w:rsidR="005F6300" w:rsidRPr="00AE6105" w14:paraId="2F9554E7" w14:textId="77777777" w:rsidTr="004D4FB8">
        <w:tblPrEx>
          <w:tblBorders>
            <w:left w:val="single" w:sz="4" w:space="0" w:color="auto"/>
            <w:right w:val="single" w:sz="4" w:space="0" w:color="auto"/>
          </w:tblBorders>
        </w:tblPrEx>
        <w:trPr>
          <w:trHeight w:val="274"/>
        </w:trPr>
        <w:tc>
          <w:tcPr>
            <w:tcW w:w="536" w:type="dxa"/>
            <w:gridSpan w:val="3"/>
            <w:vMerge w:val="restart"/>
          </w:tcPr>
          <w:p w14:paraId="68BFFE0F" w14:textId="77777777" w:rsidR="005F6300" w:rsidRPr="00AE6105" w:rsidRDefault="005F6300" w:rsidP="003F57BC">
            <w:pPr>
              <w:rPr>
                <w:rFonts w:cs="Arial"/>
                <w:b/>
                <w:szCs w:val="22"/>
              </w:rPr>
            </w:pPr>
            <w:r w:rsidRPr="00AE6105">
              <w:rPr>
                <w:rFonts w:cs="Arial"/>
                <w:b/>
              </w:rPr>
              <w:t>D</w:t>
            </w:r>
          </w:p>
        </w:tc>
        <w:tc>
          <w:tcPr>
            <w:tcW w:w="682" w:type="dxa"/>
            <w:gridSpan w:val="6"/>
            <w:vMerge w:val="restart"/>
          </w:tcPr>
          <w:p w14:paraId="28826582" w14:textId="77777777" w:rsidR="005F6300" w:rsidRPr="00AE6105" w:rsidRDefault="005F6300" w:rsidP="003F57BC">
            <w:pPr>
              <w:contextualSpacing/>
              <w:rPr>
                <w:rFonts w:cs="Arial"/>
                <w:b/>
              </w:rPr>
            </w:pPr>
            <w:r>
              <w:rPr>
                <w:rFonts w:cs="Arial"/>
                <w:b/>
              </w:rPr>
              <w:t>21</w:t>
            </w:r>
            <w:r w:rsidRPr="00AE6105">
              <w:rPr>
                <w:rFonts w:cs="Arial"/>
                <w:b/>
              </w:rPr>
              <w:t>.</w:t>
            </w:r>
          </w:p>
        </w:tc>
        <w:tc>
          <w:tcPr>
            <w:tcW w:w="7709" w:type="dxa"/>
            <w:gridSpan w:val="3"/>
          </w:tcPr>
          <w:p w14:paraId="2D7D00D2" w14:textId="77777777" w:rsidR="005F6300" w:rsidRPr="00AE6105" w:rsidRDefault="005F6300" w:rsidP="003F57BC">
            <w:pPr>
              <w:rPr>
                <w:b/>
              </w:rPr>
            </w:pPr>
            <w:r w:rsidRPr="00AE6105">
              <w:rPr>
                <w:b/>
              </w:rPr>
              <w:t>Stormwater Management Plan</w:t>
            </w:r>
          </w:p>
        </w:tc>
      </w:tr>
      <w:tr w:rsidR="005F6300" w:rsidRPr="00AE6105" w14:paraId="376E0669" w14:textId="77777777" w:rsidTr="004D4FB8">
        <w:tblPrEx>
          <w:tblBorders>
            <w:left w:val="single" w:sz="4" w:space="0" w:color="auto"/>
            <w:right w:val="single" w:sz="4" w:space="0" w:color="auto"/>
          </w:tblBorders>
        </w:tblPrEx>
        <w:tc>
          <w:tcPr>
            <w:tcW w:w="536" w:type="dxa"/>
            <w:gridSpan w:val="3"/>
            <w:vMerge/>
          </w:tcPr>
          <w:p w14:paraId="0EE6E8E1" w14:textId="77777777" w:rsidR="005F6300" w:rsidRPr="00AE6105" w:rsidRDefault="005F6300" w:rsidP="003F57BC">
            <w:pPr>
              <w:rPr>
                <w:rFonts w:cs="Arial"/>
                <w:b/>
                <w:szCs w:val="22"/>
              </w:rPr>
            </w:pPr>
          </w:p>
        </w:tc>
        <w:tc>
          <w:tcPr>
            <w:tcW w:w="682" w:type="dxa"/>
            <w:gridSpan w:val="6"/>
            <w:vMerge/>
          </w:tcPr>
          <w:p w14:paraId="4B80B3BD" w14:textId="77777777" w:rsidR="005F6300" w:rsidRPr="00AE6105" w:rsidRDefault="005F6300" w:rsidP="003F57BC">
            <w:pPr>
              <w:rPr>
                <w:rFonts w:cs="Arial"/>
                <w:b/>
                <w:szCs w:val="22"/>
              </w:rPr>
            </w:pPr>
          </w:p>
        </w:tc>
        <w:tc>
          <w:tcPr>
            <w:tcW w:w="7709" w:type="dxa"/>
            <w:gridSpan w:val="3"/>
          </w:tcPr>
          <w:p w14:paraId="237C35C0" w14:textId="77777777" w:rsidR="005F6300" w:rsidRDefault="005F6300" w:rsidP="003F57BC">
            <w:pPr>
              <w:rPr>
                <w:rFonts w:cs="Arial"/>
                <w:lang w:val="en-US"/>
              </w:rPr>
            </w:pPr>
            <w:r>
              <w:rPr>
                <w:rFonts w:cs="Arial"/>
                <w:lang w:val="en-US"/>
              </w:rPr>
              <w:t>Before the issue of any construction certificate, the Applicant must submit, for approval by the Principal Certifier, detailed stormwater management plans prepared and certified by a chartered professional civil engineer, which detail the following:</w:t>
            </w:r>
          </w:p>
          <w:p w14:paraId="6F26C34A" w14:textId="77777777" w:rsidR="005F6300" w:rsidRDefault="005F6300" w:rsidP="003F57BC">
            <w:pPr>
              <w:rPr>
                <w:rFonts w:cs="Arial"/>
                <w:lang w:val="en-US"/>
              </w:rPr>
            </w:pPr>
          </w:p>
          <w:p w14:paraId="3D1EE518" w14:textId="77777777" w:rsidR="005F6300" w:rsidRPr="007F77E4" w:rsidRDefault="005F6300" w:rsidP="005F6300">
            <w:pPr>
              <w:numPr>
                <w:ilvl w:val="0"/>
                <w:numId w:val="143"/>
              </w:numPr>
              <w:snapToGrid w:val="0"/>
              <w:spacing w:after="60"/>
              <w:ind w:left="318"/>
              <w:rPr>
                <w:rFonts w:cs="Arial"/>
                <w:lang w:val="en-US"/>
              </w:rPr>
            </w:pPr>
            <w:r w:rsidRPr="007F77E4">
              <w:rPr>
                <w:rFonts w:cs="Arial"/>
                <w:lang w:val="en-US"/>
              </w:rPr>
              <w:t>General design in accordance with the civil engineering drawings prepared by Henry &amp; Hymas, referenced 230912, dated 11/12/</w:t>
            </w:r>
            <w:proofErr w:type="gramStart"/>
            <w:r w:rsidRPr="007F77E4">
              <w:rPr>
                <w:rFonts w:cs="Arial"/>
                <w:lang w:val="en-US"/>
              </w:rPr>
              <w:t>2023,  13</w:t>
            </w:r>
            <w:proofErr w:type="gramEnd"/>
            <w:r w:rsidRPr="007F77E4">
              <w:rPr>
                <w:rFonts w:cs="Arial"/>
                <w:lang w:val="en-US"/>
              </w:rPr>
              <w:t>/08/2024 and 14/08/2024, other than amended by this and other conditions,</w:t>
            </w:r>
          </w:p>
          <w:p w14:paraId="6547A342" w14:textId="77777777" w:rsidR="005F6300" w:rsidRDefault="005F6300" w:rsidP="005F6300">
            <w:pPr>
              <w:numPr>
                <w:ilvl w:val="0"/>
                <w:numId w:val="143"/>
              </w:numPr>
              <w:snapToGrid w:val="0"/>
              <w:spacing w:after="60"/>
              <w:ind w:left="318"/>
              <w:rPr>
                <w:rFonts w:cs="Arial"/>
                <w:lang w:val="en-US"/>
              </w:rPr>
            </w:pPr>
            <w:r>
              <w:rPr>
                <w:rFonts w:cs="Arial"/>
                <w:lang w:val="en-US"/>
              </w:rPr>
              <w:t xml:space="preserve">All </w:t>
            </w:r>
            <w:proofErr w:type="gramStart"/>
            <w:r>
              <w:rPr>
                <w:rFonts w:cs="Arial"/>
                <w:lang w:val="en-US"/>
              </w:rPr>
              <w:t>below ground structures</w:t>
            </w:r>
            <w:proofErr w:type="gramEnd"/>
            <w:r>
              <w:rPr>
                <w:rFonts w:cs="Arial"/>
                <w:lang w:val="en-US"/>
              </w:rPr>
              <w:t xml:space="preserve"> are to be fully tanked or appropriately designed such that subsoil drainage/seepage water is NOT collected and discharged to the approved discharge location to comply with Chapter E2.2.5 of Council’s DCP. Notation to this requirement must be clearly depicted on the drawings,</w:t>
            </w:r>
          </w:p>
          <w:p w14:paraId="084EF724" w14:textId="77777777" w:rsidR="005F6300" w:rsidRDefault="005F6300" w:rsidP="005F6300">
            <w:pPr>
              <w:numPr>
                <w:ilvl w:val="0"/>
                <w:numId w:val="143"/>
              </w:numPr>
              <w:snapToGrid w:val="0"/>
              <w:spacing w:after="60"/>
              <w:ind w:left="318"/>
              <w:rPr>
                <w:rFonts w:cs="Arial"/>
                <w:lang w:val="en-US"/>
              </w:rPr>
            </w:pPr>
            <w:r>
              <w:rPr>
                <w:rFonts w:cs="Arial"/>
                <w:lang w:val="en-US"/>
              </w:rPr>
              <w:t>The discharge of stormwater from the site, by direct connection, to Sydney</w:t>
            </w:r>
            <w:r>
              <w:rPr>
                <w:rFonts w:cs="Arial"/>
              </w:rPr>
              <w:t xml:space="preserve"> Harbour via the stormwater treatment system</w:t>
            </w:r>
            <w:r>
              <w:rPr>
                <w:rFonts w:cs="Arial"/>
                <w:lang w:val="en-US"/>
              </w:rPr>
              <w:t xml:space="preserve">. </w:t>
            </w:r>
            <w:r>
              <w:rPr>
                <w:rFonts w:cs="Arial"/>
                <w:lang w:eastAsia="en-AU"/>
              </w:rPr>
              <w:t>A minimum 900mm x 900mm boundary junction pit must be provided prior to discharging stormwater from the site to Sydney Harbour. Only one stormwater outlet will be permitted,</w:t>
            </w:r>
          </w:p>
          <w:p w14:paraId="586BE396" w14:textId="77777777" w:rsidR="005F6300" w:rsidRDefault="005F6300" w:rsidP="005F6300">
            <w:pPr>
              <w:numPr>
                <w:ilvl w:val="0"/>
                <w:numId w:val="143"/>
              </w:numPr>
              <w:snapToGrid w:val="0"/>
              <w:spacing w:after="60"/>
              <w:ind w:left="318"/>
              <w:rPr>
                <w:rFonts w:cs="Arial"/>
                <w:lang w:val="en-AU" w:eastAsia="en-US"/>
              </w:rPr>
            </w:pPr>
            <w:r>
              <w:rPr>
                <w:rFonts w:cs="Arial"/>
              </w:rPr>
              <w:t>The provision of stormwater treatment system including but not limited to 10m</w:t>
            </w:r>
            <w:r>
              <w:rPr>
                <w:rFonts w:cs="Arial"/>
                <w:vertAlign w:val="superscript"/>
              </w:rPr>
              <w:t>3</w:t>
            </w:r>
            <w:r>
              <w:rPr>
                <w:rFonts w:cs="Arial"/>
              </w:rPr>
              <w:t xml:space="preserve"> rainwater tank (RWT), 5 x </w:t>
            </w:r>
            <w:proofErr w:type="spellStart"/>
            <w:r>
              <w:rPr>
                <w:rFonts w:cs="Arial"/>
              </w:rPr>
              <w:t>OceanGuard</w:t>
            </w:r>
            <w:proofErr w:type="spellEnd"/>
            <w:r>
              <w:rPr>
                <w:rFonts w:cs="Arial"/>
              </w:rPr>
              <w:t xml:space="preserve"> and 4 x 310mm </w:t>
            </w:r>
            <w:proofErr w:type="spellStart"/>
            <w:r>
              <w:rPr>
                <w:rFonts w:cs="Arial"/>
              </w:rPr>
              <w:t>PSorb</w:t>
            </w:r>
            <w:proofErr w:type="spellEnd"/>
            <w:r>
              <w:rPr>
                <w:rFonts w:cs="Arial"/>
              </w:rPr>
              <w:t xml:space="preserve"> </w:t>
            </w:r>
            <w:proofErr w:type="spellStart"/>
            <w:r>
              <w:rPr>
                <w:rFonts w:cs="Arial"/>
              </w:rPr>
              <w:t>Stormfilter</w:t>
            </w:r>
            <w:proofErr w:type="spellEnd"/>
            <w:r>
              <w:rPr>
                <w:rFonts w:cs="Arial"/>
              </w:rPr>
              <w:t xml:space="preserve"> by Ocean Protect to meet the water quality targets stipulated </w:t>
            </w:r>
            <w:r>
              <w:rPr>
                <w:rFonts w:cs="Arial"/>
              </w:rPr>
              <w:lastRenderedPageBreak/>
              <w:t>in Chapter E2.2.3 of Council’s DCP. Stormwater runoff from min. 52m</w:t>
            </w:r>
            <w:r>
              <w:rPr>
                <w:rFonts w:cs="Arial"/>
                <w:vertAlign w:val="superscript"/>
              </w:rPr>
              <w:t>2</w:t>
            </w:r>
            <w:r>
              <w:rPr>
                <w:rFonts w:cs="Arial"/>
              </w:rPr>
              <w:t xml:space="preserve"> roof area and all impervious areas must be directed to the 10m</w:t>
            </w:r>
            <w:r>
              <w:rPr>
                <w:rFonts w:cs="Arial"/>
                <w:vertAlign w:val="superscript"/>
              </w:rPr>
              <w:t>3</w:t>
            </w:r>
            <w:r>
              <w:rPr>
                <w:rFonts w:cs="Arial"/>
              </w:rPr>
              <w:t xml:space="preserve"> RWT for reuse purposes to comply with the MUSIC model,</w:t>
            </w:r>
          </w:p>
          <w:p w14:paraId="3E06E495" w14:textId="77777777" w:rsidR="005F6300" w:rsidRDefault="005F6300" w:rsidP="005F6300">
            <w:pPr>
              <w:numPr>
                <w:ilvl w:val="0"/>
                <w:numId w:val="143"/>
              </w:numPr>
              <w:snapToGrid w:val="0"/>
              <w:spacing w:after="60"/>
              <w:ind w:left="318"/>
              <w:rPr>
                <w:rFonts w:cs="Arial"/>
              </w:rPr>
            </w:pPr>
            <w:r>
              <w:rPr>
                <w:rFonts w:cs="Arial"/>
              </w:rPr>
              <w:t>A pump out system must be installed which pumps to a minimum 900x900mm boundary junction pit via the stormwater treatment system prior to discharging to Sydney Harbour by gravity. The pump out system must be designed in accordance with AS3500.3,</w:t>
            </w:r>
          </w:p>
          <w:p w14:paraId="297C01F8" w14:textId="77777777" w:rsidR="005F6300" w:rsidRDefault="005F6300" w:rsidP="005F6300">
            <w:pPr>
              <w:numPr>
                <w:ilvl w:val="0"/>
                <w:numId w:val="143"/>
              </w:numPr>
              <w:snapToGrid w:val="0"/>
              <w:spacing w:after="60"/>
              <w:ind w:left="318"/>
              <w:rPr>
                <w:rFonts w:cs="Arial"/>
                <w:lang w:val="en-US"/>
              </w:rPr>
            </w:pPr>
            <w:r>
              <w:rPr>
                <w:rFonts w:cs="Arial"/>
                <w:lang w:val="en-US"/>
              </w:rPr>
              <w:t xml:space="preserve">Interceptor drain(s) at the site boundary to prevent stormwater flows </w:t>
            </w:r>
            <w:proofErr w:type="gramStart"/>
            <w:r>
              <w:rPr>
                <w:rFonts w:cs="Arial"/>
                <w:lang w:val="en-US"/>
              </w:rPr>
              <w:t>from the site</w:t>
            </w:r>
            <w:proofErr w:type="gramEnd"/>
            <w:r>
              <w:rPr>
                <w:rFonts w:cs="Arial"/>
                <w:lang w:val="en-US"/>
              </w:rPr>
              <w:t xml:space="preserve"> crossing the footpath,</w:t>
            </w:r>
          </w:p>
          <w:p w14:paraId="156458C5" w14:textId="77777777" w:rsidR="005F6300" w:rsidRDefault="005F6300" w:rsidP="005F6300">
            <w:pPr>
              <w:numPr>
                <w:ilvl w:val="0"/>
                <w:numId w:val="143"/>
              </w:numPr>
              <w:snapToGrid w:val="0"/>
              <w:spacing w:after="60"/>
              <w:ind w:left="318"/>
              <w:rPr>
                <w:rFonts w:cs="Arial"/>
                <w:lang w:val="en-US"/>
              </w:rPr>
            </w:pPr>
            <w:r>
              <w:rPr>
                <w:rFonts w:cs="Arial"/>
                <w:lang w:val="en-US"/>
              </w:rPr>
              <w:t>Dimensions of all drainage pits and access grates must comply with AS3500.3,</w:t>
            </w:r>
          </w:p>
          <w:p w14:paraId="45AE3098" w14:textId="77777777" w:rsidR="005F6300" w:rsidRDefault="005F6300" w:rsidP="005F6300">
            <w:pPr>
              <w:numPr>
                <w:ilvl w:val="0"/>
                <w:numId w:val="143"/>
              </w:numPr>
              <w:snapToGrid w:val="0"/>
              <w:spacing w:after="60"/>
              <w:contextualSpacing/>
              <w:rPr>
                <w:rFonts w:cs="Arial"/>
                <w:lang w:val="en-US"/>
              </w:rPr>
            </w:pPr>
            <w:r>
              <w:rPr>
                <w:rFonts w:cs="Arial"/>
                <w:lang w:val="en-US"/>
              </w:rPr>
              <w:t xml:space="preserve">Compliance with the objectives and performance requirements of the BCA, and </w:t>
            </w:r>
          </w:p>
          <w:p w14:paraId="468B0572" w14:textId="77777777" w:rsidR="005F6300" w:rsidRDefault="005F6300" w:rsidP="005F6300">
            <w:pPr>
              <w:numPr>
                <w:ilvl w:val="0"/>
                <w:numId w:val="143"/>
              </w:numPr>
              <w:snapToGrid w:val="0"/>
              <w:spacing w:after="60"/>
              <w:contextualSpacing/>
              <w:rPr>
                <w:rFonts w:cs="Arial"/>
                <w:lang w:val="en-US"/>
              </w:rPr>
            </w:pPr>
            <w:r>
              <w:rPr>
                <w:rFonts w:cs="Arial"/>
                <w:lang w:val="en-US"/>
              </w:rPr>
              <w:t xml:space="preserve">General compliance with the Council’s </w:t>
            </w:r>
            <w:proofErr w:type="spellStart"/>
            <w:r>
              <w:rPr>
                <w:rFonts w:cs="Arial"/>
                <w:lang w:val="en-US"/>
              </w:rPr>
              <w:t>Woollahra</w:t>
            </w:r>
            <w:proofErr w:type="spellEnd"/>
            <w:r>
              <w:rPr>
                <w:rFonts w:cs="Arial"/>
                <w:lang w:val="en-US"/>
              </w:rPr>
              <w:t xml:space="preserve"> DCP 2015 Chapter E2 – Stormwater and Flood Risk Management.</w:t>
            </w:r>
          </w:p>
          <w:p w14:paraId="5E5CB22A" w14:textId="77777777" w:rsidR="005F6300" w:rsidRDefault="005F6300" w:rsidP="003F57BC">
            <w:pPr>
              <w:rPr>
                <w:rFonts w:cs="Arial"/>
                <w:lang w:val="en-US"/>
              </w:rPr>
            </w:pPr>
          </w:p>
          <w:p w14:paraId="252BE79A" w14:textId="77777777" w:rsidR="005F6300" w:rsidRDefault="005F6300" w:rsidP="003F57BC">
            <w:pPr>
              <w:rPr>
                <w:rFonts w:cs="Arial"/>
                <w:lang w:val="en-US"/>
              </w:rPr>
            </w:pPr>
            <w:r>
              <w:rPr>
                <w:rFonts w:cs="Arial"/>
                <w:lang w:val="en-US"/>
              </w:rPr>
              <w:t>The Stormwater Management Plan must also include the following specific requirements:</w:t>
            </w:r>
          </w:p>
          <w:p w14:paraId="2060B977" w14:textId="77777777" w:rsidR="005F6300" w:rsidRDefault="005F6300" w:rsidP="003F57BC">
            <w:pPr>
              <w:rPr>
                <w:rFonts w:cs="Arial"/>
                <w:lang w:val="en-US"/>
              </w:rPr>
            </w:pPr>
          </w:p>
          <w:p w14:paraId="39B7DEC0" w14:textId="77777777" w:rsidR="005F6300" w:rsidRDefault="005F6300" w:rsidP="003F57BC">
            <w:pPr>
              <w:ind w:left="459" w:hanging="459"/>
              <w:rPr>
                <w:rFonts w:cs="Arial"/>
                <w:u w:val="single"/>
                <w:lang w:val="en-US"/>
              </w:rPr>
            </w:pPr>
            <w:r>
              <w:rPr>
                <w:rFonts w:cs="Arial"/>
                <w:u w:val="single"/>
                <w:lang w:val="en-US"/>
              </w:rPr>
              <w:t xml:space="preserve">Layout Plan </w:t>
            </w:r>
          </w:p>
          <w:p w14:paraId="5DE94164" w14:textId="77777777" w:rsidR="005F6300" w:rsidRDefault="005F6300" w:rsidP="003F57BC">
            <w:pPr>
              <w:ind w:left="459" w:hanging="459"/>
              <w:rPr>
                <w:rFonts w:cs="Arial"/>
                <w:u w:val="single"/>
                <w:lang w:val="en-US"/>
              </w:rPr>
            </w:pPr>
          </w:p>
          <w:p w14:paraId="587E8AC5" w14:textId="77777777" w:rsidR="005F6300" w:rsidRDefault="005F6300" w:rsidP="003F57BC">
            <w:pPr>
              <w:rPr>
                <w:rFonts w:cs="Arial"/>
                <w:lang w:val="en-US"/>
              </w:rPr>
            </w:pPr>
            <w:r>
              <w:rPr>
                <w:rFonts w:cs="Arial"/>
                <w:lang w:val="en-US"/>
              </w:rPr>
              <w:t>A detailed drainage plan at a scale of 1:100 based on drainage calculations prepared in accordance with the Australian Government publication, Australian Rainfall and Run-off, 2019 edition or most current version thereof. It must include:</w:t>
            </w:r>
          </w:p>
          <w:p w14:paraId="099E818F" w14:textId="77777777" w:rsidR="005F6300" w:rsidRDefault="005F6300" w:rsidP="005F6300">
            <w:pPr>
              <w:numPr>
                <w:ilvl w:val="0"/>
                <w:numId w:val="144"/>
              </w:numPr>
              <w:contextualSpacing/>
              <w:rPr>
                <w:rFonts w:cs="Arial"/>
                <w:lang w:val="en-US"/>
              </w:rPr>
            </w:pPr>
            <w:r>
              <w:rPr>
                <w:rFonts w:cs="Arial"/>
                <w:lang w:val="en-US"/>
              </w:rPr>
              <w:t>All pipe layouts, dimensions, grades, lengths and material specification.</w:t>
            </w:r>
          </w:p>
          <w:p w14:paraId="20DD0432" w14:textId="77777777" w:rsidR="005F6300" w:rsidRDefault="005F6300" w:rsidP="005F6300">
            <w:pPr>
              <w:numPr>
                <w:ilvl w:val="0"/>
                <w:numId w:val="144"/>
              </w:numPr>
              <w:contextualSpacing/>
              <w:rPr>
                <w:rFonts w:cs="Arial"/>
                <w:lang w:val="en-US"/>
              </w:rPr>
            </w:pPr>
            <w:r>
              <w:rPr>
                <w:rFonts w:cs="Arial"/>
                <w:lang w:val="en-US"/>
              </w:rPr>
              <w:t>Location of proposed rainwater tanks.</w:t>
            </w:r>
          </w:p>
          <w:p w14:paraId="59F6C34F" w14:textId="77777777" w:rsidR="005F6300" w:rsidRDefault="005F6300" w:rsidP="005F6300">
            <w:pPr>
              <w:numPr>
                <w:ilvl w:val="0"/>
                <w:numId w:val="144"/>
              </w:numPr>
              <w:contextualSpacing/>
              <w:rPr>
                <w:rFonts w:cs="Arial"/>
                <w:lang w:val="en-US"/>
              </w:rPr>
            </w:pPr>
            <w:r>
              <w:rPr>
                <w:rFonts w:cs="Arial"/>
                <w:lang w:val="en-US"/>
              </w:rPr>
              <w:t>All invert levels reduced to Australian Height Datum (AHD).</w:t>
            </w:r>
          </w:p>
          <w:p w14:paraId="6AAFA309" w14:textId="77777777" w:rsidR="005F6300" w:rsidRDefault="005F6300" w:rsidP="005F6300">
            <w:pPr>
              <w:numPr>
                <w:ilvl w:val="0"/>
                <w:numId w:val="144"/>
              </w:numPr>
              <w:contextualSpacing/>
              <w:rPr>
                <w:rFonts w:cs="Arial"/>
                <w:lang w:val="en-US"/>
              </w:rPr>
            </w:pPr>
            <w:r>
              <w:rPr>
                <w:rFonts w:cs="Arial"/>
                <w:lang w:val="en-US"/>
              </w:rPr>
              <w:t>Location and dimensions of all drainage pits.</w:t>
            </w:r>
          </w:p>
          <w:p w14:paraId="6F0E7B57" w14:textId="77777777" w:rsidR="005F6300" w:rsidRDefault="005F6300" w:rsidP="005F6300">
            <w:pPr>
              <w:numPr>
                <w:ilvl w:val="0"/>
                <w:numId w:val="144"/>
              </w:numPr>
              <w:contextualSpacing/>
              <w:rPr>
                <w:rFonts w:cs="Arial"/>
                <w:lang w:val="en-US"/>
              </w:rPr>
            </w:pPr>
            <w:r>
              <w:rPr>
                <w:rFonts w:cs="Arial"/>
                <w:lang w:val="en-US"/>
              </w:rPr>
              <w:t>Point and method of connection to Councils drainage infrastructure.</w:t>
            </w:r>
          </w:p>
          <w:p w14:paraId="199EA81A" w14:textId="77777777" w:rsidR="005F6300" w:rsidRDefault="005F6300" w:rsidP="005F6300">
            <w:pPr>
              <w:numPr>
                <w:ilvl w:val="0"/>
                <w:numId w:val="144"/>
              </w:numPr>
              <w:contextualSpacing/>
              <w:rPr>
                <w:rFonts w:cs="Arial"/>
                <w:lang w:val="en-US"/>
              </w:rPr>
            </w:pPr>
            <w:r>
              <w:rPr>
                <w:rFonts w:cs="Arial"/>
                <w:lang w:val="en-US"/>
              </w:rPr>
              <w:t>Overland flow paths over impervious areas.</w:t>
            </w:r>
          </w:p>
          <w:p w14:paraId="76A3ABB5" w14:textId="77777777" w:rsidR="005F6300" w:rsidRDefault="005F6300" w:rsidP="003F57BC">
            <w:pPr>
              <w:ind w:left="316"/>
              <w:contextualSpacing/>
              <w:rPr>
                <w:rFonts w:cs="Arial"/>
                <w:lang w:val="en-US"/>
              </w:rPr>
            </w:pPr>
          </w:p>
          <w:p w14:paraId="7FFF3CC8" w14:textId="77777777" w:rsidR="005F6300" w:rsidRDefault="005F6300" w:rsidP="003F57BC">
            <w:pPr>
              <w:ind w:left="459" w:hanging="459"/>
              <w:rPr>
                <w:rFonts w:cs="Arial"/>
                <w:u w:val="single"/>
                <w:lang w:val="en-US"/>
              </w:rPr>
            </w:pPr>
            <w:r>
              <w:rPr>
                <w:rFonts w:cs="Arial"/>
                <w:u w:val="single"/>
                <w:lang w:val="en-US"/>
              </w:rPr>
              <w:t xml:space="preserve">Rainwater Reuse System Details: </w:t>
            </w:r>
          </w:p>
          <w:p w14:paraId="7DCBB293" w14:textId="77777777" w:rsidR="005F6300" w:rsidRDefault="005F6300" w:rsidP="003F57BC">
            <w:pPr>
              <w:ind w:left="459" w:hanging="459"/>
              <w:rPr>
                <w:rFonts w:cs="Arial"/>
                <w:u w:val="single"/>
                <w:lang w:val="en-US"/>
              </w:rPr>
            </w:pPr>
          </w:p>
          <w:p w14:paraId="0A8E9D3A" w14:textId="77777777" w:rsidR="005F6300" w:rsidRDefault="005F6300" w:rsidP="005F6300">
            <w:pPr>
              <w:numPr>
                <w:ilvl w:val="0"/>
                <w:numId w:val="145"/>
              </w:numPr>
              <w:contextualSpacing/>
              <w:rPr>
                <w:rFonts w:cs="Arial"/>
                <w:lang w:val="en-US"/>
              </w:rPr>
            </w:pPr>
            <w:r>
              <w:rPr>
                <w:rFonts w:cs="Arial"/>
                <w:lang w:val="en-US"/>
              </w:rPr>
              <w:t>Any potential conflict between existing and proposed trees and vegetation.</w:t>
            </w:r>
          </w:p>
          <w:p w14:paraId="1C327C3C" w14:textId="77777777" w:rsidR="005F6300" w:rsidRDefault="005F6300" w:rsidP="005F6300">
            <w:pPr>
              <w:numPr>
                <w:ilvl w:val="0"/>
                <w:numId w:val="145"/>
              </w:numPr>
              <w:contextualSpacing/>
              <w:rPr>
                <w:rFonts w:cs="Arial"/>
                <w:lang w:val="en-US"/>
              </w:rPr>
            </w:pPr>
            <w:r>
              <w:rPr>
                <w:rFonts w:cs="Arial"/>
                <w:lang w:val="en-US"/>
              </w:rPr>
              <w:t>Internal dimensions and volume of the proposed rainwater storage.</w:t>
            </w:r>
          </w:p>
          <w:p w14:paraId="57D4CC2F" w14:textId="77777777" w:rsidR="005F6300" w:rsidRDefault="005F6300" w:rsidP="005F6300">
            <w:pPr>
              <w:numPr>
                <w:ilvl w:val="0"/>
                <w:numId w:val="145"/>
              </w:numPr>
              <w:contextualSpacing/>
              <w:rPr>
                <w:rFonts w:cs="Arial"/>
                <w:lang w:val="en-US"/>
              </w:rPr>
            </w:pPr>
            <w:r>
              <w:rPr>
                <w:rFonts w:cs="Arial"/>
                <w:lang w:val="en-US"/>
              </w:rPr>
              <w:t>Plans, elevations and sections showing the rainwater tanks, finished surface level and adjacent structures.</w:t>
            </w:r>
          </w:p>
          <w:p w14:paraId="19A9FE5E" w14:textId="77777777" w:rsidR="005F6300" w:rsidRDefault="005F6300" w:rsidP="005F6300">
            <w:pPr>
              <w:numPr>
                <w:ilvl w:val="0"/>
                <w:numId w:val="145"/>
              </w:numPr>
              <w:contextualSpacing/>
              <w:rPr>
                <w:rFonts w:cs="Arial"/>
                <w:lang w:val="en-US"/>
              </w:rPr>
            </w:pPr>
            <w:r>
              <w:rPr>
                <w:rFonts w:cs="Arial"/>
                <w:lang w:val="en-US"/>
              </w:rPr>
              <w:t>Details of access and maintenance facilities.</w:t>
            </w:r>
          </w:p>
          <w:p w14:paraId="29902714" w14:textId="77777777" w:rsidR="005F6300" w:rsidRDefault="005F6300" w:rsidP="005F6300">
            <w:pPr>
              <w:numPr>
                <w:ilvl w:val="0"/>
                <w:numId w:val="145"/>
              </w:numPr>
              <w:contextualSpacing/>
              <w:rPr>
                <w:rFonts w:cs="Arial"/>
                <w:lang w:val="en-US"/>
              </w:rPr>
            </w:pPr>
            <w:r>
              <w:rPr>
                <w:rFonts w:cs="Arial"/>
                <w:lang w:val="en-US"/>
              </w:rPr>
              <w:t>Construction and structural details of all tanks and pits and/or manufacturer’s specifications for proprietary products.</w:t>
            </w:r>
          </w:p>
          <w:p w14:paraId="1A37F652" w14:textId="77777777" w:rsidR="005F6300" w:rsidRDefault="005F6300" w:rsidP="005F6300">
            <w:pPr>
              <w:numPr>
                <w:ilvl w:val="0"/>
                <w:numId w:val="145"/>
              </w:numPr>
              <w:contextualSpacing/>
              <w:rPr>
                <w:rFonts w:cs="Arial"/>
                <w:lang w:val="en-US"/>
              </w:rPr>
            </w:pPr>
            <w:r>
              <w:rPr>
                <w:rFonts w:cs="Arial"/>
                <w:lang w:val="en-US"/>
              </w:rPr>
              <w:t>Details of the emergency overland flow-path (to an approved Council drainage point) in the event of a blockage to the rainwater tanks</w:t>
            </w:r>
          </w:p>
          <w:p w14:paraId="6FF16946" w14:textId="77777777" w:rsidR="005F6300" w:rsidRDefault="005F6300" w:rsidP="003F57BC">
            <w:pPr>
              <w:rPr>
                <w:rFonts w:cs="Arial"/>
                <w:lang w:val="en-US"/>
              </w:rPr>
            </w:pPr>
          </w:p>
          <w:p w14:paraId="1B609932" w14:textId="77777777" w:rsidR="005F6300" w:rsidRDefault="005F6300" w:rsidP="003F57BC">
            <w:pPr>
              <w:rPr>
                <w:rFonts w:cs="Arial"/>
                <w:lang w:val="en-US"/>
              </w:rPr>
            </w:pPr>
            <w:r>
              <w:rPr>
                <w:rFonts w:cs="Arial"/>
                <w:lang w:val="en-US"/>
              </w:rPr>
              <w:t xml:space="preserve">For Stormwater Drainage works on </w:t>
            </w:r>
            <w:proofErr w:type="gramStart"/>
            <w:r>
              <w:rPr>
                <w:rFonts w:cs="Arial"/>
                <w:lang w:val="en-US"/>
              </w:rPr>
              <w:t>Council’s</w:t>
            </w:r>
            <w:proofErr w:type="gramEnd"/>
            <w:r>
              <w:rPr>
                <w:rFonts w:cs="Arial"/>
                <w:lang w:val="en-US"/>
              </w:rPr>
              <w:t xml:space="preserve"> property, separate approval under Section 138 of the Roads Act 1993 must be obtained from </w:t>
            </w:r>
            <w:proofErr w:type="gramStart"/>
            <w:r>
              <w:rPr>
                <w:rFonts w:cs="Arial"/>
                <w:lang w:val="en-US"/>
              </w:rPr>
              <w:t>Council</w:t>
            </w:r>
            <w:proofErr w:type="gramEnd"/>
            <w:r>
              <w:rPr>
                <w:rFonts w:cs="Arial"/>
                <w:lang w:val="en-US"/>
              </w:rPr>
              <w:t xml:space="preserve"> for those works before the issue of any construction certificate.</w:t>
            </w:r>
          </w:p>
          <w:p w14:paraId="63E1C2E4" w14:textId="77777777" w:rsidR="005F6300" w:rsidRDefault="005F6300" w:rsidP="003F57BC">
            <w:pPr>
              <w:rPr>
                <w:rFonts w:cs="Arial"/>
                <w:lang w:val="en-US"/>
              </w:rPr>
            </w:pPr>
          </w:p>
          <w:p w14:paraId="66FE99B7" w14:textId="77777777" w:rsidR="005F6300" w:rsidRDefault="005F6300" w:rsidP="003F57BC">
            <w:pPr>
              <w:rPr>
                <w:rFonts w:cs="Arial"/>
                <w:lang w:val="en-US"/>
              </w:rPr>
            </w:pPr>
            <w:r>
              <w:rPr>
                <w:rFonts w:cs="Arial"/>
                <w:lang w:val="en-US"/>
              </w:rPr>
              <w:t xml:space="preserve">All Stormwater Drainage System work within any road or public place must comply with </w:t>
            </w:r>
            <w:proofErr w:type="spellStart"/>
            <w:r>
              <w:rPr>
                <w:rFonts w:cs="Arial"/>
                <w:lang w:val="en-US"/>
              </w:rPr>
              <w:t>Woollahra</w:t>
            </w:r>
            <w:proofErr w:type="spellEnd"/>
            <w:r>
              <w:rPr>
                <w:rFonts w:cs="Arial"/>
                <w:lang w:val="en-US"/>
              </w:rPr>
              <w:t xml:space="preserve"> Municipal Council’s Specification for Roadworks, Drainage and Miscellaneous Works (2012).</w:t>
            </w:r>
          </w:p>
          <w:p w14:paraId="505BE91B" w14:textId="77777777" w:rsidR="005F6300" w:rsidRPr="004943FC" w:rsidRDefault="005F6300" w:rsidP="003F57BC">
            <w:pPr>
              <w:rPr>
                <w:rFonts w:cs="Arial"/>
                <w:lang w:val="en-US"/>
              </w:rPr>
            </w:pPr>
          </w:p>
          <w:p w14:paraId="710A92AA" w14:textId="77777777" w:rsidR="005F6300" w:rsidRPr="00AE6105" w:rsidRDefault="005F6300" w:rsidP="003F57BC">
            <w:pPr>
              <w:ind w:left="457" w:hanging="457"/>
              <w:rPr>
                <w:b/>
                <w:sz w:val="20"/>
                <w:lang w:val="en-US"/>
              </w:rPr>
            </w:pPr>
            <w:r w:rsidRPr="00AE6105">
              <w:rPr>
                <w:b/>
                <w:sz w:val="20"/>
                <w:lang w:val="en-US"/>
              </w:rPr>
              <w:t>Notes:</w:t>
            </w:r>
          </w:p>
          <w:p w14:paraId="3DA96624" w14:textId="77777777" w:rsidR="005F6300" w:rsidRPr="00AE6105" w:rsidRDefault="005F6300" w:rsidP="005F6300">
            <w:pPr>
              <w:numPr>
                <w:ilvl w:val="0"/>
                <w:numId w:val="122"/>
              </w:numPr>
              <w:contextualSpacing/>
              <w:rPr>
                <w:lang w:val="en-US"/>
              </w:rPr>
            </w:pPr>
            <w:r w:rsidRPr="00AE6105">
              <w:rPr>
                <w:sz w:val="20"/>
                <w:lang w:val="en-US"/>
              </w:rPr>
              <w:t>The collection, storage and use of rainwater is to be in accordance with Standards Australia HB230 “Rainwater Tank Design and Installation Handbook”.</w:t>
            </w:r>
          </w:p>
          <w:p w14:paraId="26C03996" w14:textId="77777777" w:rsidR="005F6300" w:rsidRPr="00AE6105" w:rsidRDefault="005F6300" w:rsidP="003F57BC">
            <w:pPr>
              <w:ind w:left="457"/>
              <w:contextualSpacing/>
              <w:rPr>
                <w:lang w:val="en-US"/>
              </w:rPr>
            </w:pPr>
          </w:p>
        </w:tc>
      </w:tr>
      <w:tr w:rsidR="005F6300" w:rsidRPr="00AE6105" w14:paraId="6249B337" w14:textId="77777777" w:rsidTr="004D4FB8">
        <w:tblPrEx>
          <w:tblBorders>
            <w:left w:val="single" w:sz="4" w:space="0" w:color="auto"/>
            <w:right w:val="single" w:sz="4" w:space="0" w:color="auto"/>
          </w:tblBorders>
        </w:tblPrEx>
        <w:trPr>
          <w:trHeight w:val="64"/>
        </w:trPr>
        <w:tc>
          <w:tcPr>
            <w:tcW w:w="536" w:type="dxa"/>
            <w:gridSpan w:val="3"/>
            <w:vMerge/>
          </w:tcPr>
          <w:p w14:paraId="12F8B899" w14:textId="77777777" w:rsidR="005F6300" w:rsidRPr="00AE6105" w:rsidRDefault="005F6300" w:rsidP="003F57BC">
            <w:pPr>
              <w:rPr>
                <w:rFonts w:cs="Arial"/>
                <w:b/>
                <w:szCs w:val="22"/>
              </w:rPr>
            </w:pPr>
          </w:p>
        </w:tc>
        <w:tc>
          <w:tcPr>
            <w:tcW w:w="682" w:type="dxa"/>
            <w:gridSpan w:val="6"/>
            <w:vMerge/>
          </w:tcPr>
          <w:p w14:paraId="6ACE7FE0" w14:textId="77777777" w:rsidR="005F6300" w:rsidRPr="00AE6105" w:rsidRDefault="005F6300" w:rsidP="003F57BC">
            <w:pPr>
              <w:rPr>
                <w:rFonts w:cs="Arial"/>
                <w:b/>
                <w:szCs w:val="22"/>
              </w:rPr>
            </w:pPr>
          </w:p>
        </w:tc>
        <w:tc>
          <w:tcPr>
            <w:tcW w:w="7709" w:type="dxa"/>
            <w:gridSpan w:val="3"/>
          </w:tcPr>
          <w:p w14:paraId="0F0C9A5B" w14:textId="77777777" w:rsidR="005F6300" w:rsidRPr="00AE6105" w:rsidRDefault="005F6300" w:rsidP="003F57BC">
            <w:pPr>
              <w:spacing w:after="40"/>
              <w:rPr>
                <w:lang w:val="en-US"/>
              </w:rPr>
            </w:pPr>
            <w:r w:rsidRPr="00AE6105">
              <w:rPr>
                <w:rFonts w:cs="Arial"/>
                <w:b/>
                <w:szCs w:val="22"/>
              </w:rPr>
              <w:t>Condition Reason:</w:t>
            </w:r>
            <w:r w:rsidRPr="00AE6105">
              <w:rPr>
                <w:rFonts w:cs="Arial"/>
                <w:szCs w:val="22"/>
              </w:rPr>
              <w:t xml:space="preserve"> </w:t>
            </w:r>
            <w:r w:rsidRPr="00AE6105">
              <w:rPr>
                <w:lang w:val="en-US"/>
              </w:rPr>
              <w:t>To ensure that site stormwater is disposed of in a controlled and sustainable manner.</w:t>
            </w:r>
          </w:p>
          <w:p w14:paraId="718A50C6" w14:textId="77777777" w:rsidR="005F6300" w:rsidRPr="00AE6105" w:rsidRDefault="005F6300" w:rsidP="003F57BC">
            <w:pPr>
              <w:spacing w:after="40"/>
              <w:rPr>
                <w:rFonts w:cs="Arial"/>
                <w:szCs w:val="22"/>
              </w:rPr>
            </w:pPr>
          </w:p>
        </w:tc>
      </w:tr>
      <w:tr w:rsidR="005F6300" w:rsidRPr="00F169DD" w14:paraId="5B5AFE9D" w14:textId="77777777" w:rsidTr="004D4FB8">
        <w:tblPrEx>
          <w:tblBorders>
            <w:left w:val="single" w:sz="4" w:space="0" w:color="auto"/>
            <w:right w:val="single" w:sz="4" w:space="0" w:color="auto"/>
          </w:tblBorders>
        </w:tblPrEx>
        <w:trPr>
          <w:trHeight w:val="274"/>
        </w:trPr>
        <w:tc>
          <w:tcPr>
            <w:tcW w:w="546" w:type="dxa"/>
            <w:gridSpan w:val="4"/>
            <w:vMerge w:val="restart"/>
            <w:tcBorders>
              <w:bottom w:val="single" w:sz="4" w:space="0" w:color="auto"/>
              <w:right w:val="nil"/>
            </w:tcBorders>
          </w:tcPr>
          <w:p w14:paraId="406D256A" w14:textId="77777777" w:rsidR="005F6300" w:rsidRPr="00831955" w:rsidRDefault="005F6300" w:rsidP="003F57BC">
            <w:pPr>
              <w:rPr>
                <w:rFonts w:cs="Arial"/>
                <w:b/>
                <w:szCs w:val="22"/>
              </w:rPr>
            </w:pPr>
            <w:r>
              <w:rPr>
                <w:rFonts w:cs="Arial"/>
                <w:b/>
              </w:rPr>
              <w:t>D</w:t>
            </w:r>
          </w:p>
        </w:tc>
        <w:tc>
          <w:tcPr>
            <w:tcW w:w="695" w:type="dxa"/>
            <w:gridSpan w:val="6"/>
            <w:vMerge w:val="restart"/>
            <w:tcBorders>
              <w:left w:val="nil"/>
              <w:bottom w:val="single" w:sz="4" w:space="0" w:color="auto"/>
            </w:tcBorders>
          </w:tcPr>
          <w:p w14:paraId="36412495" w14:textId="77777777" w:rsidR="005F6300" w:rsidRPr="00831955" w:rsidRDefault="005F6300" w:rsidP="005F6300">
            <w:pPr>
              <w:pStyle w:val="ListParagraph"/>
              <w:numPr>
                <w:ilvl w:val="0"/>
                <w:numId w:val="148"/>
              </w:numPr>
              <w:contextualSpacing/>
              <w:rPr>
                <w:rFonts w:cs="Arial"/>
                <w:b/>
              </w:rPr>
            </w:pPr>
          </w:p>
        </w:tc>
        <w:tc>
          <w:tcPr>
            <w:tcW w:w="7686" w:type="dxa"/>
            <w:gridSpan w:val="2"/>
            <w:tcBorders>
              <w:right w:val="single" w:sz="4" w:space="0" w:color="auto"/>
            </w:tcBorders>
          </w:tcPr>
          <w:p w14:paraId="7C253022" w14:textId="77777777" w:rsidR="005F6300" w:rsidRDefault="005F6300" w:rsidP="003F57BC">
            <w:pPr>
              <w:rPr>
                <w:b/>
              </w:rPr>
            </w:pPr>
            <w:r w:rsidRPr="00F169DD">
              <w:rPr>
                <w:b/>
              </w:rPr>
              <w:t>Non-Gravity Drainage Systems</w:t>
            </w:r>
          </w:p>
          <w:p w14:paraId="39B4778C" w14:textId="77777777" w:rsidR="005F6300" w:rsidRPr="00F169DD" w:rsidRDefault="005F6300" w:rsidP="003F57BC">
            <w:pPr>
              <w:rPr>
                <w:b/>
              </w:rPr>
            </w:pPr>
          </w:p>
        </w:tc>
      </w:tr>
      <w:tr w:rsidR="005F6300" w:rsidRPr="00F169DD" w14:paraId="25BCAF0F" w14:textId="77777777" w:rsidTr="004D4FB8">
        <w:tblPrEx>
          <w:tblBorders>
            <w:left w:val="single" w:sz="4" w:space="0" w:color="auto"/>
            <w:right w:val="single" w:sz="4" w:space="0" w:color="auto"/>
          </w:tblBorders>
        </w:tblPrEx>
        <w:tc>
          <w:tcPr>
            <w:tcW w:w="546" w:type="dxa"/>
            <w:gridSpan w:val="4"/>
            <w:vMerge/>
            <w:tcBorders>
              <w:top w:val="nil"/>
              <w:bottom w:val="single" w:sz="4" w:space="0" w:color="auto"/>
              <w:right w:val="nil"/>
            </w:tcBorders>
          </w:tcPr>
          <w:p w14:paraId="4CE6B52F" w14:textId="77777777" w:rsidR="005F6300" w:rsidRDefault="005F6300" w:rsidP="003F57BC">
            <w:pPr>
              <w:rPr>
                <w:rFonts w:cs="Arial"/>
                <w:b/>
                <w:szCs w:val="22"/>
              </w:rPr>
            </w:pPr>
          </w:p>
        </w:tc>
        <w:tc>
          <w:tcPr>
            <w:tcW w:w="695" w:type="dxa"/>
            <w:gridSpan w:val="6"/>
            <w:vMerge/>
            <w:tcBorders>
              <w:top w:val="nil"/>
              <w:left w:val="nil"/>
              <w:bottom w:val="single" w:sz="4" w:space="0" w:color="auto"/>
            </w:tcBorders>
          </w:tcPr>
          <w:p w14:paraId="49C1B858" w14:textId="77777777" w:rsidR="005F6300" w:rsidRDefault="005F6300" w:rsidP="003F57BC">
            <w:pPr>
              <w:rPr>
                <w:rFonts w:cs="Arial"/>
                <w:b/>
                <w:szCs w:val="22"/>
              </w:rPr>
            </w:pPr>
          </w:p>
        </w:tc>
        <w:tc>
          <w:tcPr>
            <w:tcW w:w="7686" w:type="dxa"/>
            <w:gridSpan w:val="2"/>
            <w:tcBorders>
              <w:bottom w:val="single" w:sz="4" w:space="0" w:color="auto"/>
              <w:right w:val="single" w:sz="4" w:space="0" w:color="auto"/>
            </w:tcBorders>
          </w:tcPr>
          <w:p w14:paraId="27C9F3DE" w14:textId="77777777" w:rsidR="005F6300" w:rsidRPr="003961F7" w:rsidRDefault="005F6300" w:rsidP="003F57BC">
            <w:r w:rsidRPr="003961F7">
              <w:t xml:space="preserve">Before the issue of any construction certificate, the construction certificate plans and specifications required under clause 7 of the Development Certification and Fire Safety Regulation, must include a Stormwater Management Plan for the site. </w:t>
            </w:r>
          </w:p>
          <w:p w14:paraId="099D54B5" w14:textId="77777777" w:rsidR="005F6300" w:rsidRPr="003961F7" w:rsidRDefault="005F6300" w:rsidP="003F57BC"/>
          <w:p w14:paraId="73C75B0C" w14:textId="77777777" w:rsidR="005F6300" w:rsidRDefault="005F6300" w:rsidP="003F57BC">
            <w:r w:rsidRPr="003961F7">
              <w:t xml:space="preserve">The Stormwater Management Plan must detail the non-gravity drainage systems (charged, siphon, pump/sump systems) being designed in accordance with </w:t>
            </w:r>
            <w:proofErr w:type="spellStart"/>
            <w:r w:rsidRPr="003961F7">
              <w:t>Woollahra</w:t>
            </w:r>
            <w:proofErr w:type="spellEnd"/>
            <w:r w:rsidRPr="003961F7">
              <w:t xml:space="preserve"> DCP 2015 Chapter E2 – Stormwater and Flood Risk Management.</w:t>
            </w:r>
          </w:p>
          <w:p w14:paraId="41FCDD83" w14:textId="77777777" w:rsidR="005F6300" w:rsidRDefault="005F6300" w:rsidP="003F57BC"/>
          <w:p w14:paraId="1CCAB1B3" w14:textId="77777777" w:rsidR="005F6300" w:rsidRPr="00AE355B" w:rsidRDefault="005F6300" w:rsidP="003F57BC">
            <w:pPr>
              <w:rPr>
                <w:b/>
                <w:sz w:val="20"/>
              </w:rPr>
            </w:pPr>
            <w:r w:rsidRPr="00AE355B">
              <w:rPr>
                <w:b/>
                <w:sz w:val="20"/>
              </w:rPr>
              <w:t>Notes:</w:t>
            </w:r>
          </w:p>
          <w:p w14:paraId="270FE1F7" w14:textId="77777777" w:rsidR="005F6300" w:rsidRPr="00AE355B" w:rsidRDefault="005F6300" w:rsidP="005F6300">
            <w:pPr>
              <w:pStyle w:val="ListParagraph"/>
              <w:numPr>
                <w:ilvl w:val="0"/>
                <w:numId w:val="41"/>
              </w:numPr>
              <w:contextualSpacing/>
              <w:rPr>
                <w:rStyle w:val="Hyperlink"/>
                <w:lang w:val="en-US"/>
              </w:rPr>
            </w:pPr>
            <w:r w:rsidRPr="00AE355B">
              <w:rPr>
                <w:sz w:val="20"/>
                <w:lang w:val="en-US"/>
              </w:rPr>
              <w:t xml:space="preserve">The </w:t>
            </w:r>
            <w:proofErr w:type="spellStart"/>
            <w:r w:rsidRPr="00AE355B">
              <w:rPr>
                <w:sz w:val="20"/>
                <w:lang w:val="en-US"/>
              </w:rPr>
              <w:t>Woollahra</w:t>
            </w:r>
            <w:proofErr w:type="spellEnd"/>
            <w:r w:rsidRPr="00AE355B">
              <w:rPr>
                <w:sz w:val="20"/>
                <w:lang w:val="en-US"/>
              </w:rPr>
              <w:t xml:space="preserve"> DCP is available from Council's website </w:t>
            </w:r>
            <w:hyperlink r:id="rId29" w:history="1">
              <w:r w:rsidRPr="00AE355B">
                <w:rPr>
                  <w:rStyle w:val="Hyperlink"/>
                  <w:lang w:val="en-US"/>
                </w:rPr>
                <w:t>www.woollahra.nsw.gov.au</w:t>
              </w:r>
            </w:hyperlink>
          </w:p>
          <w:p w14:paraId="275C9494" w14:textId="77777777" w:rsidR="005F6300" w:rsidRPr="00F169DD" w:rsidRDefault="005F6300" w:rsidP="005F6300">
            <w:pPr>
              <w:pStyle w:val="ListParagraph"/>
              <w:numPr>
                <w:ilvl w:val="0"/>
                <w:numId w:val="123"/>
              </w:numPr>
              <w:ind w:left="0"/>
              <w:contextualSpacing/>
              <w:rPr>
                <w:lang w:val="en-US"/>
              </w:rPr>
            </w:pPr>
          </w:p>
        </w:tc>
      </w:tr>
      <w:tr w:rsidR="005F6300" w:rsidRPr="005C41F1" w14:paraId="70D2B425" w14:textId="77777777" w:rsidTr="004D4FB8">
        <w:tblPrEx>
          <w:tblBorders>
            <w:left w:val="single" w:sz="4" w:space="0" w:color="auto"/>
            <w:right w:val="single" w:sz="4" w:space="0" w:color="auto"/>
          </w:tblBorders>
        </w:tblPrEx>
        <w:trPr>
          <w:trHeight w:val="64"/>
        </w:trPr>
        <w:tc>
          <w:tcPr>
            <w:tcW w:w="546" w:type="dxa"/>
            <w:gridSpan w:val="4"/>
            <w:vMerge/>
            <w:tcBorders>
              <w:top w:val="nil"/>
              <w:bottom w:val="single" w:sz="4" w:space="0" w:color="auto"/>
              <w:right w:val="nil"/>
            </w:tcBorders>
          </w:tcPr>
          <w:p w14:paraId="52949C41" w14:textId="77777777" w:rsidR="005F6300" w:rsidRDefault="005F6300" w:rsidP="003F57BC">
            <w:pPr>
              <w:rPr>
                <w:rFonts w:cs="Arial"/>
                <w:b/>
                <w:szCs w:val="22"/>
              </w:rPr>
            </w:pPr>
          </w:p>
        </w:tc>
        <w:tc>
          <w:tcPr>
            <w:tcW w:w="695" w:type="dxa"/>
            <w:gridSpan w:val="6"/>
            <w:vMerge/>
            <w:tcBorders>
              <w:top w:val="nil"/>
              <w:left w:val="nil"/>
              <w:bottom w:val="single" w:sz="4" w:space="0" w:color="auto"/>
            </w:tcBorders>
          </w:tcPr>
          <w:p w14:paraId="2A3B403B" w14:textId="77777777" w:rsidR="005F6300" w:rsidRDefault="005F6300" w:rsidP="003F57BC">
            <w:pPr>
              <w:rPr>
                <w:rFonts w:cs="Arial"/>
                <w:b/>
                <w:szCs w:val="22"/>
              </w:rPr>
            </w:pPr>
          </w:p>
        </w:tc>
        <w:tc>
          <w:tcPr>
            <w:tcW w:w="7686" w:type="dxa"/>
            <w:gridSpan w:val="2"/>
            <w:tcBorders>
              <w:right w:val="single" w:sz="4" w:space="0" w:color="auto"/>
            </w:tcBorders>
          </w:tcPr>
          <w:p w14:paraId="3E1BF060" w14:textId="77777777" w:rsidR="005F6300" w:rsidRDefault="005F6300" w:rsidP="003F57BC">
            <w:pPr>
              <w:spacing w:after="40"/>
            </w:pPr>
            <w:r w:rsidRPr="00344B17">
              <w:rPr>
                <w:rFonts w:cs="Arial"/>
                <w:b/>
                <w:szCs w:val="22"/>
              </w:rPr>
              <w:t>Condition Reason:</w:t>
            </w:r>
            <w:r>
              <w:rPr>
                <w:rFonts w:cs="Arial"/>
                <w:szCs w:val="22"/>
              </w:rPr>
              <w:t xml:space="preserve"> </w:t>
            </w:r>
            <w:r w:rsidRPr="003961F7">
              <w:t>To ensure that site stormwater is disposed of in a controlled and sustainable manner.</w:t>
            </w:r>
          </w:p>
          <w:p w14:paraId="50E15DA7" w14:textId="77777777" w:rsidR="005F6300" w:rsidRPr="005C41F1" w:rsidRDefault="005F6300" w:rsidP="003F57BC">
            <w:pPr>
              <w:spacing w:after="40"/>
              <w:rPr>
                <w:rFonts w:cs="Arial"/>
                <w:szCs w:val="22"/>
              </w:rPr>
            </w:pPr>
          </w:p>
        </w:tc>
      </w:tr>
      <w:tr w:rsidR="005F6300" w:rsidRPr="00AE6105" w14:paraId="65F37712" w14:textId="77777777" w:rsidTr="004D4FB8">
        <w:tblPrEx>
          <w:tblBorders>
            <w:left w:val="single" w:sz="4" w:space="0" w:color="auto"/>
            <w:right w:val="single" w:sz="4" w:space="0" w:color="auto"/>
          </w:tblBorders>
        </w:tblPrEx>
        <w:trPr>
          <w:trHeight w:val="274"/>
        </w:trPr>
        <w:tc>
          <w:tcPr>
            <w:tcW w:w="546" w:type="dxa"/>
            <w:gridSpan w:val="4"/>
            <w:vMerge w:val="restart"/>
          </w:tcPr>
          <w:p w14:paraId="5E55DF88" w14:textId="77777777" w:rsidR="005F6300" w:rsidRPr="00AE6105" w:rsidRDefault="005F6300" w:rsidP="003F57BC">
            <w:pPr>
              <w:rPr>
                <w:rFonts w:cs="Arial"/>
                <w:b/>
                <w:szCs w:val="22"/>
              </w:rPr>
            </w:pPr>
            <w:r w:rsidRPr="00AE6105">
              <w:rPr>
                <w:rFonts w:cs="Arial"/>
                <w:b/>
              </w:rPr>
              <w:t>D</w:t>
            </w:r>
          </w:p>
        </w:tc>
        <w:tc>
          <w:tcPr>
            <w:tcW w:w="695" w:type="dxa"/>
            <w:gridSpan w:val="6"/>
            <w:vMerge w:val="restart"/>
          </w:tcPr>
          <w:p w14:paraId="1F6D5A6C" w14:textId="77777777" w:rsidR="005F6300" w:rsidRPr="00AE6105" w:rsidRDefault="005F6300" w:rsidP="003F57BC">
            <w:pPr>
              <w:contextualSpacing/>
              <w:rPr>
                <w:rFonts w:cs="Arial"/>
                <w:b/>
              </w:rPr>
            </w:pPr>
            <w:r>
              <w:rPr>
                <w:rFonts w:cs="Arial"/>
                <w:b/>
              </w:rPr>
              <w:t>23</w:t>
            </w:r>
            <w:r w:rsidRPr="00AE6105">
              <w:rPr>
                <w:rFonts w:cs="Arial"/>
                <w:b/>
              </w:rPr>
              <w:t>.</w:t>
            </w:r>
          </w:p>
        </w:tc>
        <w:tc>
          <w:tcPr>
            <w:tcW w:w="7686" w:type="dxa"/>
            <w:gridSpan w:val="2"/>
          </w:tcPr>
          <w:p w14:paraId="413297EF" w14:textId="77777777" w:rsidR="005F6300" w:rsidRPr="00AE6105" w:rsidRDefault="005F6300" w:rsidP="003F57BC">
            <w:pPr>
              <w:rPr>
                <w:b/>
              </w:rPr>
            </w:pPr>
            <w:r w:rsidRPr="00AE6105">
              <w:rPr>
                <w:b/>
              </w:rPr>
              <w:t>Flood Protection</w:t>
            </w:r>
          </w:p>
          <w:p w14:paraId="4CFB763A" w14:textId="77777777" w:rsidR="005F6300" w:rsidRPr="00AE6105" w:rsidRDefault="005F6300" w:rsidP="003F57BC">
            <w:pPr>
              <w:rPr>
                <w:b/>
              </w:rPr>
            </w:pPr>
          </w:p>
        </w:tc>
      </w:tr>
      <w:tr w:rsidR="005F6300" w:rsidRPr="00AE6105" w14:paraId="07BC51E8" w14:textId="77777777" w:rsidTr="004D4FB8">
        <w:tblPrEx>
          <w:tblBorders>
            <w:left w:val="single" w:sz="4" w:space="0" w:color="auto"/>
            <w:right w:val="single" w:sz="4" w:space="0" w:color="auto"/>
          </w:tblBorders>
        </w:tblPrEx>
        <w:tc>
          <w:tcPr>
            <w:tcW w:w="546" w:type="dxa"/>
            <w:gridSpan w:val="4"/>
            <w:vMerge/>
          </w:tcPr>
          <w:p w14:paraId="482BCBE0" w14:textId="77777777" w:rsidR="005F6300" w:rsidRPr="00AE6105" w:rsidRDefault="005F6300" w:rsidP="003F57BC">
            <w:pPr>
              <w:rPr>
                <w:rFonts w:cs="Arial"/>
                <w:b/>
                <w:szCs w:val="22"/>
              </w:rPr>
            </w:pPr>
          </w:p>
        </w:tc>
        <w:tc>
          <w:tcPr>
            <w:tcW w:w="695" w:type="dxa"/>
            <w:gridSpan w:val="6"/>
            <w:vMerge/>
          </w:tcPr>
          <w:p w14:paraId="53391E26" w14:textId="77777777" w:rsidR="005F6300" w:rsidRPr="00AE6105" w:rsidRDefault="005F6300" w:rsidP="003F57BC">
            <w:pPr>
              <w:rPr>
                <w:rFonts w:cs="Arial"/>
                <w:b/>
                <w:szCs w:val="22"/>
              </w:rPr>
            </w:pPr>
          </w:p>
        </w:tc>
        <w:tc>
          <w:tcPr>
            <w:tcW w:w="7686" w:type="dxa"/>
            <w:gridSpan w:val="2"/>
          </w:tcPr>
          <w:p w14:paraId="51468679" w14:textId="77777777" w:rsidR="005F6300" w:rsidRPr="00AE6105" w:rsidRDefault="005F6300" w:rsidP="003F57BC">
            <w:r w:rsidRPr="00AE6105">
              <w:t xml:space="preserve">Before the issue of any construction certificate, the construction certificate plans and specifications required under clause 7 of the Development Certification and Fire Safety Regulation, must include a Flood Risk Management Plan on the basis of the Flood Planning Level (FPL). </w:t>
            </w:r>
          </w:p>
          <w:p w14:paraId="19A1B4AA" w14:textId="77777777" w:rsidR="005F6300" w:rsidRPr="00AE6105" w:rsidRDefault="005F6300" w:rsidP="003F57BC"/>
          <w:p w14:paraId="6B9C9607" w14:textId="77777777" w:rsidR="005F6300" w:rsidRPr="00AE6105" w:rsidRDefault="005F6300" w:rsidP="003F57BC">
            <w:pPr>
              <w:autoSpaceDE w:val="0"/>
              <w:autoSpaceDN w:val="0"/>
              <w:spacing w:after="120"/>
              <w:rPr>
                <w:rFonts w:eastAsiaTheme="minorHAnsi"/>
                <w:szCs w:val="24"/>
                <w:u w:val="single"/>
              </w:rPr>
            </w:pPr>
            <w:r w:rsidRPr="00AE6105">
              <w:rPr>
                <w:rFonts w:eastAsiaTheme="minorHAnsi"/>
                <w:szCs w:val="24"/>
                <w:u w:val="single"/>
              </w:rPr>
              <w:t>Flood Warning:</w:t>
            </w:r>
          </w:p>
          <w:p w14:paraId="71347430" w14:textId="77777777" w:rsidR="005F6300" w:rsidRPr="00AE6105" w:rsidRDefault="005F6300" w:rsidP="005F6300">
            <w:pPr>
              <w:numPr>
                <w:ilvl w:val="0"/>
                <w:numId w:val="124"/>
              </w:numPr>
              <w:ind w:left="316" w:hanging="284"/>
              <w:contextualSpacing/>
              <w:rPr>
                <w:rFonts w:eastAsiaTheme="minorHAnsi"/>
                <w:szCs w:val="24"/>
              </w:rPr>
            </w:pPr>
            <w:r w:rsidRPr="00AE6105">
              <w:rPr>
                <w:rFonts w:eastAsiaTheme="minorHAnsi"/>
                <w:szCs w:val="24"/>
              </w:rPr>
              <w:t xml:space="preserve">Permanent brass plaques shall be fixed on the seawall in a prominent location indicating the current extreme max sea level (2.06m AHD) and the 2100 extreme max sea level (2.65m AHD) the plaques </w:t>
            </w:r>
            <w:proofErr w:type="gramStart"/>
            <w:r w:rsidRPr="00AE6105">
              <w:rPr>
                <w:rFonts w:eastAsiaTheme="minorHAnsi"/>
                <w:szCs w:val="24"/>
              </w:rPr>
              <w:t>are is</w:t>
            </w:r>
            <w:proofErr w:type="gramEnd"/>
            <w:r w:rsidRPr="00AE6105">
              <w:rPr>
                <w:rFonts w:eastAsiaTheme="minorHAnsi"/>
                <w:szCs w:val="24"/>
              </w:rPr>
              <w:t xml:space="preserve"> to include the warning “This area is subject to inundation during storm events and high seas, please avoid this area during these times”,</w:t>
            </w:r>
          </w:p>
          <w:p w14:paraId="045A5A24" w14:textId="77777777" w:rsidR="005F6300" w:rsidRPr="00AE6105" w:rsidRDefault="005F6300" w:rsidP="003F57BC">
            <w:pPr>
              <w:autoSpaceDE w:val="0"/>
              <w:autoSpaceDN w:val="0"/>
              <w:spacing w:after="120"/>
              <w:rPr>
                <w:rFonts w:eastAsiaTheme="minorHAnsi"/>
                <w:szCs w:val="24"/>
                <w:u w:val="single"/>
              </w:rPr>
            </w:pPr>
          </w:p>
          <w:p w14:paraId="1940BE91" w14:textId="77777777" w:rsidR="005F6300" w:rsidRPr="00AE6105" w:rsidRDefault="005F6300" w:rsidP="003F57BC">
            <w:pPr>
              <w:autoSpaceDE w:val="0"/>
              <w:autoSpaceDN w:val="0"/>
              <w:spacing w:after="120"/>
              <w:rPr>
                <w:rFonts w:eastAsiaTheme="minorHAnsi"/>
                <w:szCs w:val="24"/>
                <w:u w:val="single"/>
              </w:rPr>
            </w:pPr>
            <w:r w:rsidRPr="00AE6105">
              <w:rPr>
                <w:rFonts w:eastAsiaTheme="minorHAnsi"/>
                <w:szCs w:val="24"/>
                <w:u w:val="single"/>
              </w:rPr>
              <w:t>Flood Proof Material</w:t>
            </w:r>
          </w:p>
          <w:p w14:paraId="63DB8FF3" w14:textId="77777777" w:rsidR="005F6300" w:rsidRPr="00AE6105" w:rsidRDefault="005F6300" w:rsidP="005F6300">
            <w:pPr>
              <w:numPr>
                <w:ilvl w:val="0"/>
                <w:numId w:val="125"/>
              </w:numPr>
              <w:contextualSpacing/>
              <w:rPr>
                <w:rFonts w:eastAsiaTheme="minorHAnsi"/>
                <w:szCs w:val="24"/>
              </w:rPr>
            </w:pPr>
            <w:r w:rsidRPr="00AE6105">
              <w:rPr>
                <w:rFonts w:eastAsiaTheme="minorHAnsi"/>
                <w:szCs w:val="24"/>
              </w:rPr>
              <w:t>Flood compatible materials shall be used for all flood exposed construction.</w:t>
            </w:r>
          </w:p>
          <w:p w14:paraId="792E3DDB" w14:textId="77777777" w:rsidR="005F6300" w:rsidRPr="00AE6105" w:rsidRDefault="005F6300" w:rsidP="003F57BC">
            <w:pPr>
              <w:autoSpaceDE w:val="0"/>
              <w:autoSpaceDN w:val="0"/>
              <w:ind w:left="927"/>
              <w:contextualSpacing/>
              <w:rPr>
                <w:rFonts w:eastAsiaTheme="minorHAnsi"/>
                <w:szCs w:val="24"/>
              </w:rPr>
            </w:pPr>
          </w:p>
          <w:p w14:paraId="7E07FFED" w14:textId="77777777" w:rsidR="005F6300" w:rsidRPr="00AE6105" w:rsidRDefault="005F6300" w:rsidP="003F57BC">
            <w:pPr>
              <w:autoSpaceDE w:val="0"/>
              <w:autoSpaceDN w:val="0"/>
              <w:spacing w:after="120"/>
              <w:rPr>
                <w:rFonts w:eastAsiaTheme="minorHAnsi"/>
                <w:szCs w:val="24"/>
                <w:u w:val="single"/>
              </w:rPr>
            </w:pPr>
            <w:r w:rsidRPr="00AE6105">
              <w:rPr>
                <w:rFonts w:eastAsiaTheme="minorHAnsi"/>
                <w:szCs w:val="24"/>
                <w:u w:val="single"/>
              </w:rPr>
              <w:t>Electricals</w:t>
            </w:r>
          </w:p>
          <w:p w14:paraId="13F23397" w14:textId="77777777" w:rsidR="005F6300" w:rsidRPr="00AE6105" w:rsidRDefault="005F6300" w:rsidP="005F6300">
            <w:pPr>
              <w:numPr>
                <w:ilvl w:val="0"/>
                <w:numId w:val="126"/>
              </w:numPr>
              <w:contextualSpacing/>
              <w:rPr>
                <w:rFonts w:eastAsiaTheme="minorHAnsi"/>
                <w:szCs w:val="24"/>
              </w:rPr>
            </w:pPr>
            <w:r w:rsidRPr="00AE6105">
              <w:rPr>
                <w:rFonts w:eastAsiaTheme="minorHAnsi"/>
                <w:szCs w:val="24"/>
              </w:rPr>
              <w:t>All flood exposed electrical wiring and equipment shall be waterproofed,</w:t>
            </w:r>
          </w:p>
          <w:p w14:paraId="4DB1F182" w14:textId="77777777" w:rsidR="005F6300" w:rsidRPr="00AE6105" w:rsidRDefault="005F6300" w:rsidP="003F57BC">
            <w:pPr>
              <w:autoSpaceDE w:val="0"/>
              <w:autoSpaceDN w:val="0"/>
              <w:ind w:left="927"/>
              <w:rPr>
                <w:rFonts w:eastAsiaTheme="minorHAnsi"/>
                <w:szCs w:val="24"/>
              </w:rPr>
            </w:pPr>
          </w:p>
          <w:p w14:paraId="3E8AF745" w14:textId="77777777" w:rsidR="005F6300" w:rsidRPr="00AE6105" w:rsidRDefault="005F6300" w:rsidP="003F57BC">
            <w:pPr>
              <w:autoSpaceDE w:val="0"/>
              <w:autoSpaceDN w:val="0"/>
              <w:spacing w:after="120"/>
              <w:rPr>
                <w:rFonts w:eastAsiaTheme="minorHAnsi"/>
                <w:szCs w:val="24"/>
                <w:u w:val="single"/>
              </w:rPr>
            </w:pPr>
            <w:r w:rsidRPr="00AE6105">
              <w:rPr>
                <w:rFonts w:eastAsiaTheme="minorHAnsi"/>
                <w:szCs w:val="24"/>
                <w:u w:val="single"/>
              </w:rPr>
              <w:t xml:space="preserve">Certification </w:t>
            </w:r>
          </w:p>
          <w:p w14:paraId="743CF33F" w14:textId="77777777" w:rsidR="005F6300" w:rsidRPr="00AE6105" w:rsidRDefault="005F6300" w:rsidP="005F6300">
            <w:pPr>
              <w:numPr>
                <w:ilvl w:val="0"/>
                <w:numId w:val="127"/>
              </w:numPr>
              <w:contextualSpacing/>
              <w:rPr>
                <w:rFonts w:eastAsiaTheme="minorHAnsi"/>
                <w:szCs w:val="24"/>
              </w:rPr>
            </w:pPr>
            <w:r w:rsidRPr="00AE6105">
              <w:rPr>
                <w:rFonts w:eastAsiaTheme="minorHAnsi"/>
                <w:szCs w:val="24"/>
              </w:rPr>
              <w:t>All flood protection measures shall be inspected and certified as fit for purpose after construction is complete by an engineer experienced in flood mitigation,</w:t>
            </w:r>
          </w:p>
          <w:p w14:paraId="614CA847" w14:textId="77777777" w:rsidR="005F6300" w:rsidRPr="00AE6105" w:rsidRDefault="005F6300" w:rsidP="003F57BC">
            <w:pPr>
              <w:rPr>
                <w:rFonts w:eastAsiaTheme="minorEastAsia"/>
              </w:rPr>
            </w:pPr>
          </w:p>
          <w:p w14:paraId="54E09750" w14:textId="77777777" w:rsidR="005F6300" w:rsidRPr="00AE6105" w:rsidRDefault="005F6300" w:rsidP="003F57BC">
            <w:pPr>
              <w:rPr>
                <w:rFonts w:eastAsiaTheme="minorEastAsia"/>
              </w:rPr>
            </w:pPr>
            <w:r w:rsidRPr="00AE6105">
              <w:rPr>
                <w:rFonts w:eastAsiaTheme="minorEastAsia"/>
              </w:rPr>
              <w:t xml:space="preserve">Flood protection is to comply with </w:t>
            </w:r>
            <w:proofErr w:type="spellStart"/>
            <w:r w:rsidRPr="00AE6105">
              <w:rPr>
                <w:rFonts w:eastAsiaTheme="minorEastAsia"/>
              </w:rPr>
              <w:t>Woollahra</w:t>
            </w:r>
            <w:proofErr w:type="spellEnd"/>
            <w:r w:rsidRPr="00AE6105">
              <w:rPr>
                <w:rFonts w:eastAsiaTheme="minorEastAsia"/>
              </w:rPr>
              <w:t xml:space="preserve"> DCP 2015, Part E General Controls for All Development, Chapter E2 –Stormwater and Flood Risk Management.</w:t>
            </w:r>
          </w:p>
          <w:p w14:paraId="4719CB01" w14:textId="77777777" w:rsidR="005F6300" w:rsidRPr="00AE6105" w:rsidRDefault="005F6300" w:rsidP="003F57BC">
            <w:pPr>
              <w:rPr>
                <w:rFonts w:eastAsiaTheme="minorEastAsia"/>
              </w:rPr>
            </w:pPr>
          </w:p>
          <w:p w14:paraId="438DB144" w14:textId="77777777" w:rsidR="005F6300" w:rsidRPr="00AE6105" w:rsidRDefault="005F6300" w:rsidP="003F57BC">
            <w:pPr>
              <w:ind w:left="457" w:hanging="425"/>
              <w:rPr>
                <w:b/>
                <w:sz w:val="20"/>
              </w:rPr>
            </w:pPr>
            <w:r w:rsidRPr="00AE6105">
              <w:rPr>
                <w:b/>
                <w:sz w:val="20"/>
              </w:rPr>
              <w:t>Notes:</w:t>
            </w:r>
          </w:p>
          <w:p w14:paraId="2DD6579E" w14:textId="77777777" w:rsidR="005F6300" w:rsidRPr="00AE6105" w:rsidRDefault="005F6300" w:rsidP="005F6300">
            <w:pPr>
              <w:numPr>
                <w:ilvl w:val="0"/>
                <w:numId w:val="41"/>
              </w:numPr>
              <w:contextualSpacing/>
              <w:rPr>
                <w:lang w:val="en-US"/>
              </w:rPr>
            </w:pPr>
            <w:r w:rsidRPr="00AE6105">
              <w:rPr>
                <w:sz w:val="20"/>
                <w:lang w:val="en-US"/>
              </w:rPr>
              <w:lastRenderedPageBreak/>
              <w:t>The revised driveway profile, gradients and transitions must be in accordance with Australian Standard 2890.1, Part 1: Off-</w:t>
            </w:r>
            <w:proofErr w:type="gramStart"/>
            <w:r w:rsidRPr="00AE6105">
              <w:rPr>
                <w:sz w:val="20"/>
                <w:lang w:val="en-US"/>
              </w:rPr>
              <w:t>street car</w:t>
            </w:r>
            <w:proofErr w:type="gramEnd"/>
            <w:r w:rsidRPr="00AE6105">
              <w:rPr>
                <w:sz w:val="20"/>
                <w:lang w:val="en-US"/>
              </w:rPr>
              <w:t xml:space="preserve"> parking. The driveway profile submitted to Council must contain all relevant details: reduced levels, proposed grades and distances. Council will not allow alteration to existing reduced levels within the road or any other public place to achieve flood protection.</w:t>
            </w:r>
          </w:p>
          <w:p w14:paraId="12EC210B" w14:textId="77777777" w:rsidR="005F6300" w:rsidRPr="00AE6105" w:rsidRDefault="005F6300" w:rsidP="003F57BC">
            <w:pPr>
              <w:contextualSpacing/>
              <w:rPr>
                <w:lang w:val="en-US"/>
              </w:rPr>
            </w:pPr>
          </w:p>
        </w:tc>
      </w:tr>
      <w:tr w:rsidR="005F6300" w:rsidRPr="00AE6105" w14:paraId="1518EDBC" w14:textId="77777777" w:rsidTr="004D4FB8">
        <w:tblPrEx>
          <w:tblBorders>
            <w:left w:val="single" w:sz="4" w:space="0" w:color="auto"/>
            <w:right w:val="single" w:sz="4" w:space="0" w:color="auto"/>
          </w:tblBorders>
        </w:tblPrEx>
        <w:trPr>
          <w:trHeight w:val="64"/>
        </w:trPr>
        <w:tc>
          <w:tcPr>
            <w:tcW w:w="546" w:type="dxa"/>
            <w:gridSpan w:val="4"/>
            <w:vMerge/>
          </w:tcPr>
          <w:p w14:paraId="5E9ED984" w14:textId="77777777" w:rsidR="005F6300" w:rsidRPr="00AE6105" w:rsidRDefault="005F6300" w:rsidP="003F57BC">
            <w:pPr>
              <w:rPr>
                <w:rFonts w:cs="Arial"/>
                <w:b/>
                <w:szCs w:val="22"/>
              </w:rPr>
            </w:pPr>
          </w:p>
        </w:tc>
        <w:tc>
          <w:tcPr>
            <w:tcW w:w="695" w:type="dxa"/>
            <w:gridSpan w:val="6"/>
            <w:vMerge/>
          </w:tcPr>
          <w:p w14:paraId="0F0B8B8D" w14:textId="77777777" w:rsidR="005F6300" w:rsidRPr="00AE6105" w:rsidRDefault="005F6300" w:rsidP="003F57BC">
            <w:pPr>
              <w:rPr>
                <w:rFonts w:cs="Arial"/>
                <w:b/>
                <w:szCs w:val="22"/>
              </w:rPr>
            </w:pPr>
          </w:p>
        </w:tc>
        <w:tc>
          <w:tcPr>
            <w:tcW w:w="7686" w:type="dxa"/>
            <w:gridSpan w:val="2"/>
          </w:tcPr>
          <w:p w14:paraId="48F55798" w14:textId="77777777" w:rsidR="005F6300" w:rsidRPr="00AE6105" w:rsidRDefault="005F6300" w:rsidP="003F57BC">
            <w:pPr>
              <w:spacing w:after="40"/>
              <w:rPr>
                <w:lang w:val="en-US"/>
              </w:rPr>
            </w:pPr>
            <w:r w:rsidRPr="00AE6105">
              <w:rPr>
                <w:rFonts w:cs="Arial"/>
                <w:b/>
                <w:szCs w:val="22"/>
              </w:rPr>
              <w:t>Condition Reason:</w:t>
            </w:r>
            <w:r w:rsidRPr="00AE6105">
              <w:rPr>
                <w:rFonts w:cs="Arial"/>
                <w:szCs w:val="22"/>
              </w:rPr>
              <w:t xml:space="preserve"> </w:t>
            </w:r>
            <w:r w:rsidRPr="00AE6105">
              <w:rPr>
                <w:lang w:val="en-US"/>
              </w:rPr>
              <w:t>To ensure the development incorporates flood inundation protection measures.</w:t>
            </w:r>
          </w:p>
          <w:p w14:paraId="072E44FA" w14:textId="77777777" w:rsidR="005F6300" w:rsidRPr="00AE6105" w:rsidRDefault="005F6300" w:rsidP="003F57BC">
            <w:pPr>
              <w:spacing w:after="40"/>
              <w:rPr>
                <w:rFonts w:cs="Arial"/>
                <w:szCs w:val="22"/>
              </w:rPr>
            </w:pPr>
          </w:p>
        </w:tc>
      </w:tr>
      <w:tr w:rsidR="005F6300" w:rsidRPr="00022849" w14:paraId="3CD9D1FB" w14:textId="77777777" w:rsidTr="004D4FB8">
        <w:tblPrEx>
          <w:tblBorders>
            <w:left w:val="single" w:sz="4" w:space="0" w:color="auto"/>
            <w:right w:val="single" w:sz="4" w:space="0" w:color="auto"/>
          </w:tblBorders>
        </w:tblPrEx>
        <w:trPr>
          <w:trHeight w:val="274"/>
        </w:trPr>
        <w:tc>
          <w:tcPr>
            <w:tcW w:w="556" w:type="dxa"/>
            <w:gridSpan w:val="5"/>
            <w:vMerge w:val="restart"/>
            <w:tcBorders>
              <w:bottom w:val="single" w:sz="4" w:space="0" w:color="auto"/>
              <w:right w:val="nil"/>
            </w:tcBorders>
          </w:tcPr>
          <w:p w14:paraId="786500A3" w14:textId="77777777" w:rsidR="005F6300" w:rsidRPr="00831955" w:rsidRDefault="005F6300" w:rsidP="003F57BC">
            <w:pPr>
              <w:rPr>
                <w:rFonts w:cs="Arial"/>
                <w:b/>
                <w:szCs w:val="22"/>
              </w:rPr>
            </w:pPr>
            <w:r>
              <w:rPr>
                <w:rFonts w:cs="Arial"/>
                <w:b/>
              </w:rPr>
              <w:t>D</w:t>
            </w:r>
          </w:p>
        </w:tc>
        <w:tc>
          <w:tcPr>
            <w:tcW w:w="707" w:type="dxa"/>
            <w:gridSpan w:val="6"/>
            <w:vMerge w:val="restart"/>
            <w:tcBorders>
              <w:left w:val="nil"/>
              <w:bottom w:val="single" w:sz="4" w:space="0" w:color="auto"/>
            </w:tcBorders>
          </w:tcPr>
          <w:p w14:paraId="55D66805" w14:textId="77777777" w:rsidR="005F6300" w:rsidRPr="00AF30AB" w:rsidRDefault="005F6300" w:rsidP="005F6300">
            <w:pPr>
              <w:pStyle w:val="ListParagraph"/>
              <w:numPr>
                <w:ilvl w:val="0"/>
                <w:numId w:val="150"/>
              </w:numPr>
              <w:contextualSpacing/>
              <w:rPr>
                <w:rFonts w:cs="Arial"/>
                <w:b/>
              </w:rPr>
            </w:pPr>
          </w:p>
        </w:tc>
        <w:tc>
          <w:tcPr>
            <w:tcW w:w="7664" w:type="dxa"/>
            <w:tcBorders>
              <w:right w:val="single" w:sz="4" w:space="0" w:color="auto"/>
            </w:tcBorders>
          </w:tcPr>
          <w:p w14:paraId="1D617CEF" w14:textId="77777777" w:rsidR="005F6300" w:rsidRDefault="005F6300" w:rsidP="003F57BC">
            <w:pPr>
              <w:rPr>
                <w:b/>
              </w:rPr>
            </w:pPr>
            <w:r w:rsidRPr="00022849">
              <w:rPr>
                <w:b/>
              </w:rPr>
              <w:t>Payment of Long Service Levy</w:t>
            </w:r>
          </w:p>
          <w:p w14:paraId="40028CA1" w14:textId="77777777" w:rsidR="005F6300" w:rsidRPr="00022849" w:rsidRDefault="005F6300" w:rsidP="003F57BC">
            <w:pPr>
              <w:rPr>
                <w:b/>
              </w:rPr>
            </w:pPr>
          </w:p>
        </w:tc>
      </w:tr>
      <w:tr w:rsidR="005F6300" w:rsidRPr="0088586C" w14:paraId="120D8DF9" w14:textId="77777777" w:rsidTr="004D4FB8">
        <w:tblPrEx>
          <w:tblBorders>
            <w:left w:val="single" w:sz="4" w:space="0" w:color="auto"/>
            <w:right w:val="single" w:sz="4" w:space="0" w:color="auto"/>
          </w:tblBorders>
        </w:tblPrEx>
        <w:tc>
          <w:tcPr>
            <w:tcW w:w="556" w:type="dxa"/>
            <w:gridSpan w:val="5"/>
            <w:vMerge/>
            <w:tcBorders>
              <w:top w:val="nil"/>
              <w:bottom w:val="single" w:sz="4" w:space="0" w:color="auto"/>
              <w:right w:val="nil"/>
            </w:tcBorders>
          </w:tcPr>
          <w:p w14:paraId="0B596DB1" w14:textId="77777777" w:rsidR="005F6300" w:rsidRDefault="005F6300" w:rsidP="003F57BC">
            <w:pPr>
              <w:rPr>
                <w:rFonts w:cs="Arial"/>
                <w:b/>
                <w:szCs w:val="22"/>
              </w:rPr>
            </w:pPr>
          </w:p>
        </w:tc>
        <w:tc>
          <w:tcPr>
            <w:tcW w:w="707" w:type="dxa"/>
            <w:gridSpan w:val="6"/>
            <w:vMerge/>
            <w:tcBorders>
              <w:top w:val="nil"/>
              <w:left w:val="nil"/>
              <w:bottom w:val="single" w:sz="4" w:space="0" w:color="auto"/>
            </w:tcBorders>
          </w:tcPr>
          <w:p w14:paraId="00D1DB2C" w14:textId="77777777" w:rsidR="005F6300" w:rsidRDefault="005F6300" w:rsidP="003F57BC">
            <w:pPr>
              <w:rPr>
                <w:rFonts w:cs="Arial"/>
                <w:b/>
                <w:szCs w:val="22"/>
              </w:rPr>
            </w:pPr>
          </w:p>
        </w:tc>
        <w:tc>
          <w:tcPr>
            <w:tcW w:w="7664" w:type="dxa"/>
            <w:tcBorders>
              <w:bottom w:val="single" w:sz="4" w:space="0" w:color="auto"/>
              <w:right w:val="single" w:sz="4" w:space="0" w:color="auto"/>
            </w:tcBorders>
          </w:tcPr>
          <w:p w14:paraId="0DD1DF7C" w14:textId="77777777" w:rsidR="005F6300" w:rsidRDefault="005F6300" w:rsidP="003F57BC">
            <w:r w:rsidRPr="00430AC2">
              <w:t>Before the issue of any construction certificate, the original recei</w:t>
            </w:r>
            <w:r>
              <w:t xml:space="preserve">pt(s) for the payment of </w:t>
            </w:r>
            <w:r w:rsidRPr="00430AC2">
              <w:t xml:space="preserve">the </w:t>
            </w:r>
            <w:r>
              <w:t>following levy</w:t>
            </w:r>
            <w:r w:rsidRPr="00430AC2">
              <w:t xml:space="preserve"> must be provided to the Principal Certifier:</w:t>
            </w:r>
          </w:p>
          <w:p w14:paraId="477749E0" w14:textId="77777777" w:rsidR="005F6300" w:rsidRDefault="005F6300" w:rsidP="003F57BC"/>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311"/>
              <w:gridCol w:w="2088"/>
              <w:gridCol w:w="922"/>
              <w:gridCol w:w="914"/>
            </w:tblGrid>
            <w:tr w:rsidR="005F6300" w:rsidRPr="00E23C07" w14:paraId="6AAC7763" w14:textId="77777777" w:rsidTr="003F57BC">
              <w:trPr>
                <w:trHeight w:val="354"/>
              </w:trPr>
              <w:tc>
                <w:tcPr>
                  <w:tcW w:w="3311" w:type="dxa"/>
                  <w:tcBorders>
                    <w:top w:val="single" w:sz="4" w:space="0" w:color="auto"/>
                    <w:left w:val="single" w:sz="4" w:space="0" w:color="auto"/>
                    <w:bottom w:val="single" w:sz="4" w:space="0" w:color="auto"/>
                    <w:right w:val="single" w:sz="4" w:space="0" w:color="auto"/>
                  </w:tcBorders>
                  <w:vAlign w:val="center"/>
                  <w:hideMark/>
                </w:tcPr>
                <w:p w14:paraId="4659F3B3" w14:textId="77777777" w:rsidR="005F6300" w:rsidRPr="00E23C07" w:rsidRDefault="005F6300" w:rsidP="003F57BC">
                  <w:pPr>
                    <w:rPr>
                      <w:b/>
                      <w:sz w:val="16"/>
                      <w:szCs w:val="16"/>
                    </w:rPr>
                  </w:pPr>
                  <w:r>
                    <w:rPr>
                      <w:b/>
                      <w:sz w:val="16"/>
                      <w:szCs w:val="16"/>
                    </w:rPr>
                    <w:t>Description</w:t>
                  </w:r>
                </w:p>
              </w:tc>
              <w:tc>
                <w:tcPr>
                  <w:tcW w:w="2088" w:type="dxa"/>
                  <w:tcBorders>
                    <w:top w:val="single" w:sz="4" w:space="0" w:color="auto"/>
                    <w:left w:val="single" w:sz="4" w:space="0" w:color="auto"/>
                    <w:bottom w:val="single" w:sz="4" w:space="0" w:color="auto"/>
                    <w:right w:val="single" w:sz="4" w:space="0" w:color="auto"/>
                  </w:tcBorders>
                  <w:vAlign w:val="center"/>
                  <w:hideMark/>
                </w:tcPr>
                <w:p w14:paraId="03E6E99B" w14:textId="77777777" w:rsidR="005F6300" w:rsidRPr="00E23C07" w:rsidRDefault="005F6300" w:rsidP="003F57BC">
                  <w:pPr>
                    <w:rPr>
                      <w:b/>
                      <w:sz w:val="16"/>
                      <w:szCs w:val="16"/>
                    </w:rPr>
                  </w:pPr>
                  <w:r w:rsidRPr="00E23C07">
                    <w:rPr>
                      <w:b/>
                      <w:sz w:val="16"/>
                      <w:szCs w:val="16"/>
                    </w:rPr>
                    <w:t>Amount</w:t>
                  </w:r>
                </w:p>
              </w:tc>
              <w:tc>
                <w:tcPr>
                  <w:tcW w:w="922" w:type="dxa"/>
                  <w:tcBorders>
                    <w:top w:val="single" w:sz="4" w:space="0" w:color="auto"/>
                    <w:left w:val="single" w:sz="4" w:space="0" w:color="auto"/>
                    <w:bottom w:val="single" w:sz="4" w:space="0" w:color="auto"/>
                    <w:right w:val="single" w:sz="4" w:space="0" w:color="auto"/>
                  </w:tcBorders>
                  <w:vAlign w:val="center"/>
                  <w:hideMark/>
                </w:tcPr>
                <w:p w14:paraId="4C9C8F0A" w14:textId="77777777" w:rsidR="005F6300" w:rsidRPr="00E23C07" w:rsidRDefault="005F6300" w:rsidP="003F57BC">
                  <w:pPr>
                    <w:rPr>
                      <w:b/>
                      <w:sz w:val="16"/>
                      <w:szCs w:val="16"/>
                    </w:rPr>
                  </w:pPr>
                  <w:r w:rsidRPr="00E23C07">
                    <w:rPr>
                      <w:b/>
                      <w:sz w:val="16"/>
                      <w:szCs w:val="16"/>
                    </w:rPr>
                    <w:t>Indexed</w:t>
                  </w:r>
                </w:p>
              </w:tc>
              <w:tc>
                <w:tcPr>
                  <w:tcW w:w="914" w:type="dxa"/>
                  <w:tcBorders>
                    <w:top w:val="single" w:sz="4" w:space="0" w:color="auto"/>
                    <w:left w:val="single" w:sz="4" w:space="0" w:color="auto"/>
                    <w:bottom w:val="single" w:sz="4" w:space="0" w:color="auto"/>
                    <w:right w:val="single" w:sz="4" w:space="0" w:color="auto"/>
                  </w:tcBorders>
                  <w:vAlign w:val="center"/>
                  <w:hideMark/>
                </w:tcPr>
                <w:p w14:paraId="2D284129" w14:textId="77777777" w:rsidR="005F6300" w:rsidRPr="00E23C07" w:rsidRDefault="005F6300" w:rsidP="003F57BC">
                  <w:pPr>
                    <w:rPr>
                      <w:b/>
                      <w:sz w:val="16"/>
                      <w:szCs w:val="16"/>
                    </w:rPr>
                  </w:pPr>
                  <w:r w:rsidRPr="00E23C07">
                    <w:rPr>
                      <w:b/>
                      <w:sz w:val="16"/>
                      <w:szCs w:val="16"/>
                    </w:rPr>
                    <w:t>Council</w:t>
                  </w:r>
                </w:p>
                <w:p w14:paraId="7C588327" w14:textId="77777777" w:rsidR="005F6300" w:rsidRPr="00E23C07" w:rsidRDefault="005F6300" w:rsidP="003F57BC">
                  <w:pPr>
                    <w:rPr>
                      <w:b/>
                      <w:sz w:val="16"/>
                      <w:szCs w:val="16"/>
                    </w:rPr>
                  </w:pPr>
                  <w:r w:rsidRPr="00E23C07">
                    <w:rPr>
                      <w:b/>
                      <w:sz w:val="16"/>
                      <w:szCs w:val="16"/>
                    </w:rPr>
                    <w:t>Fee Code</w:t>
                  </w:r>
                </w:p>
              </w:tc>
            </w:tr>
            <w:tr w:rsidR="005F6300" w:rsidRPr="00E23C07" w14:paraId="1F4CFA16" w14:textId="77777777" w:rsidTr="003F57BC">
              <w:trPr>
                <w:trHeight w:val="354"/>
              </w:trPr>
              <w:tc>
                <w:tcPr>
                  <w:tcW w:w="7235" w:type="dxa"/>
                  <w:gridSpan w:val="4"/>
                  <w:tcBorders>
                    <w:top w:val="single" w:sz="4" w:space="0" w:color="auto"/>
                    <w:left w:val="single" w:sz="4" w:space="0" w:color="auto"/>
                    <w:bottom w:val="single" w:sz="4" w:space="0" w:color="auto"/>
                    <w:right w:val="single" w:sz="4" w:space="0" w:color="auto"/>
                  </w:tcBorders>
                  <w:hideMark/>
                </w:tcPr>
                <w:p w14:paraId="756CF37E" w14:textId="77777777" w:rsidR="005F6300" w:rsidRPr="00E23C07" w:rsidRDefault="005F6300" w:rsidP="003F57BC">
                  <w:pPr>
                    <w:rPr>
                      <w:b/>
                      <w:sz w:val="16"/>
                      <w:szCs w:val="16"/>
                    </w:rPr>
                  </w:pPr>
                  <w:r w:rsidRPr="00E23C07">
                    <w:rPr>
                      <w:b/>
                      <w:sz w:val="16"/>
                      <w:szCs w:val="16"/>
                    </w:rPr>
                    <w:t>LONG SERVICE LEVY</w:t>
                  </w:r>
                </w:p>
                <w:p w14:paraId="6FC62381" w14:textId="77777777" w:rsidR="005F6300" w:rsidRPr="00E23C07" w:rsidRDefault="005F6300" w:rsidP="003F57BC">
                  <w:pPr>
                    <w:rPr>
                      <w:i/>
                      <w:sz w:val="16"/>
                      <w:szCs w:val="16"/>
                    </w:rPr>
                  </w:pPr>
                  <w:r w:rsidRPr="00E23C07">
                    <w:rPr>
                      <w:sz w:val="16"/>
                      <w:szCs w:val="16"/>
                    </w:rPr>
                    <w:t xml:space="preserve">under </w:t>
                  </w:r>
                  <w:r w:rsidRPr="00E23C07">
                    <w:rPr>
                      <w:bCs/>
                      <w:i/>
                      <w:sz w:val="16"/>
                      <w:szCs w:val="16"/>
                    </w:rPr>
                    <w:t>Building and Construction Industry Long Service Payments Act 1986</w:t>
                  </w:r>
                </w:p>
              </w:tc>
            </w:tr>
            <w:tr w:rsidR="005F6300" w:rsidRPr="00E23C07" w14:paraId="0FDE0C6A" w14:textId="77777777" w:rsidTr="003F57BC">
              <w:trPr>
                <w:trHeight w:val="721"/>
              </w:trPr>
              <w:tc>
                <w:tcPr>
                  <w:tcW w:w="3311" w:type="dxa"/>
                  <w:tcBorders>
                    <w:top w:val="single" w:sz="4" w:space="0" w:color="auto"/>
                    <w:left w:val="single" w:sz="4" w:space="0" w:color="auto"/>
                    <w:bottom w:val="single" w:sz="4" w:space="0" w:color="auto"/>
                    <w:right w:val="single" w:sz="4" w:space="0" w:color="auto"/>
                  </w:tcBorders>
                  <w:hideMark/>
                </w:tcPr>
                <w:p w14:paraId="6722D8F5" w14:textId="77777777" w:rsidR="005F6300" w:rsidRPr="00E23C07" w:rsidRDefault="005F6300" w:rsidP="003F57BC">
                  <w:pPr>
                    <w:rPr>
                      <w:b/>
                      <w:sz w:val="16"/>
                      <w:szCs w:val="16"/>
                    </w:rPr>
                  </w:pPr>
                  <w:r w:rsidRPr="00E23C07">
                    <w:rPr>
                      <w:b/>
                      <w:sz w:val="16"/>
                      <w:szCs w:val="16"/>
                    </w:rPr>
                    <w:t>Long Service Levy</w:t>
                  </w:r>
                </w:p>
                <w:p w14:paraId="3EEA2D55" w14:textId="77777777" w:rsidR="005F6300" w:rsidRPr="00E23C07" w:rsidRDefault="005F6300" w:rsidP="003F57BC">
                  <w:pPr>
                    <w:rPr>
                      <w:sz w:val="16"/>
                      <w:szCs w:val="16"/>
                    </w:rPr>
                  </w:pPr>
                  <w:hyperlink r:id="rId30" w:history="1">
                    <w:r w:rsidRPr="00E23C07">
                      <w:rPr>
                        <w:rStyle w:val="Hyperlink"/>
                        <w:sz w:val="16"/>
                        <w:szCs w:val="16"/>
                      </w:rPr>
                      <w:t>www.longservice.nsw.gov.au/bci/levy/other-information/levy-calculator</w:t>
                    </w:r>
                  </w:hyperlink>
                </w:p>
              </w:tc>
              <w:tc>
                <w:tcPr>
                  <w:tcW w:w="2088" w:type="dxa"/>
                  <w:tcBorders>
                    <w:top w:val="single" w:sz="4" w:space="0" w:color="auto"/>
                    <w:left w:val="single" w:sz="4" w:space="0" w:color="auto"/>
                    <w:bottom w:val="single" w:sz="4" w:space="0" w:color="auto"/>
                    <w:right w:val="single" w:sz="4" w:space="0" w:color="auto"/>
                  </w:tcBorders>
                  <w:vAlign w:val="center"/>
                  <w:hideMark/>
                </w:tcPr>
                <w:p w14:paraId="38D9F929" w14:textId="77777777" w:rsidR="005F6300" w:rsidRPr="00E23C07" w:rsidRDefault="005F6300" w:rsidP="003F57BC">
                  <w:pPr>
                    <w:rPr>
                      <w:sz w:val="16"/>
                      <w:szCs w:val="16"/>
                    </w:rPr>
                  </w:pPr>
                  <w:r w:rsidRPr="00E23C07">
                    <w:rPr>
                      <w:sz w:val="16"/>
                      <w:szCs w:val="16"/>
                    </w:rPr>
                    <w:t>Contact LSL</w:t>
                  </w:r>
                </w:p>
                <w:p w14:paraId="1D386739" w14:textId="77777777" w:rsidR="005F6300" w:rsidRPr="00E23C07" w:rsidRDefault="005F6300" w:rsidP="003F57BC">
                  <w:pPr>
                    <w:rPr>
                      <w:sz w:val="16"/>
                      <w:szCs w:val="16"/>
                    </w:rPr>
                  </w:pPr>
                  <w:r w:rsidRPr="00E23C07">
                    <w:rPr>
                      <w:sz w:val="16"/>
                      <w:szCs w:val="16"/>
                    </w:rPr>
                    <w:t>Corporation or use online calculator</w:t>
                  </w:r>
                </w:p>
              </w:tc>
              <w:tc>
                <w:tcPr>
                  <w:tcW w:w="922" w:type="dxa"/>
                  <w:tcBorders>
                    <w:top w:val="single" w:sz="4" w:space="0" w:color="auto"/>
                    <w:left w:val="single" w:sz="4" w:space="0" w:color="auto"/>
                    <w:bottom w:val="single" w:sz="4" w:space="0" w:color="auto"/>
                    <w:right w:val="single" w:sz="4" w:space="0" w:color="auto"/>
                  </w:tcBorders>
                  <w:vAlign w:val="center"/>
                  <w:hideMark/>
                </w:tcPr>
                <w:p w14:paraId="17DCBA92" w14:textId="77777777" w:rsidR="005F6300" w:rsidRPr="00E23C07" w:rsidRDefault="005F6300" w:rsidP="003F57BC">
                  <w:pPr>
                    <w:rPr>
                      <w:sz w:val="16"/>
                      <w:szCs w:val="16"/>
                    </w:rPr>
                  </w:pPr>
                  <w:r w:rsidRPr="00E23C07">
                    <w:rPr>
                      <w:sz w:val="16"/>
                      <w:szCs w:val="16"/>
                    </w:rPr>
                    <w:t>No</w:t>
                  </w:r>
                </w:p>
              </w:tc>
              <w:tc>
                <w:tcPr>
                  <w:tcW w:w="914" w:type="dxa"/>
                  <w:tcBorders>
                    <w:top w:val="single" w:sz="4" w:space="0" w:color="auto"/>
                    <w:left w:val="single" w:sz="4" w:space="0" w:color="auto"/>
                    <w:bottom w:val="single" w:sz="4" w:space="0" w:color="auto"/>
                    <w:right w:val="single" w:sz="4" w:space="0" w:color="auto"/>
                  </w:tcBorders>
                  <w:vAlign w:val="center"/>
                </w:tcPr>
                <w:p w14:paraId="09EE23BF" w14:textId="77777777" w:rsidR="005F6300" w:rsidRPr="00E23C07" w:rsidRDefault="005F6300" w:rsidP="003F57BC">
                  <w:pPr>
                    <w:rPr>
                      <w:sz w:val="16"/>
                      <w:szCs w:val="16"/>
                    </w:rPr>
                  </w:pPr>
                </w:p>
              </w:tc>
            </w:tr>
          </w:tbl>
          <w:p w14:paraId="548EF08F" w14:textId="77777777" w:rsidR="005F6300" w:rsidRDefault="005F6300" w:rsidP="003F57BC"/>
          <w:p w14:paraId="0AAF84AE" w14:textId="77777777" w:rsidR="005F6300" w:rsidRPr="00430AC2" w:rsidRDefault="005F6300" w:rsidP="003F57BC">
            <w:pPr>
              <w:rPr>
                <w:b/>
              </w:rPr>
            </w:pPr>
            <w:r w:rsidRPr="00430AC2">
              <w:rPr>
                <w:b/>
              </w:rPr>
              <w:t>Building and Construction Industry Long Service Payment</w:t>
            </w:r>
          </w:p>
          <w:p w14:paraId="0A81BBD0" w14:textId="77777777" w:rsidR="005F6300" w:rsidRPr="00430AC2" w:rsidRDefault="005F6300" w:rsidP="003F57BC">
            <w:r w:rsidRPr="00430AC2">
              <w:t>The long service levy under section 34 of the Building and Construction Industry Long Service Payment Act 1986, must be paid and proof of payment provided to the Principal Certifier prior to the issue of any construction certificate. The levy can be paid directly to the Long Service Corporation or to Council.  Further information can be obtained from the Long Service Corporation website www.longservice.nsw.gov.au or the Long Service Corporation on 131 441.</w:t>
            </w:r>
          </w:p>
          <w:p w14:paraId="2E0EE1AC" w14:textId="77777777" w:rsidR="005F6300" w:rsidRPr="00430AC2" w:rsidRDefault="005F6300" w:rsidP="003F57BC"/>
          <w:p w14:paraId="0BF4456D" w14:textId="77777777" w:rsidR="005F6300" w:rsidRPr="00E8170A" w:rsidRDefault="005F6300" w:rsidP="003F57BC">
            <w:pPr>
              <w:rPr>
                <w:b/>
              </w:rPr>
            </w:pPr>
            <w:r w:rsidRPr="00E8170A">
              <w:rPr>
                <w:b/>
              </w:rPr>
              <w:t>How must the payments be made?</w:t>
            </w:r>
          </w:p>
          <w:p w14:paraId="35181415" w14:textId="77777777" w:rsidR="005F6300" w:rsidRDefault="005F6300" w:rsidP="003F57BC">
            <w:r>
              <w:t>Payments must be made by:</w:t>
            </w:r>
            <w:r>
              <w:tab/>
            </w:r>
          </w:p>
          <w:p w14:paraId="77C726EB" w14:textId="77777777" w:rsidR="005F6300" w:rsidRPr="00703C89" w:rsidRDefault="005F6300" w:rsidP="005F6300">
            <w:pPr>
              <w:pStyle w:val="ListParagraph"/>
              <w:numPr>
                <w:ilvl w:val="0"/>
                <w:numId w:val="44"/>
              </w:numPr>
              <w:contextualSpacing/>
              <w:rPr>
                <w:rFonts w:cs="Arial"/>
                <w:szCs w:val="22"/>
              </w:rPr>
            </w:pPr>
            <w:r w:rsidRPr="00703C89">
              <w:rPr>
                <w:rFonts w:cs="Arial"/>
                <w:szCs w:val="22"/>
              </w:rPr>
              <w:t>cash deposit with Council,</w:t>
            </w:r>
          </w:p>
          <w:p w14:paraId="2E2CF58A" w14:textId="77777777" w:rsidR="005F6300" w:rsidRPr="00703C89" w:rsidRDefault="005F6300" w:rsidP="005F6300">
            <w:pPr>
              <w:pStyle w:val="ListParagraph"/>
              <w:numPr>
                <w:ilvl w:val="0"/>
                <w:numId w:val="44"/>
              </w:numPr>
              <w:contextualSpacing/>
              <w:rPr>
                <w:rFonts w:cs="Arial"/>
                <w:szCs w:val="22"/>
              </w:rPr>
            </w:pPr>
            <w:r w:rsidRPr="00703C89">
              <w:rPr>
                <w:rFonts w:cs="Arial"/>
                <w:szCs w:val="22"/>
              </w:rPr>
              <w:t>credit card payment with Council, or</w:t>
            </w:r>
          </w:p>
          <w:p w14:paraId="0DD485D4" w14:textId="77777777" w:rsidR="005F6300" w:rsidRPr="00E8170A" w:rsidRDefault="005F6300" w:rsidP="005F6300">
            <w:pPr>
              <w:pStyle w:val="ListParagraph"/>
              <w:numPr>
                <w:ilvl w:val="0"/>
                <w:numId w:val="44"/>
              </w:numPr>
              <w:contextualSpacing/>
              <w:rPr>
                <w:lang w:val="en-US"/>
              </w:rPr>
            </w:pPr>
            <w:r w:rsidRPr="00E8170A">
              <w:rPr>
                <w:lang w:val="en-US"/>
              </w:rPr>
              <w:t xml:space="preserve">bank cheque made payable to </w:t>
            </w:r>
            <w:proofErr w:type="spellStart"/>
            <w:r w:rsidRPr="00E8170A">
              <w:rPr>
                <w:lang w:val="en-US"/>
              </w:rPr>
              <w:t>Woollahra</w:t>
            </w:r>
            <w:proofErr w:type="spellEnd"/>
            <w:r w:rsidRPr="00E8170A">
              <w:rPr>
                <w:lang w:val="en-US"/>
              </w:rPr>
              <w:t xml:space="preserve"> Municipal Council.</w:t>
            </w:r>
          </w:p>
          <w:p w14:paraId="2D1ECF90" w14:textId="77777777" w:rsidR="005F6300" w:rsidRPr="0088586C" w:rsidRDefault="005F6300" w:rsidP="003F57BC"/>
        </w:tc>
      </w:tr>
      <w:tr w:rsidR="005F6300" w:rsidRPr="005C41F1" w14:paraId="1F91E210" w14:textId="77777777" w:rsidTr="004D4FB8">
        <w:tblPrEx>
          <w:tblBorders>
            <w:left w:val="single" w:sz="4" w:space="0" w:color="auto"/>
            <w:right w:val="single" w:sz="4" w:space="0" w:color="auto"/>
          </w:tblBorders>
        </w:tblPrEx>
        <w:trPr>
          <w:trHeight w:val="64"/>
        </w:trPr>
        <w:tc>
          <w:tcPr>
            <w:tcW w:w="556" w:type="dxa"/>
            <w:gridSpan w:val="5"/>
            <w:vMerge/>
            <w:tcBorders>
              <w:top w:val="nil"/>
              <w:bottom w:val="single" w:sz="4" w:space="0" w:color="auto"/>
              <w:right w:val="nil"/>
            </w:tcBorders>
          </w:tcPr>
          <w:p w14:paraId="2D0C47F3" w14:textId="77777777" w:rsidR="005F6300" w:rsidRDefault="005F6300" w:rsidP="003F57BC">
            <w:pPr>
              <w:rPr>
                <w:rFonts w:cs="Arial"/>
                <w:b/>
                <w:szCs w:val="22"/>
              </w:rPr>
            </w:pPr>
          </w:p>
        </w:tc>
        <w:tc>
          <w:tcPr>
            <w:tcW w:w="707" w:type="dxa"/>
            <w:gridSpan w:val="6"/>
            <w:vMerge/>
            <w:tcBorders>
              <w:top w:val="nil"/>
              <w:left w:val="nil"/>
              <w:bottom w:val="single" w:sz="4" w:space="0" w:color="auto"/>
            </w:tcBorders>
          </w:tcPr>
          <w:p w14:paraId="4B30FB7C" w14:textId="77777777" w:rsidR="005F6300" w:rsidRDefault="005F6300" w:rsidP="003F57BC">
            <w:pPr>
              <w:rPr>
                <w:rFonts w:cs="Arial"/>
                <w:b/>
                <w:szCs w:val="22"/>
              </w:rPr>
            </w:pPr>
          </w:p>
        </w:tc>
        <w:tc>
          <w:tcPr>
            <w:tcW w:w="7664" w:type="dxa"/>
            <w:tcBorders>
              <w:right w:val="single" w:sz="4" w:space="0" w:color="auto"/>
            </w:tcBorders>
          </w:tcPr>
          <w:p w14:paraId="312CA574" w14:textId="77777777" w:rsidR="005F6300" w:rsidRDefault="005F6300" w:rsidP="003F57BC">
            <w:pPr>
              <w:spacing w:after="40"/>
            </w:pPr>
            <w:r w:rsidRPr="00344B17">
              <w:rPr>
                <w:rFonts w:cs="Arial"/>
                <w:b/>
                <w:szCs w:val="22"/>
              </w:rPr>
              <w:t>Condition Reason:</w:t>
            </w:r>
            <w:r>
              <w:rPr>
                <w:rFonts w:cs="Arial"/>
                <w:szCs w:val="22"/>
              </w:rPr>
              <w:t xml:space="preserve"> </w:t>
            </w:r>
            <w:r w:rsidRPr="00430AC2">
              <w:t>To ensure any rele</w:t>
            </w:r>
            <w:r>
              <w:t xml:space="preserve">vant levy is </w:t>
            </w:r>
            <w:r w:rsidRPr="00430AC2">
              <w:t>paid</w:t>
            </w:r>
            <w:r>
              <w:t>.</w:t>
            </w:r>
          </w:p>
          <w:p w14:paraId="18D43214" w14:textId="77777777" w:rsidR="005F6300" w:rsidRPr="005C41F1" w:rsidRDefault="005F6300" w:rsidP="003F57BC">
            <w:pPr>
              <w:spacing w:after="40"/>
              <w:rPr>
                <w:rFonts w:cs="Arial"/>
                <w:szCs w:val="22"/>
              </w:rPr>
            </w:pPr>
          </w:p>
        </w:tc>
      </w:tr>
      <w:tr w:rsidR="004D4FB8" w:rsidRPr="00BB032F" w14:paraId="1429DBE8" w14:textId="77777777" w:rsidTr="004D4FB8">
        <w:tblPrEx>
          <w:tblBorders>
            <w:left w:val="single" w:sz="4" w:space="0" w:color="auto"/>
            <w:right w:val="single" w:sz="4" w:space="0" w:color="auto"/>
          </w:tblBorders>
        </w:tblPrEx>
        <w:trPr>
          <w:trHeight w:val="274"/>
        </w:trPr>
        <w:tc>
          <w:tcPr>
            <w:tcW w:w="556" w:type="dxa"/>
            <w:gridSpan w:val="5"/>
            <w:vMerge w:val="restart"/>
          </w:tcPr>
          <w:p w14:paraId="0426B83F" w14:textId="03E3F709" w:rsidR="004D4FB8" w:rsidRPr="00831955" w:rsidRDefault="004D4FB8" w:rsidP="00641862">
            <w:pPr>
              <w:rPr>
                <w:rFonts w:cs="Arial"/>
                <w:b/>
                <w:szCs w:val="22"/>
              </w:rPr>
            </w:pPr>
            <w:r>
              <w:rPr>
                <w:rFonts w:cs="Arial"/>
                <w:b/>
                <w:szCs w:val="22"/>
              </w:rPr>
              <w:t>D.</w:t>
            </w:r>
          </w:p>
        </w:tc>
        <w:tc>
          <w:tcPr>
            <w:tcW w:w="707" w:type="dxa"/>
            <w:gridSpan w:val="6"/>
            <w:vMerge w:val="restart"/>
          </w:tcPr>
          <w:p w14:paraId="5C76EE80" w14:textId="7CB7C74D" w:rsidR="004D4FB8" w:rsidRPr="004D4FB8" w:rsidRDefault="004D4FB8" w:rsidP="004D4FB8">
            <w:pPr>
              <w:pStyle w:val="ListParagraph"/>
              <w:numPr>
                <w:ilvl w:val="0"/>
                <w:numId w:val="150"/>
              </w:numPr>
              <w:contextualSpacing/>
              <w:rPr>
                <w:rFonts w:cs="Arial"/>
                <w:b/>
              </w:rPr>
            </w:pPr>
          </w:p>
        </w:tc>
        <w:tc>
          <w:tcPr>
            <w:tcW w:w="7664" w:type="dxa"/>
          </w:tcPr>
          <w:p w14:paraId="59A88562" w14:textId="77777777" w:rsidR="004D4FB8" w:rsidRDefault="004D4FB8" w:rsidP="00641862">
            <w:pPr>
              <w:rPr>
                <w:b/>
              </w:rPr>
            </w:pPr>
            <w:r w:rsidRPr="000F7420">
              <w:rPr>
                <w:b/>
              </w:rPr>
              <w:t>Completion of Aboriginal heritage investigations</w:t>
            </w:r>
          </w:p>
          <w:p w14:paraId="3111D51F" w14:textId="77777777" w:rsidR="004D4FB8" w:rsidRPr="00BB032F" w:rsidRDefault="004D4FB8" w:rsidP="00641862">
            <w:pPr>
              <w:rPr>
                <w:b/>
              </w:rPr>
            </w:pPr>
          </w:p>
        </w:tc>
      </w:tr>
      <w:tr w:rsidR="004D4FB8" w:rsidRPr="00F85A39" w14:paraId="10C21728" w14:textId="77777777" w:rsidTr="004D4FB8">
        <w:tblPrEx>
          <w:tblBorders>
            <w:left w:val="single" w:sz="4" w:space="0" w:color="auto"/>
            <w:right w:val="single" w:sz="4" w:space="0" w:color="auto"/>
          </w:tblBorders>
        </w:tblPrEx>
        <w:tc>
          <w:tcPr>
            <w:tcW w:w="556" w:type="dxa"/>
            <w:gridSpan w:val="5"/>
            <w:vMerge/>
          </w:tcPr>
          <w:p w14:paraId="24E61E5D" w14:textId="77777777" w:rsidR="004D4FB8" w:rsidRDefault="004D4FB8" w:rsidP="00641862">
            <w:pPr>
              <w:rPr>
                <w:rFonts w:cs="Arial"/>
                <w:b/>
                <w:szCs w:val="22"/>
              </w:rPr>
            </w:pPr>
          </w:p>
        </w:tc>
        <w:tc>
          <w:tcPr>
            <w:tcW w:w="707" w:type="dxa"/>
            <w:gridSpan w:val="6"/>
            <w:vMerge/>
          </w:tcPr>
          <w:p w14:paraId="2B27896A" w14:textId="77777777" w:rsidR="004D4FB8" w:rsidRDefault="004D4FB8" w:rsidP="00641862">
            <w:pPr>
              <w:rPr>
                <w:rFonts w:cs="Arial"/>
                <w:b/>
                <w:szCs w:val="22"/>
              </w:rPr>
            </w:pPr>
          </w:p>
        </w:tc>
        <w:tc>
          <w:tcPr>
            <w:tcW w:w="7664" w:type="dxa"/>
          </w:tcPr>
          <w:p w14:paraId="741BC8C5" w14:textId="77777777" w:rsidR="004D4FB8" w:rsidRPr="00460E7C" w:rsidRDefault="004D4FB8" w:rsidP="004D4FB8">
            <w:pPr>
              <w:pStyle w:val="Default"/>
              <w:rPr>
                <w:color w:val="000000" w:themeColor="text1"/>
                <w:sz w:val="22"/>
                <w:szCs w:val="22"/>
              </w:rPr>
            </w:pPr>
            <w:r w:rsidRPr="00460E7C">
              <w:rPr>
                <w:color w:val="000000" w:themeColor="text1"/>
                <w:sz w:val="22"/>
                <w:szCs w:val="22"/>
              </w:rPr>
              <w:t xml:space="preserve">Prior to the issue of Construction Certificate 2: </w:t>
            </w:r>
          </w:p>
          <w:p w14:paraId="590E38E1" w14:textId="77777777" w:rsidR="004D4FB8" w:rsidRDefault="004D4FB8" w:rsidP="004D4FB8">
            <w:pPr>
              <w:contextualSpacing/>
            </w:pPr>
          </w:p>
          <w:p w14:paraId="26CF60C1" w14:textId="13C1EF86" w:rsidR="004D4FB8" w:rsidRDefault="004D4FB8" w:rsidP="004D4FB8">
            <w:pPr>
              <w:pStyle w:val="ListParagraph"/>
              <w:numPr>
                <w:ilvl w:val="0"/>
                <w:numId w:val="152"/>
              </w:numPr>
              <w:ind w:left="322"/>
              <w:contextualSpacing/>
            </w:pPr>
            <w:r>
              <w:t xml:space="preserve">The program of archaeological test excavation must be undertaken and completed in accordance with the </w:t>
            </w:r>
            <w:r w:rsidRPr="0072352E">
              <w:rPr>
                <w:i/>
              </w:rPr>
              <w:t>Aboriginal Cultural Heritage Assessment Report and Archaeological Research Design</w:t>
            </w:r>
            <w:r>
              <w:t xml:space="preserve"> (ACHAR and ARD) by City Plan Heritage dated June 2024. </w:t>
            </w:r>
          </w:p>
          <w:p w14:paraId="7CBF9D42" w14:textId="77777777" w:rsidR="004D4FB8" w:rsidRDefault="004D4FB8" w:rsidP="004D4FB8">
            <w:pPr>
              <w:pStyle w:val="ListParagraph"/>
              <w:numPr>
                <w:ilvl w:val="0"/>
                <w:numId w:val="152"/>
              </w:numPr>
              <w:ind w:left="318"/>
              <w:contextualSpacing/>
            </w:pPr>
            <w:r>
              <w:t xml:space="preserve">As identified in that report, the La Perouse LALC and other RAPs must be given access to the site to partake in this program. </w:t>
            </w:r>
          </w:p>
          <w:p w14:paraId="5E00E250" w14:textId="77777777" w:rsidR="004D4FB8" w:rsidRPr="00E27972" w:rsidRDefault="004D4FB8" w:rsidP="004D4FB8">
            <w:pPr>
              <w:pStyle w:val="ListParagraph"/>
              <w:numPr>
                <w:ilvl w:val="0"/>
                <w:numId w:val="152"/>
              </w:numPr>
              <w:ind w:left="318"/>
              <w:contextualSpacing/>
              <w:rPr>
                <w:i/>
              </w:rPr>
            </w:pPr>
            <w:r>
              <w:t xml:space="preserve">The proponent must document the results of the test excavations in an </w:t>
            </w:r>
            <w:r>
              <w:rPr>
                <w:i/>
              </w:rPr>
              <w:t>Archaeological</w:t>
            </w:r>
            <w:r w:rsidRPr="0072352E">
              <w:rPr>
                <w:i/>
              </w:rPr>
              <w:t xml:space="preserve"> Report</w:t>
            </w:r>
            <w:r>
              <w:rPr>
                <w:i/>
              </w:rPr>
              <w:t xml:space="preserve"> </w:t>
            </w:r>
            <w:r>
              <w:t xml:space="preserve">in accordance with the </w:t>
            </w:r>
            <w:r w:rsidRPr="00E27972">
              <w:rPr>
                <w:i/>
              </w:rPr>
              <w:t>Heritage NSW Code of Practice for the Archaeological Investigation of Aboriginal Objects in NSW</w:t>
            </w:r>
            <w:r w:rsidRPr="00E27972">
              <w:t xml:space="preserve"> 2010 and the </w:t>
            </w:r>
            <w:r w:rsidRPr="00E27972">
              <w:rPr>
                <w:i/>
              </w:rPr>
              <w:t>Heritage NSW Aboriginal cultural heritage consultation requirements for proponents</w:t>
            </w:r>
            <w:r w:rsidRPr="00E27972">
              <w:t xml:space="preserve"> </w:t>
            </w:r>
            <w:r w:rsidRPr="00E27972">
              <w:rPr>
                <w:i/>
              </w:rPr>
              <w:t xml:space="preserve">2010. </w:t>
            </w:r>
          </w:p>
          <w:p w14:paraId="62F70248" w14:textId="77777777" w:rsidR="004D4FB8" w:rsidRDefault="004D4FB8" w:rsidP="004D4FB8">
            <w:pPr>
              <w:pStyle w:val="ListParagraph"/>
              <w:numPr>
                <w:ilvl w:val="0"/>
                <w:numId w:val="152"/>
              </w:numPr>
              <w:ind w:left="318"/>
              <w:contextualSpacing/>
            </w:pPr>
            <w:r>
              <w:lastRenderedPageBreak/>
              <w:t>The Archaeological Report documenting the results must be provided to Council prior to the issue of an occupation certificate.</w:t>
            </w:r>
          </w:p>
          <w:p w14:paraId="391F8196" w14:textId="77777777" w:rsidR="004D4FB8" w:rsidRDefault="004D4FB8" w:rsidP="004D4FB8">
            <w:pPr>
              <w:pStyle w:val="ListParagraph"/>
              <w:numPr>
                <w:ilvl w:val="0"/>
                <w:numId w:val="152"/>
              </w:numPr>
              <w:ind w:left="318"/>
              <w:contextualSpacing/>
            </w:pPr>
            <w:r>
              <w:t>Development consent is conditional on the proponent adhering to the requirements of any AHIP issued by Heritage NSW in relation to the approved development.</w:t>
            </w:r>
          </w:p>
          <w:p w14:paraId="08BB33E2" w14:textId="77777777" w:rsidR="004D4FB8" w:rsidRPr="00F85A39" w:rsidRDefault="004D4FB8" w:rsidP="00641862">
            <w:pPr>
              <w:rPr>
                <w:rFonts w:cs="Arial"/>
                <w:szCs w:val="22"/>
              </w:rPr>
            </w:pPr>
          </w:p>
        </w:tc>
      </w:tr>
      <w:tr w:rsidR="004D4FB8" w:rsidRPr="005C41F1" w14:paraId="55D23B03" w14:textId="77777777" w:rsidTr="004D4FB8">
        <w:tblPrEx>
          <w:tblBorders>
            <w:left w:val="single" w:sz="4" w:space="0" w:color="auto"/>
            <w:right w:val="single" w:sz="4" w:space="0" w:color="auto"/>
          </w:tblBorders>
        </w:tblPrEx>
        <w:tc>
          <w:tcPr>
            <w:tcW w:w="556" w:type="dxa"/>
            <w:gridSpan w:val="5"/>
            <w:vMerge/>
          </w:tcPr>
          <w:p w14:paraId="00FF19E6" w14:textId="77777777" w:rsidR="004D4FB8" w:rsidRDefault="004D4FB8" w:rsidP="00641862">
            <w:pPr>
              <w:rPr>
                <w:rFonts w:cs="Arial"/>
                <w:b/>
                <w:szCs w:val="22"/>
              </w:rPr>
            </w:pPr>
          </w:p>
        </w:tc>
        <w:tc>
          <w:tcPr>
            <w:tcW w:w="707" w:type="dxa"/>
            <w:gridSpan w:val="6"/>
            <w:vMerge/>
          </w:tcPr>
          <w:p w14:paraId="55914127" w14:textId="77777777" w:rsidR="004D4FB8" w:rsidRDefault="004D4FB8" w:rsidP="00641862">
            <w:pPr>
              <w:rPr>
                <w:rFonts w:cs="Arial"/>
                <w:b/>
                <w:szCs w:val="22"/>
              </w:rPr>
            </w:pPr>
          </w:p>
        </w:tc>
        <w:tc>
          <w:tcPr>
            <w:tcW w:w="7664" w:type="dxa"/>
          </w:tcPr>
          <w:p w14:paraId="407D62A4" w14:textId="77777777" w:rsidR="004D4FB8" w:rsidRDefault="004D4FB8" w:rsidP="00641862">
            <w:pPr>
              <w:spacing w:after="40"/>
              <w:rPr>
                <w:rFonts w:cs="Arial"/>
                <w:szCs w:val="22"/>
              </w:rPr>
            </w:pPr>
            <w:r w:rsidRPr="00344B17">
              <w:rPr>
                <w:rFonts w:cs="Arial"/>
                <w:b/>
                <w:szCs w:val="22"/>
              </w:rPr>
              <w:t>Condition Reason:</w:t>
            </w:r>
            <w:r>
              <w:rPr>
                <w:rFonts w:cs="Arial"/>
                <w:szCs w:val="22"/>
              </w:rPr>
              <w:t xml:space="preserve"> </w:t>
            </w:r>
          </w:p>
          <w:p w14:paraId="75BF6F23" w14:textId="77777777" w:rsidR="004D4FB8" w:rsidRDefault="004D4FB8" w:rsidP="00641862">
            <w:pPr>
              <w:spacing w:after="40"/>
              <w:rPr>
                <w:rFonts w:cs="Arial"/>
                <w:szCs w:val="22"/>
              </w:rPr>
            </w:pPr>
            <w:r>
              <w:rPr>
                <w:rFonts w:cs="Arial"/>
                <w:szCs w:val="22"/>
              </w:rPr>
              <w:t xml:space="preserve">To mitigate damage to and conserve as far as possible the Aboriginal heritage of the </w:t>
            </w:r>
            <w:proofErr w:type="spellStart"/>
            <w:r>
              <w:rPr>
                <w:rFonts w:cs="Arial"/>
                <w:szCs w:val="22"/>
              </w:rPr>
              <w:t>Woollahra</w:t>
            </w:r>
            <w:proofErr w:type="spellEnd"/>
            <w:r>
              <w:rPr>
                <w:rFonts w:cs="Arial"/>
                <w:szCs w:val="22"/>
              </w:rPr>
              <w:t xml:space="preserve"> LGA, in accordance with Part 5.10 Clause 1 (a), (b), (c) and (d) of the </w:t>
            </w:r>
            <w:proofErr w:type="spellStart"/>
            <w:r>
              <w:rPr>
                <w:rFonts w:cs="Arial"/>
                <w:szCs w:val="22"/>
              </w:rPr>
              <w:t>Woollahra</w:t>
            </w:r>
            <w:proofErr w:type="spellEnd"/>
            <w:r>
              <w:rPr>
                <w:rFonts w:cs="Arial"/>
                <w:szCs w:val="22"/>
              </w:rPr>
              <w:t xml:space="preserve"> LEP 2014. This is also in accordance with the ACHAR and ARD submitted by the proponent.</w:t>
            </w:r>
          </w:p>
          <w:p w14:paraId="253DFAFB" w14:textId="77777777" w:rsidR="004D4FB8" w:rsidRPr="005C41F1" w:rsidRDefault="004D4FB8" w:rsidP="00641862">
            <w:pPr>
              <w:spacing w:after="40"/>
              <w:rPr>
                <w:rFonts w:cs="Arial"/>
                <w:szCs w:val="22"/>
              </w:rPr>
            </w:pPr>
          </w:p>
        </w:tc>
      </w:tr>
      <w:tr w:rsidR="004D4FB8" w:rsidRPr="005C41F1" w14:paraId="7D29F7B1" w14:textId="77777777" w:rsidTr="00046CDE">
        <w:tblPrEx>
          <w:tblBorders>
            <w:left w:val="single" w:sz="4" w:space="0" w:color="auto"/>
            <w:right w:val="single" w:sz="4" w:space="0" w:color="auto"/>
          </w:tblBorders>
        </w:tblPrEx>
        <w:tc>
          <w:tcPr>
            <w:tcW w:w="8927" w:type="dxa"/>
            <w:gridSpan w:val="12"/>
          </w:tcPr>
          <w:p w14:paraId="0932CE88" w14:textId="33C4667F" w:rsidR="004D4FB8" w:rsidRPr="004D4FB8" w:rsidRDefault="004D4FB8" w:rsidP="004D4FB8">
            <w:pPr>
              <w:rPr>
                <w:lang w:val="en-US"/>
              </w:rPr>
            </w:pPr>
            <w:r>
              <w:rPr>
                <w:lang w:val="en-US"/>
              </w:rPr>
              <w:t xml:space="preserve">Modified on </w:t>
            </w:r>
            <w:r w:rsidRPr="0014084F">
              <w:rPr>
                <w:b/>
                <w:bCs/>
                <w:highlight w:val="yellow"/>
                <w:lang w:val="en-US"/>
              </w:rPr>
              <w:t>Day/Month/2025</w:t>
            </w:r>
            <w:r w:rsidRPr="005F6300">
              <w:rPr>
                <w:b/>
                <w:bCs/>
                <w:lang w:val="en-US"/>
              </w:rPr>
              <w:t xml:space="preserve"> </w:t>
            </w:r>
            <w:r>
              <w:rPr>
                <w:lang w:val="en-US"/>
              </w:rPr>
              <w:t>under DA7/2024/2 (PAN – 496204)</w:t>
            </w:r>
          </w:p>
        </w:tc>
      </w:tr>
    </w:tbl>
    <w:p w14:paraId="57D43CA0" w14:textId="77777777" w:rsidR="004D4FB8" w:rsidRDefault="004D4FB8" w:rsidP="005F6300">
      <w:pPr>
        <w:rPr>
          <w:rFonts w:cs="Arial"/>
          <w:b/>
          <w:szCs w:val="22"/>
        </w:rPr>
      </w:pPr>
    </w:p>
    <w:p w14:paraId="4C9C824A" w14:textId="77777777" w:rsidR="005F6300" w:rsidRDefault="005F6300" w:rsidP="005F6300">
      <w:pPr>
        <w:pStyle w:val="ConditionHeading1"/>
        <w:numPr>
          <w:ilvl w:val="0"/>
          <w:numId w:val="39"/>
        </w:numPr>
        <w:ind w:left="567" w:hanging="567"/>
      </w:pPr>
      <w:r w:rsidRPr="00890242">
        <w:t>BEFORE BUILDING WORK COMMENCES</w:t>
      </w:r>
    </w:p>
    <w:p w14:paraId="2B3F39B6" w14:textId="77777777" w:rsidR="005F6300" w:rsidRDefault="005F6300" w:rsidP="005F6300"/>
    <w:tbl>
      <w:tblPr>
        <w:tblStyle w:val="TableGrid"/>
        <w:tblW w:w="9067" w:type="dxa"/>
        <w:tblBorders>
          <w:left w:val="none" w:sz="0" w:space="0" w:color="auto"/>
          <w:right w:val="none" w:sz="0" w:space="0" w:color="auto"/>
        </w:tblBorders>
        <w:tblLayout w:type="fixed"/>
        <w:tblLook w:val="04A0" w:firstRow="1" w:lastRow="0" w:firstColumn="1" w:lastColumn="0" w:noHBand="0" w:noVBand="1"/>
      </w:tblPr>
      <w:tblGrid>
        <w:gridCol w:w="559"/>
        <w:gridCol w:w="709"/>
        <w:gridCol w:w="7799"/>
      </w:tblGrid>
      <w:tr w:rsidR="005F6300" w:rsidRPr="00890242" w14:paraId="7DE341C3" w14:textId="77777777" w:rsidTr="003F57BC">
        <w:tc>
          <w:tcPr>
            <w:tcW w:w="1268" w:type="dxa"/>
            <w:gridSpan w:val="2"/>
            <w:tcBorders>
              <w:left w:val="single" w:sz="4" w:space="0" w:color="auto"/>
              <w:right w:val="nil"/>
            </w:tcBorders>
          </w:tcPr>
          <w:p w14:paraId="3395B304" w14:textId="77777777" w:rsidR="005F6300" w:rsidRDefault="005F6300" w:rsidP="003F57BC">
            <w:pPr>
              <w:rPr>
                <w:rFonts w:cs="Arial"/>
                <w:b/>
                <w:szCs w:val="22"/>
              </w:rPr>
            </w:pPr>
          </w:p>
        </w:tc>
        <w:tc>
          <w:tcPr>
            <w:tcW w:w="7799" w:type="dxa"/>
            <w:tcBorders>
              <w:left w:val="nil"/>
              <w:right w:val="single" w:sz="4" w:space="0" w:color="auto"/>
            </w:tcBorders>
          </w:tcPr>
          <w:p w14:paraId="11016743" w14:textId="77777777" w:rsidR="005F6300" w:rsidRPr="00890242" w:rsidRDefault="005F6300" w:rsidP="003F57BC">
            <w:pPr>
              <w:jc w:val="center"/>
              <w:rPr>
                <w:rFonts w:cs="Arial"/>
                <w:szCs w:val="22"/>
              </w:rPr>
            </w:pPr>
            <w:r w:rsidRPr="00890242">
              <w:rPr>
                <w:rFonts w:cs="Arial"/>
                <w:szCs w:val="22"/>
              </w:rPr>
              <w:t>Condition</w:t>
            </w:r>
          </w:p>
        </w:tc>
      </w:tr>
      <w:tr w:rsidR="005F6300" w:rsidRPr="00F11464" w14:paraId="3A01929E"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125EE089" w14:textId="77777777" w:rsidR="005F6300" w:rsidRPr="00831955" w:rsidRDefault="005F6300" w:rsidP="003F57BC">
            <w:pPr>
              <w:rPr>
                <w:rFonts w:cs="Arial"/>
                <w:b/>
                <w:szCs w:val="22"/>
              </w:rPr>
            </w:pPr>
            <w:r>
              <w:rPr>
                <w:rFonts w:cs="Arial"/>
                <w:b/>
              </w:rPr>
              <w:t>E</w:t>
            </w:r>
          </w:p>
        </w:tc>
        <w:tc>
          <w:tcPr>
            <w:tcW w:w="709" w:type="dxa"/>
            <w:vMerge w:val="restart"/>
            <w:tcBorders>
              <w:left w:val="nil"/>
              <w:bottom w:val="single" w:sz="4" w:space="0" w:color="auto"/>
            </w:tcBorders>
          </w:tcPr>
          <w:p w14:paraId="5CD8A3A3" w14:textId="77777777" w:rsidR="005F6300" w:rsidRPr="00A42059" w:rsidRDefault="005F6300" w:rsidP="005F6300">
            <w:pPr>
              <w:pStyle w:val="ListParagraph"/>
              <w:numPr>
                <w:ilvl w:val="0"/>
                <w:numId w:val="59"/>
              </w:numPr>
              <w:contextualSpacing/>
              <w:rPr>
                <w:rFonts w:cs="Arial"/>
                <w:b/>
              </w:rPr>
            </w:pPr>
          </w:p>
        </w:tc>
        <w:tc>
          <w:tcPr>
            <w:tcW w:w="7799" w:type="dxa"/>
            <w:tcBorders>
              <w:right w:val="single" w:sz="4" w:space="0" w:color="auto"/>
            </w:tcBorders>
          </w:tcPr>
          <w:p w14:paraId="7E0A8312" w14:textId="77777777" w:rsidR="005F6300" w:rsidRDefault="005F6300" w:rsidP="003F57BC">
            <w:pPr>
              <w:rPr>
                <w:b/>
              </w:rPr>
            </w:pPr>
            <w:r w:rsidRPr="00F11464">
              <w:rPr>
                <w:b/>
              </w:rPr>
              <w:t>Compliance with Building Code of Australia and insurance requirements under the Home Building Act 1989</w:t>
            </w:r>
          </w:p>
          <w:p w14:paraId="74534817" w14:textId="77777777" w:rsidR="005F6300" w:rsidRPr="00F11464" w:rsidRDefault="005F6300" w:rsidP="003F57BC">
            <w:pPr>
              <w:rPr>
                <w:b/>
              </w:rPr>
            </w:pPr>
          </w:p>
        </w:tc>
      </w:tr>
      <w:tr w:rsidR="005F6300" w:rsidRPr="00F11464" w14:paraId="791B2705"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69627F67" w14:textId="77777777" w:rsidR="005F6300" w:rsidRDefault="005F6300" w:rsidP="003F57BC">
            <w:pPr>
              <w:rPr>
                <w:rFonts w:cs="Arial"/>
                <w:b/>
                <w:szCs w:val="22"/>
              </w:rPr>
            </w:pPr>
          </w:p>
        </w:tc>
        <w:tc>
          <w:tcPr>
            <w:tcW w:w="709" w:type="dxa"/>
            <w:vMerge/>
            <w:tcBorders>
              <w:top w:val="nil"/>
              <w:left w:val="nil"/>
              <w:bottom w:val="single" w:sz="4" w:space="0" w:color="auto"/>
            </w:tcBorders>
          </w:tcPr>
          <w:p w14:paraId="02BE819E" w14:textId="77777777" w:rsidR="005F6300" w:rsidRDefault="005F6300" w:rsidP="003F57BC">
            <w:pPr>
              <w:rPr>
                <w:rFonts w:cs="Arial"/>
                <w:b/>
                <w:szCs w:val="22"/>
              </w:rPr>
            </w:pPr>
          </w:p>
        </w:tc>
        <w:tc>
          <w:tcPr>
            <w:tcW w:w="7799" w:type="dxa"/>
            <w:tcBorders>
              <w:bottom w:val="single" w:sz="4" w:space="0" w:color="auto"/>
              <w:right w:val="single" w:sz="4" w:space="0" w:color="auto"/>
            </w:tcBorders>
          </w:tcPr>
          <w:p w14:paraId="617F2CCA" w14:textId="77777777" w:rsidR="005F6300" w:rsidRPr="0006637F" w:rsidRDefault="005F6300" w:rsidP="003F57BC">
            <w:r w:rsidRPr="0006637F">
              <w:t xml:space="preserve">Before any building work commences, and under section 4.17(11) of the Act, the following conditions are prescribed in relation to a development consent for development that involves any building work: </w:t>
            </w:r>
          </w:p>
          <w:p w14:paraId="66E62989" w14:textId="77777777" w:rsidR="005F6300" w:rsidRDefault="005F6300" w:rsidP="005F6300">
            <w:pPr>
              <w:pStyle w:val="ListParagraph"/>
              <w:numPr>
                <w:ilvl w:val="0"/>
                <w:numId w:val="60"/>
              </w:numPr>
              <w:contextualSpacing/>
              <w:rPr>
                <w:lang w:val="en-US"/>
              </w:rPr>
            </w:pPr>
            <w:r w:rsidRPr="0006637F">
              <w:rPr>
                <w:lang w:val="en-US"/>
              </w:rPr>
              <w:t>that the work must be carried out in accordance with the requirements of the Building Code of Australia,</w:t>
            </w:r>
          </w:p>
          <w:p w14:paraId="26D449AF" w14:textId="77777777" w:rsidR="005F6300" w:rsidRPr="00AF702A" w:rsidRDefault="005F6300" w:rsidP="005F6300">
            <w:pPr>
              <w:pStyle w:val="ListParagraph"/>
              <w:numPr>
                <w:ilvl w:val="0"/>
                <w:numId w:val="60"/>
              </w:numPr>
              <w:contextualSpacing/>
              <w:rPr>
                <w:lang w:val="en-US"/>
              </w:rPr>
            </w:pPr>
            <w:r w:rsidRPr="00AF702A">
              <w:rPr>
                <w:lang w:val="en-US"/>
              </w:rPr>
              <w:t xml:space="preserve">in the case of residential building work for which the Home Building Act 1989 requires there to be a contract of insurance in force in accordance with Part 6 of that Act, that such a contract of insurance is in force before any building work </w:t>
            </w:r>
            <w:proofErr w:type="spellStart"/>
            <w:r w:rsidRPr="00AF702A">
              <w:rPr>
                <w:lang w:val="en-US"/>
              </w:rPr>
              <w:t>authorised</w:t>
            </w:r>
            <w:proofErr w:type="spellEnd"/>
            <w:r w:rsidRPr="00AF702A">
              <w:rPr>
                <w:lang w:val="en-US"/>
              </w:rPr>
              <w:t xml:space="preserve"> to be carried out by the consent commences.</w:t>
            </w:r>
          </w:p>
          <w:p w14:paraId="391B7B0B" w14:textId="77777777" w:rsidR="005F6300" w:rsidRPr="0006637F" w:rsidRDefault="005F6300" w:rsidP="003F57BC"/>
          <w:p w14:paraId="6E4C1EDF" w14:textId="77777777" w:rsidR="005F6300" w:rsidRPr="0006637F" w:rsidRDefault="005F6300" w:rsidP="003F57BC">
            <w:r w:rsidRPr="0006637F">
              <w:t xml:space="preserve">This condition does not apply: </w:t>
            </w:r>
          </w:p>
          <w:p w14:paraId="794954F5" w14:textId="77777777" w:rsidR="005F6300" w:rsidRPr="0006637F" w:rsidRDefault="005F6300" w:rsidP="005F6300">
            <w:pPr>
              <w:pStyle w:val="ListParagraph"/>
              <w:numPr>
                <w:ilvl w:val="0"/>
                <w:numId w:val="61"/>
              </w:numPr>
              <w:contextualSpacing/>
              <w:rPr>
                <w:lang w:val="en-US"/>
              </w:rPr>
            </w:pPr>
            <w:r w:rsidRPr="0006637F">
              <w:rPr>
                <w:lang w:val="en-US"/>
              </w:rPr>
              <w:t>to the extent to which an exemption is in force under the Home Building Regulation 2014, or</w:t>
            </w:r>
          </w:p>
          <w:p w14:paraId="0D4D3644" w14:textId="77777777" w:rsidR="005F6300" w:rsidRPr="0006637F" w:rsidRDefault="005F6300" w:rsidP="005F6300">
            <w:pPr>
              <w:pStyle w:val="ListParagraph"/>
              <w:numPr>
                <w:ilvl w:val="0"/>
                <w:numId w:val="61"/>
              </w:numPr>
              <w:contextualSpacing/>
              <w:rPr>
                <w:lang w:val="en-US"/>
              </w:rPr>
            </w:pPr>
            <w:r w:rsidRPr="0006637F">
              <w:rPr>
                <w:lang w:val="en-US"/>
              </w:rPr>
              <w:t>to the erection of a temporary building.</w:t>
            </w:r>
          </w:p>
          <w:p w14:paraId="66277A89" w14:textId="77777777" w:rsidR="005F6300" w:rsidRPr="0006637F" w:rsidRDefault="005F6300" w:rsidP="003F57BC">
            <w:pPr>
              <w:ind w:left="457" w:hanging="457"/>
            </w:pPr>
          </w:p>
          <w:p w14:paraId="1394BD94" w14:textId="77777777" w:rsidR="005F6300" w:rsidRDefault="005F6300" w:rsidP="003F57BC">
            <w:pPr>
              <w:ind w:firstLine="32"/>
            </w:pPr>
            <w:r w:rsidRPr="0006637F">
              <w:t>In this condition, a reference to the BCA is a reference to that code as in force on the date the application for the relevant Construction Certificate is made.</w:t>
            </w:r>
          </w:p>
          <w:p w14:paraId="4C398825" w14:textId="77777777" w:rsidR="005F6300" w:rsidRDefault="005F6300" w:rsidP="003F57BC">
            <w:pPr>
              <w:rPr>
                <w:b/>
              </w:rPr>
            </w:pPr>
          </w:p>
          <w:p w14:paraId="5628C1D1" w14:textId="77777777" w:rsidR="005F6300" w:rsidRPr="00555785" w:rsidRDefault="005F6300" w:rsidP="003F57BC">
            <w:pPr>
              <w:rPr>
                <w:b/>
                <w:sz w:val="20"/>
              </w:rPr>
            </w:pPr>
            <w:r w:rsidRPr="00555785">
              <w:rPr>
                <w:b/>
                <w:sz w:val="20"/>
              </w:rPr>
              <w:t>Notes:</w:t>
            </w:r>
          </w:p>
          <w:p w14:paraId="74A0489D" w14:textId="77777777" w:rsidR="005F6300" w:rsidRDefault="005F6300" w:rsidP="005F6300">
            <w:pPr>
              <w:pStyle w:val="ListParagraph"/>
              <w:numPr>
                <w:ilvl w:val="0"/>
                <w:numId w:val="41"/>
              </w:numPr>
              <w:contextualSpacing/>
              <w:rPr>
                <w:sz w:val="20"/>
                <w:lang w:val="en-US"/>
              </w:rPr>
            </w:pPr>
            <w:r w:rsidRPr="00555785">
              <w:rPr>
                <w:sz w:val="20"/>
                <w:lang w:val="en-US"/>
              </w:rPr>
              <w:t>This condition must be satisfied prior to commencement of any work in relation to the contract of insurance under the Home Building Act 1989.  This condition also has effect during the carrying out of all building work with respect to compliance with the Building Code of Australia.</w:t>
            </w:r>
          </w:p>
          <w:p w14:paraId="440E9922" w14:textId="77777777" w:rsidR="005F6300" w:rsidRPr="00555785" w:rsidRDefault="005F6300" w:rsidP="005F6300">
            <w:pPr>
              <w:pStyle w:val="ListParagraph"/>
              <w:numPr>
                <w:ilvl w:val="0"/>
                <w:numId w:val="41"/>
              </w:numPr>
              <w:contextualSpacing/>
              <w:rPr>
                <w:sz w:val="20"/>
                <w:lang w:val="en-US"/>
              </w:rPr>
            </w:pPr>
            <w:r w:rsidRPr="00555785">
              <w:rPr>
                <w:sz w:val="20"/>
                <w:lang w:val="en-US"/>
              </w:rPr>
              <w:t>All new guttering is to comply with the provisions of AS3500.</w:t>
            </w:r>
          </w:p>
          <w:p w14:paraId="7F158EFB" w14:textId="77777777" w:rsidR="005F6300" w:rsidRPr="00F11464" w:rsidRDefault="005F6300" w:rsidP="003F57BC">
            <w:pPr>
              <w:pStyle w:val="ListParagraph"/>
              <w:ind w:left="457"/>
              <w:rPr>
                <w:lang w:val="en-US"/>
              </w:rPr>
            </w:pPr>
          </w:p>
        </w:tc>
      </w:tr>
      <w:tr w:rsidR="005F6300" w:rsidRPr="005C41F1" w14:paraId="6C361B08" w14:textId="77777777" w:rsidTr="003F57BC">
        <w:tblPrEx>
          <w:tblBorders>
            <w:left w:val="single" w:sz="4" w:space="0" w:color="auto"/>
            <w:right w:val="single" w:sz="4" w:space="0" w:color="auto"/>
          </w:tblBorders>
        </w:tblPrEx>
        <w:trPr>
          <w:trHeight w:val="64"/>
        </w:trPr>
        <w:tc>
          <w:tcPr>
            <w:tcW w:w="559" w:type="dxa"/>
            <w:vMerge/>
            <w:tcBorders>
              <w:top w:val="nil"/>
              <w:bottom w:val="single" w:sz="4" w:space="0" w:color="auto"/>
              <w:right w:val="nil"/>
            </w:tcBorders>
          </w:tcPr>
          <w:p w14:paraId="21B4E421" w14:textId="77777777" w:rsidR="005F6300" w:rsidRDefault="005F6300" w:rsidP="003F57BC">
            <w:pPr>
              <w:rPr>
                <w:rFonts w:cs="Arial"/>
                <w:b/>
                <w:szCs w:val="22"/>
              </w:rPr>
            </w:pPr>
          </w:p>
        </w:tc>
        <w:tc>
          <w:tcPr>
            <w:tcW w:w="709" w:type="dxa"/>
            <w:vMerge/>
            <w:tcBorders>
              <w:top w:val="nil"/>
              <w:left w:val="nil"/>
              <w:bottom w:val="single" w:sz="4" w:space="0" w:color="auto"/>
            </w:tcBorders>
          </w:tcPr>
          <w:p w14:paraId="33A07C76" w14:textId="77777777" w:rsidR="005F6300" w:rsidRDefault="005F6300" w:rsidP="003F57BC">
            <w:pPr>
              <w:rPr>
                <w:rFonts w:cs="Arial"/>
                <w:b/>
                <w:szCs w:val="22"/>
              </w:rPr>
            </w:pPr>
          </w:p>
        </w:tc>
        <w:tc>
          <w:tcPr>
            <w:tcW w:w="7799" w:type="dxa"/>
            <w:tcBorders>
              <w:right w:val="single" w:sz="4" w:space="0" w:color="auto"/>
            </w:tcBorders>
          </w:tcPr>
          <w:p w14:paraId="2ED396BB" w14:textId="77777777" w:rsidR="005F6300" w:rsidRDefault="005F6300" w:rsidP="003F57BC">
            <w:pPr>
              <w:spacing w:after="40"/>
            </w:pPr>
            <w:r w:rsidRPr="00344B17">
              <w:rPr>
                <w:rFonts w:cs="Arial"/>
                <w:b/>
                <w:szCs w:val="22"/>
              </w:rPr>
              <w:t>Condition Reason:</w:t>
            </w:r>
            <w:r>
              <w:rPr>
                <w:rFonts w:cs="Arial"/>
                <w:szCs w:val="22"/>
              </w:rPr>
              <w:t xml:space="preserve"> </w:t>
            </w:r>
            <w:r w:rsidRPr="0006637F">
              <w:t>To ensure that works are carried out in accordance with the Building Code of Australia and any required contract of insurance is in force.</w:t>
            </w:r>
          </w:p>
          <w:p w14:paraId="064A51F0" w14:textId="77777777" w:rsidR="005F6300" w:rsidRPr="005C41F1" w:rsidRDefault="005F6300" w:rsidP="003F57BC">
            <w:pPr>
              <w:spacing w:after="40"/>
              <w:rPr>
                <w:rFonts w:cs="Arial"/>
                <w:szCs w:val="22"/>
              </w:rPr>
            </w:pPr>
          </w:p>
        </w:tc>
      </w:tr>
      <w:tr w:rsidR="005F6300" w:rsidRPr="00F11464" w14:paraId="2FE93246"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72B8009B" w14:textId="77777777" w:rsidR="005F6300" w:rsidRPr="00831955" w:rsidRDefault="005F6300" w:rsidP="003F57BC">
            <w:pPr>
              <w:rPr>
                <w:rFonts w:cs="Arial"/>
                <w:b/>
                <w:szCs w:val="22"/>
              </w:rPr>
            </w:pPr>
            <w:r>
              <w:rPr>
                <w:rFonts w:cs="Arial"/>
                <w:b/>
              </w:rPr>
              <w:t>E</w:t>
            </w:r>
          </w:p>
        </w:tc>
        <w:tc>
          <w:tcPr>
            <w:tcW w:w="709" w:type="dxa"/>
            <w:vMerge w:val="restart"/>
            <w:tcBorders>
              <w:left w:val="nil"/>
              <w:bottom w:val="single" w:sz="4" w:space="0" w:color="auto"/>
            </w:tcBorders>
          </w:tcPr>
          <w:p w14:paraId="17FC4082" w14:textId="77777777" w:rsidR="005F6300" w:rsidRPr="00831955" w:rsidRDefault="005F6300" w:rsidP="005F6300">
            <w:pPr>
              <w:pStyle w:val="ListParagraph"/>
              <w:numPr>
                <w:ilvl w:val="0"/>
                <w:numId w:val="59"/>
              </w:numPr>
              <w:ind w:left="357" w:hanging="357"/>
              <w:contextualSpacing/>
              <w:rPr>
                <w:rFonts w:cs="Arial"/>
                <w:b/>
              </w:rPr>
            </w:pPr>
          </w:p>
        </w:tc>
        <w:tc>
          <w:tcPr>
            <w:tcW w:w="7799" w:type="dxa"/>
            <w:tcBorders>
              <w:right w:val="single" w:sz="4" w:space="0" w:color="auto"/>
            </w:tcBorders>
          </w:tcPr>
          <w:p w14:paraId="43437AFE" w14:textId="77777777" w:rsidR="005F6300" w:rsidRDefault="005F6300" w:rsidP="003F57BC">
            <w:pPr>
              <w:rPr>
                <w:b/>
              </w:rPr>
            </w:pPr>
            <w:r w:rsidRPr="00F11464">
              <w:rPr>
                <w:b/>
              </w:rPr>
              <w:t xml:space="preserve">Erosion and Sediment Controls – Installation </w:t>
            </w:r>
          </w:p>
          <w:p w14:paraId="0ED22BDB" w14:textId="77777777" w:rsidR="005F6300" w:rsidRPr="00F11464" w:rsidRDefault="005F6300" w:rsidP="003F57BC">
            <w:pPr>
              <w:rPr>
                <w:b/>
              </w:rPr>
            </w:pPr>
          </w:p>
        </w:tc>
      </w:tr>
      <w:tr w:rsidR="005F6300" w:rsidRPr="00CB584C" w14:paraId="7D117EAD"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203A665F" w14:textId="77777777" w:rsidR="005F6300" w:rsidRDefault="005F6300" w:rsidP="003F57BC">
            <w:pPr>
              <w:rPr>
                <w:rFonts w:cs="Arial"/>
                <w:b/>
                <w:szCs w:val="22"/>
              </w:rPr>
            </w:pPr>
          </w:p>
        </w:tc>
        <w:tc>
          <w:tcPr>
            <w:tcW w:w="709" w:type="dxa"/>
            <w:vMerge/>
            <w:tcBorders>
              <w:top w:val="nil"/>
              <w:left w:val="nil"/>
              <w:bottom w:val="single" w:sz="4" w:space="0" w:color="auto"/>
            </w:tcBorders>
          </w:tcPr>
          <w:p w14:paraId="7B76142A" w14:textId="77777777" w:rsidR="005F6300" w:rsidRDefault="005F6300" w:rsidP="003F57BC">
            <w:pPr>
              <w:rPr>
                <w:rFonts w:cs="Arial"/>
                <w:b/>
                <w:szCs w:val="22"/>
              </w:rPr>
            </w:pPr>
          </w:p>
        </w:tc>
        <w:tc>
          <w:tcPr>
            <w:tcW w:w="7799" w:type="dxa"/>
            <w:tcBorders>
              <w:bottom w:val="single" w:sz="4" w:space="0" w:color="auto"/>
              <w:right w:val="single" w:sz="4" w:space="0" w:color="auto"/>
            </w:tcBorders>
          </w:tcPr>
          <w:p w14:paraId="7BF07E4C" w14:textId="77777777" w:rsidR="005F6300" w:rsidRPr="005D0713" w:rsidRDefault="005F6300" w:rsidP="003F57BC">
            <w:r w:rsidRPr="005D0713">
              <w:t xml:space="preserve">Before any building work commences, water pollution, erosion and sedimentation controls must be installed and maintained in accordance with: </w:t>
            </w:r>
          </w:p>
          <w:p w14:paraId="542A314E" w14:textId="77777777" w:rsidR="005F6300" w:rsidRPr="005D0713" w:rsidRDefault="005F6300" w:rsidP="005F6300">
            <w:pPr>
              <w:pStyle w:val="ListParagraph"/>
              <w:numPr>
                <w:ilvl w:val="0"/>
                <w:numId w:val="62"/>
              </w:numPr>
              <w:contextualSpacing/>
              <w:rPr>
                <w:lang w:val="en-US"/>
              </w:rPr>
            </w:pPr>
            <w:r w:rsidRPr="005D0713">
              <w:rPr>
                <w:lang w:val="en-US"/>
              </w:rPr>
              <w:t xml:space="preserve">The Soil and Water Management Plan </w:t>
            </w:r>
            <w:proofErr w:type="gramStart"/>
            <w:r w:rsidRPr="005D0713">
              <w:rPr>
                <w:lang w:val="en-US"/>
              </w:rPr>
              <w:t>if</w:t>
            </w:r>
            <w:proofErr w:type="gramEnd"/>
            <w:r w:rsidRPr="005D0713">
              <w:rPr>
                <w:lang w:val="en-US"/>
              </w:rPr>
              <w:t xml:space="preserve"> required under this </w:t>
            </w:r>
            <w:proofErr w:type="gramStart"/>
            <w:r w:rsidRPr="005D0713">
              <w:rPr>
                <w:lang w:val="en-US"/>
              </w:rPr>
              <w:t>consent;</w:t>
            </w:r>
            <w:proofErr w:type="gramEnd"/>
            <w:r w:rsidRPr="005D0713">
              <w:rPr>
                <w:lang w:val="en-US"/>
              </w:rPr>
              <w:t xml:space="preserve"> </w:t>
            </w:r>
          </w:p>
          <w:p w14:paraId="71B25560" w14:textId="77777777" w:rsidR="005F6300" w:rsidRPr="005D0713" w:rsidRDefault="005F6300" w:rsidP="005F6300">
            <w:pPr>
              <w:pStyle w:val="ListParagraph"/>
              <w:numPr>
                <w:ilvl w:val="0"/>
                <w:numId w:val="62"/>
              </w:numPr>
              <w:contextualSpacing/>
              <w:rPr>
                <w:lang w:val="en-US"/>
              </w:rPr>
            </w:pPr>
            <w:r w:rsidRPr="005D0713">
              <w:rPr>
                <w:lang w:val="en-US"/>
              </w:rPr>
              <w:lastRenderedPageBreak/>
              <w:t xml:space="preserve">“Do it Right </w:t>
            </w:r>
            <w:proofErr w:type="gramStart"/>
            <w:r w:rsidRPr="005D0713">
              <w:rPr>
                <w:lang w:val="en-US"/>
              </w:rPr>
              <w:t>On</w:t>
            </w:r>
            <w:proofErr w:type="gramEnd"/>
            <w:r w:rsidRPr="005D0713">
              <w:rPr>
                <w:lang w:val="en-US"/>
              </w:rPr>
              <w:t xml:space="preserve"> Site, Soil and Water Management for the Construction Industry” </w:t>
            </w:r>
            <w:r>
              <w:rPr>
                <w:lang w:val="en-US"/>
              </w:rPr>
              <w:t xml:space="preserve">and accompanying factsheets </w:t>
            </w:r>
            <w:r w:rsidRPr="005D0713">
              <w:rPr>
                <w:lang w:val="en-US"/>
              </w:rPr>
              <w:t xml:space="preserve">published by the Southern Sydney Regional </w:t>
            </w:r>
            <w:proofErr w:type="spellStart"/>
            <w:r w:rsidRPr="005D0713">
              <w:rPr>
                <w:lang w:val="en-US"/>
              </w:rPr>
              <w:t>Organisation</w:t>
            </w:r>
            <w:proofErr w:type="spellEnd"/>
            <w:r w:rsidRPr="005D0713">
              <w:rPr>
                <w:lang w:val="en-US"/>
              </w:rPr>
              <w:t xml:space="preserve"> of Councils, and </w:t>
            </w:r>
          </w:p>
          <w:p w14:paraId="61822E1F" w14:textId="77777777" w:rsidR="005F6300" w:rsidRPr="005D0713" w:rsidRDefault="005F6300" w:rsidP="005F6300">
            <w:pPr>
              <w:pStyle w:val="ListParagraph"/>
              <w:numPr>
                <w:ilvl w:val="0"/>
                <w:numId w:val="62"/>
              </w:numPr>
              <w:contextualSpacing/>
              <w:rPr>
                <w:lang w:val="en-US"/>
              </w:rPr>
            </w:pPr>
            <w:r w:rsidRPr="005D0713">
              <w:rPr>
                <w:lang w:val="en-US"/>
              </w:rPr>
              <w:t>“Managing Urban Stormwater - Soils and Construction” 2004 published by the NSW Government (The Blue Book).</w:t>
            </w:r>
          </w:p>
          <w:p w14:paraId="5A304AFB" w14:textId="77777777" w:rsidR="005F6300" w:rsidRPr="005D0713" w:rsidRDefault="005F6300" w:rsidP="003F57BC"/>
          <w:p w14:paraId="09B9525C" w14:textId="77777777" w:rsidR="005F6300" w:rsidRPr="005D0713" w:rsidRDefault="005F6300" w:rsidP="003F57BC">
            <w:r w:rsidRPr="005D0713">
              <w:t xml:space="preserve">Where there is any </w:t>
            </w:r>
            <w:proofErr w:type="gramStart"/>
            <w:r w:rsidRPr="005D0713">
              <w:t>conflict</w:t>
            </w:r>
            <w:proofErr w:type="gramEnd"/>
            <w:r w:rsidRPr="005D0713">
              <w:t xml:space="preserve"> The Blue Book takes precedence.</w:t>
            </w:r>
          </w:p>
          <w:p w14:paraId="2599385D" w14:textId="77777777" w:rsidR="005F6300" w:rsidRDefault="005F6300" w:rsidP="003F57BC"/>
          <w:p w14:paraId="02141052" w14:textId="77777777" w:rsidR="005F6300" w:rsidRPr="00FE6EF3" w:rsidRDefault="005F6300" w:rsidP="003F57BC">
            <w:pPr>
              <w:rPr>
                <w:b/>
                <w:sz w:val="20"/>
              </w:rPr>
            </w:pPr>
            <w:r w:rsidRPr="00FE6EF3">
              <w:rPr>
                <w:b/>
                <w:sz w:val="20"/>
              </w:rPr>
              <w:t>Notes:</w:t>
            </w:r>
          </w:p>
          <w:p w14:paraId="56C2C6AC" w14:textId="77777777" w:rsidR="005F6300" w:rsidRPr="00FE6EF3" w:rsidRDefault="005F6300" w:rsidP="005F6300">
            <w:pPr>
              <w:pStyle w:val="ListParagraph"/>
              <w:numPr>
                <w:ilvl w:val="0"/>
                <w:numId w:val="41"/>
              </w:numPr>
              <w:contextualSpacing/>
              <w:rPr>
                <w:sz w:val="20"/>
                <w:lang w:val="en-US"/>
              </w:rPr>
            </w:pPr>
            <w:r w:rsidRPr="00FE6EF3">
              <w:rPr>
                <w:sz w:val="20"/>
                <w:lang w:val="en-US"/>
              </w:rPr>
              <w:t xml:space="preserve">The International Erosion Control Association – Australasia (www.austieca.com.au/) lists consultant experts who can assist in ensuring compliance with this condition.  </w:t>
            </w:r>
          </w:p>
          <w:p w14:paraId="094C86C3" w14:textId="77777777" w:rsidR="005F6300" w:rsidRPr="00FE6EF3" w:rsidRDefault="005F6300" w:rsidP="005F6300">
            <w:pPr>
              <w:pStyle w:val="ListParagraph"/>
              <w:numPr>
                <w:ilvl w:val="0"/>
                <w:numId w:val="41"/>
              </w:numPr>
              <w:contextualSpacing/>
              <w:rPr>
                <w:sz w:val="20"/>
                <w:lang w:val="en-US"/>
              </w:rPr>
            </w:pPr>
            <w:r w:rsidRPr="00FE6EF3">
              <w:rPr>
                <w:sz w:val="20"/>
                <w:lang w:val="en-US"/>
              </w:rPr>
              <w:t xml:space="preserve">Where Soil and Water Management Plan is required for larger </w:t>
            </w:r>
            <w:proofErr w:type="gramStart"/>
            <w:r w:rsidRPr="00FE6EF3">
              <w:rPr>
                <w:sz w:val="20"/>
                <w:lang w:val="en-US"/>
              </w:rPr>
              <w:t>projects</w:t>
            </w:r>
            <w:proofErr w:type="gramEnd"/>
            <w:r w:rsidRPr="00FE6EF3">
              <w:rPr>
                <w:sz w:val="20"/>
                <w:lang w:val="en-US"/>
              </w:rPr>
              <w:t xml:space="preserve"> it is recommended that this be produced by a member of the International Erosion Control Association – Australasia.</w:t>
            </w:r>
          </w:p>
          <w:p w14:paraId="57DA9BE3" w14:textId="77777777" w:rsidR="005F6300" w:rsidRPr="00FE6EF3" w:rsidRDefault="005F6300" w:rsidP="005F6300">
            <w:pPr>
              <w:pStyle w:val="ListParagraph"/>
              <w:numPr>
                <w:ilvl w:val="0"/>
                <w:numId w:val="41"/>
              </w:numPr>
              <w:contextualSpacing/>
              <w:rPr>
                <w:sz w:val="20"/>
                <w:lang w:val="en-US"/>
              </w:rPr>
            </w:pPr>
            <w:r w:rsidRPr="00FE6EF3">
              <w:rPr>
                <w:sz w:val="20"/>
                <w:lang w:val="en-US"/>
              </w:rPr>
              <w:t xml:space="preserve">The “Do it Right </w:t>
            </w:r>
            <w:proofErr w:type="gramStart"/>
            <w:r w:rsidRPr="00FE6EF3">
              <w:rPr>
                <w:sz w:val="20"/>
                <w:lang w:val="en-US"/>
              </w:rPr>
              <w:t>On</w:t>
            </w:r>
            <w:proofErr w:type="gramEnd"/>
            <w:r w:rsidRPr="00FE6EF3">
              <w:rPr>
                <w:sz w:val="20"/>
                <w:lang w:val="en-US"/>
              </w:rPr>
              <w:t xml:space="preserve"> Site, Soil and Water Management for the Construction Industry” publication and the accompanying factsheets can be downloaded from www.woollahra.nsw.gov.au and The Blue Book is available at www.environment.nsw.gov.au</w:t>
            </w:r>
          </w:p>
          <w:p w14:paraId="789B4461" w14:textId="77777777" w:rsidR="005F6300" w:rsidRPr="00FE6EF3" w:rsidRDefault="005F6300" w:rsidP="005F6300">
            <w:pPr>
              <w:pStyle w:val="ListParagraph"/>
              <w:numPr>
                <w:ilvl w:val="0"/>
                <w:numId w:val="41"/>
              </w:numPr>
              <w:contextualSpacing/>
              <w:rPr>
                <w:sz w:val="20"/>
                <w:lang w:val="en-US"/>
              </w:rPr>
            </w:pPr>
            <w:proofErr w:type="gramStart"/>
            <w:r w:rsidRPr="00FE6EF3">
              <w:rPr>
                <w:sz w:val="20"/>
                <w:lang w:val="en-US"/>
              </w:rPr>
              <w:t>A failure</w:t>
            </w:r>
            <w:proofErr w:type="gramEnd"/>
            <w:r w:rsidRPr="00FE6EF3">
              <w:rPr>
                <w:sz w:val="20"/>
                <w:lang w:val="en-US"/>
              </w:rPr>
              <w:t xml:space="preserv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779B332C" w14:textId="77777777" w:rsidR="005F6300" w:rsidRDefault="005F6300" w:rsidP="005F6300">
            <w:pPr>
              <w:pStyle w:val="ListParagraph"/>
              <w:numPr>
                <w:ilvl w:val="0"/>
                <w:numId w:val="41"/>
              </w:numPr>
              <w:contextualSpacing/>
              <w:rPr>
                <w:sz w:val="20"/>
                <w:lang w:val="en-US"/>
              </w:rPr>
            </w:pPr>
            <w:r w:rsidRPr="00FE6EF3">
              <w:rPr>
                <w:sz w:val="20"/>
                <w:lang w:val="en-US"/>
              </w:rPr>
              <w:t>Section 257 of the Protection of the Environment Operations Act 1997 provides inter alia that “the occupier of premises at or from which any pollution occurs is taken to have caused the pollution”</w:t>
            </w:r>
            <w:r>
              <w:rPr>
                <w:sz w:val="20"/>
                <w:lang w:val="en-US"/>
              </w:rPr>
              <w:t>.</w:t>
            </w:r>
            <w:r w:rsidRPr="00FE6EF3">
              <w:rPr>
                <w:sz w:val="20"/>
                <w:lang w:val="en-US"/>
              </w:rPr>
              <w:t xml:space="preserve"> </w:t>
            </w:r>
          </w:p>
          <w:p w14:paraId="18071B98" w14:textId="77777777" w:rsidR="005F6300" w:rsidRPr="00FE6EF3" w:rsidRDefault="005F6300" w:rsidP="005F6300">
            <w:pPr>
              <w:pStyle w:val="ListParagraph"/>
              <w:numPr>
                <w:ilvl w:val="0"/>
                <w:numId w:val="41"/>
              </w:numPr>
              <w:contextualSpacing/>
              <w:rPr>
                <w:sz w:val="20"/>
                <w:lang w:val="en-US"/>
              </w:rPr>
            </w:pPr>
            <w:r w:rsidRPr="00FE6EF3">
              <w:rPr>
                <w:sz w:val="20"/>
                <w:lang w:val="en-US"/>
              </w:rPr>
              <w:t>Warning: Irrespective of this condition any person occupying the site may be subject to proceedings under the Protection of the Environment Operations Act 1997 where pollution is caused, permitted or allowed as the result of their occupation of the land being.</w:t>
            </w:r>
          </w:p>
          <w:p w14:paraId="63BA4C64" w14:textId="77777777" w:rsidR="005F6300" w:rsidRPr="00CB584C" w:rsidRDefault="005F6300" w:rsidP="003F57BC">
            <w:pPr>
              <w:pStyle w:val="ListParagraph"/>
              <w:ind w:left="284"/>
              <w:rPr>
                <w:lang w:val="en-US"/>
              </w:rPr>
            </w:pPr>
          </w:p>
        </w:tc>
      </w:tr>
      <w:tr w:rsidR="005F6300" w:rsidRPr="005C41F1" w14:paraId="38963064" w14:textId="77777777" w:rsidTr="003F57BC">
        <w:tblPrEx>
          <w:tblBorders>
            <w:left w:val="single" w:sz="4" w:space="0" w:color="auto"/>
            <w:right w:val="single" w:sz="4" w:space="0" w:color="auto"/>
          </w:tblBorders>
        </w:tblPrEx>
        <w:trPr>
          <w:trHeight w:val="64"/>
        </w:trPr>
        <w:tc>
          <w:tcPr>
            <w:tcW w:w="559" w:type="dxa"/>
            <w:vMerge/>
            <w:tcBorders>
              <w:top w:val="nil"/>
              <w:bottom w:val="single" w:sz="4" w:space="0" w:color="auto"/>
              <w:right w:val="nil"/>
            </w:tcBorders>
          </w:tcPr>
          <w:p w14:paraId="2335B7B3" w14:textId="77777777" w:rsidR="005F6300" w:rsidRDefault="005F6300" w:rsidP="003F57BC">
            <w:pPr>
              <w:rPr>
                <w:rFonts w:cs="Arial"/>
                <w:b/>
                <w:szCs w:val="22"/>
              </w:rPr>
            </w:pPr>
          </w:p>
        </w:tc>
        <w:tc>
          <w:tcPr>
            <w:tcW w:w="709" w:type="dxa"/>
            <w:vMerge/>
            <w:tcBorders>
              <w:top w:val="nil"/>
              <w:left w:val="nil"/>
              <w:bottom w:val="single" w:sz="4" w:space="0" w:color="auto"/>
            </w:tcBorders>
          </w:tcPr>
          <w:p w14:paraId="5ED50373" w14:textId="77777777" w:rsidR="005F6300" w:rsidRDefault="005F6300" w:rsidP="003F57BC">
            <w:pPr>
              <w:rPr>
                <w:rFonts w:cs="Arial"/>
                <w:b/>
                <w:szCs w:val="22"/>
              </w:rPr>
            </w:pPr>
          </w:p>
        </w:tc>
        <w:tc>
          <w:tcPr>
            <w:tcW w:w="7799" w:type="dxa"/>
            <w:tcBorders>
              <w:right w:val="single" w:sz="4" w:space="0" w:color="auto"/>
            </w:tcBorders>
          </w:tcPr>
          <w:p w14:paraId="2CF2402D" w14:textId="77777777" w:rsidR="005F6300" w:rsidRDefault="005F6300" w:rsidP="003F57BC">
            <w:pPr>
              <w:spacing w:after="40"/>
            </w:pPr>
            <w:r w:rsidRPr="00344B17">
              <w:rPr>
                <w:rFonts w:cs="Arial"/>
                <w:b/>
                <w:szCs w:val="22"/>
              </w:rPr>
              <w:t>Condition Reason:</w:t>
            </w:r>
            <w:r>
              <w:rPr>
                <w:rFonts w:cs="Arial"/>
                <w:szCs w:val="22"/>
              </w:rPr>
              <w:t xml:space="preserve"> </w:t>
            </w:r>
            <w:r w:rsidRPr="005D0713">
              <w:t>To prevent potential water pollution and dust nuisance.</w:t>
            </w:r>
          </w:p>
          <w:p w14:paraId="6494B950" w14:textId="77777777" w:rsidR="005F6300" w:rsidRPr="005C41F1" w:rsidRDefault="005F6300" w:rsidP="003F57BC">
            <w:pPr>
              <w:spacing w:after="40"/>
              <w:rPr>
                <w:rFonts w:cs="Arial"/>
                <w:szCs w:val="22"/>
              </w:rPr>
            </w:pPr>
          </w:p>
        </w:tc>
      </w:tr>
      <w:tr w:rsidR="005F6300" w:rsidRPr="00CB584C" w14:paraId="698DE54B" w14:textId="77777777" w:rsidTr="003F57BC">
        <w:tblPrEx>
          <w:tblBorders>
            <w:left w:val="single" w:sz="4" w:space="0" w:color="auto"/>
            <w:right w:val="single" w:sz="4" w:space="0" w:color="auto"/>
          </w:tblBorders>
        </w:tblPrEx>
        <w:trPr>
          <w:trHeight w:val="274"/>
        </w:trPr>
        <w:tc>
          <w:tcPr>
            <w:tcW w:w="559" w:type="dxa"/>
            <w:vMerge w:val="restart"/>
            <w:tcBorders>
              <w:bottom w:val="single" w:sz="4" w:space="0" w:color="auto"/>
              <w:right w:val="nil"/>
            </w:tcBorders>
          </w:tcPr>
          <w:p w14:paraId="74CB4F9B" w14:textId="77777777" w:rsidR="005F6300" w:rsidRPr="00831955" w:rsidRDefault="005F6300" w:rsidP="003F57BC">
            <w:pPr>
              <w:rPr>
                <w:rFonts w:cs="Arial"/>
                <w:b/>
                <w:szCs w:val="22"/>
              </w:rPr>
            </w:pPr>
            <w:r>
              <w:rPr>
                <w:rFonts w:cs="Arial"/>
                <w:b/>
              </w:rPr>
              <w:t>E</w:t>
            </w:r>
          </w:p>
        </w:tc>
        <w:tc>
          <w:tcPr>
            <w:tcW w:w="709" w:type="dxa"/>
            <w:vMerge w:val="restart"/>
            <w:tcBorders>
              <w:left w:val="nil"/>
              <w:bottom w:val="single" w:sz="4" w:space="0" w:color="auto"/>
            </w:tcBorders>
          </w:tcPr>
          <w:p w14:paraId="36B9E100" w14:textId="77777777" w:rsidR="005F6300" w:rsidRPr="00831955" w:rsidRDefault="005F6300" w:rsidP="005F6300">
            <w:pPr>
              <w:pStyle w:val="ListParagraph"/>
              <w:numPr>
                <w:ilvl w:val="0"/>
                <w:numId w:val="59"/>
              </w:numPr>
              <w:ind w:left="357" w:hanging="357"/>
              <w:contextualSpacing/>
              <w:rPr>
                <w:rFonts w:cs="Arial"/>
                <w:b/>
              </w:rPr>
            </w:pPr>
          </w:p>
        </w:tc>
        <w:tc>
          <w:tcPr>
            <w:tcW w:w="7799" w:type="dxa"/>
            <w:tcBorders>
              <w:right w:val="single" w:sz="4" w:space="0" w:color="auto"/>
            </w:tcBorders>
          </w:tcPr>
          <w:p w14:paraId="13F981DD" w14:textId="77777777" w:rsidR="005F6300" w:rsidRDefault="005F6300" w:rsidP="003F57BC">
            <w:pPr>
              <w:rPr>
                <w:b/>
              </w:rPr>
            </w:pPr>
            <w:r w:rsidRPr="00CB584C">
              <w:rPr>
                <w:b/>
              </w:rPr>
              <w:t>Building - Construction Certificate, Appointment of Principal Certifier, Appointment of Principal Contractor and Notice of Commencement (Part 6, Division 6.3 of the Act)</w:t>
            </w:r>
          </w:p>
          <w:p w14:paraId="65F7ABFD" w14:textId="77777777" w:rsidR="005F6300" w:rsidRPr="00CB584C" w:rsidRDefault="005F6300" w:rsidP="003F57BC">
            <w:pPr>
              <w:rPr>
                <w:b/>
              </w:rPr>
            </w:pPr>
          </w:p>
        </w:tc>
      </w:tr>
      <w:tr w:rsidR="005F6300" w:rsidRPr="00CB584C" w14:paraId="6E44BB50" w14:textId="77777777" w:rsidTr="003F57BC">
        <w:tblPrEx>
          <w:tblBorders>
            <w:left w:val="single" w:sz="4" w:space="0" w:color="auto"/>
            <w:right w:val="single" w:sz="4" w:space="0" w:color="auto"/>
          </w:tblBorders>
        </w:tblPrEx>
        <w:tc>
          <w:tcPr>
            <w:tcW w:w="559" w:type="dxa"/>
            <w:vMerge/>
            <w:tcBorders>
              <w:top w:val="nil"/>
              <w:bottom w:val="single" w:sz="4" w:space="0" w:color="auto"/>
              <w:right w:val="nil"/>
            </w:tcBorders>
          </w:tcPr>
          <w:p w14:paraId="03A26D07" w14:textId="77777777" w:rsidR="005F6300" w:rsidRDefault="005F6300" w:rsidP="003F57BC">
            <w:pPr>
              <w:rPr>
                <w:rFonts w:cs="Arial"/>
                <w:b/>
                <w:szCs w:val="22"/>
              </w:rPr>
            </w:pPr>
          </w:p>
        </w:tc>
        <w:tc>
          <w:tcPr>
            <w:tcW w:w="709" w:type="dxa"/>
            <w:vMerge/>
            <w:tcBorders>
              <w:top w:val="nil"/>
              <w:left w:val="nil"/>
              <w:bottom w:val="single" w:sz="4" w:space="0" w:color="auto"/>
            </w:tcBorders>
          </w:tcPr>
          <w:p w14:paraId="093D65E9" w14:textId="77777777" w:rsidR="005F6300" w:rsidRDefault="005F6300" w:rsidP="003F57BC">
            <w:pPr>
              <w:rPr>
                <w:rFonts w:cs="Arial"/>
                <w:b/>
                <w:szCs w:val="22"/>
              </w:rPr>
            </w:pPr>
          </w:p>
        </w:tc>
        <w:tc>
          <w:tcPr>
            <w:tcW w:w="7799" w:type="dxa"/>
            <w:tcBorders>
              <w:bottom w:val="single" w:sz="4" w:space="0" w:color="auto"/>
              <w:right w:val="single" w:sz="4" w:space="0" w:color="auto"/>
            </w:tcBorders>
          </w:tcPr>
          <w:p w14:paraId="137B503F" w14:textId="77777777" w:rsidR="005F6300" w:rsidRPr="005D0713" w:rsidRDefault="005F6300" w:rsidP="003F57BC">
            <w:r w:rsidRPr="005D0713">
              <w:t xml:space="preserve">Building work must not commence, until: </w:t>
            </w:r>
          </w:p>
          <w:p w14:paraId="7CC247FE" w14:textId="77777777" w:rsidR="005F6300" w:rsidRPr="005D0713" w:rsidRDefault="005F6300" w:rsidP="005F6300">
            <w:pPr>
              <w:pStyle w:val="ListParagraph"/>
              <w:numPr>
                <w:ilvl w:val="0"/>
                <w:numId w:val="63"/>
              </w:numPr>
              <w:ind w:left="423" w:hanging="423"/>
              <w:contextualSpacing/>
              <w:rPr>
                <w:lang w:val="en-US"/>
              </w:rPr>
            </w:pPr>
            <w:r w:rsidRPr="005D0713">
              <w:rPr>
                <w:lang w:val="en-US"/>
              </w:rPr>
              <w:t>A construction certificate for the building work has been issued by the consent authority, the Council (if the Council is not the consent authority) or an accredited Certifier, and</w:t>
            </w:r>
          </w:p>
          <w:p w14:paraId="4450C393" w14:textId="77777777" w:rsidR="005F6300" w:rsidRPr="005D0713" w:rsidRDefault="005F6300" w:rsidP="005F6300">
            <w:pPr>
              <w:pStyle w:val="ListParagraph"/>
              <w:numPr>
                <w:ilvl w:val="0"/>
                <w:numId w:val="63"/>
              </w:numPr>
              <w:ind w:left="423" w:hanging="423"/>
              <w:contextualSpacing/>
              <w:rPr>
                <w:lang w:val="en-US"/>
              </w:rPr>
            </w:pPr>
            <w:r w:rsidRPr="005D0713">
              <w:rPr>
                <w:lang w:val="en-US"/>
              </w:rPr>
              <w:t xml:space="preserve">The person having the benefit of the development consent has: </w:t>
            </w:r>
          </w:p>
          <w:p w14:paraId="696BB23F" w14:textId="77777777" w:rsidR="005F6300" w:rsidRDefault="005F6300" w:rsidP="005F6300">
            <w:pPr>
              <w:pStyle w:val="ListParagraph"/>
              <w:numPr>
                <w:ilvl w:val="1"/>
                <w:numId w:val="44"/>
              </w:numPr>
              <w:contextualSpacing/>
              <w:rPr>
                <w:lang w:val="en-US"/>
              </w:rPr>
            </w:pPr>
            <w:r w:rsidRPr="005D0713">
              <w:rPr>
                <w:lang w:val="en-US"/>
              </w:rPr>
              <w:t>appointed a Principal Certifier for the building work, and</w:t>
            </w:r>
          </w:p>
          <w:p w14:paraId="63A1FE8A" w14:textId="77777777" w:rsidR="005F6300" w:rsidRPr="00D0384D" w:rsidRDefault="005F6300" w:rsidP="005F6300">
            <w:pPr>
              <w:pStyle w:val="ListParagraph"/>
              <w:numPr>
                <w:ilvl w:val="1"/>
                <w:numId w:val="44"/>
              </w:numPr>
              <w:contextualSpacing/>
              <w:rPr>
                <w:lang w:val="en-US"/>
              </w:rPr>
            </w:pPr>
            <w:r w:rsidRPr="00D0384D">
              <w:rPr>
                <w:lang w:val="en-US"/>
              </w:rPr>
              <w:t>notified the Principal Certifier that the person will carry out the building work as an Owner-builder, if that is the case, and</w:t>
            </w:r>
          </w:p>
          <w:p w14:paraId="58AEE44D" w14:textId="77777777" w:rsidR="005F6300" w:rsidRPr="005D0713" w:rsidRDefault="005F6300" w:rsidP="005F6300">
            <w:pPr>
              <w:pStyle w:val="ListParagraph"/>
              <w:numPr>
                <w:ilvl w:val="0"/>
                <w:numId w:val="63"/>
              </w:numPr>
              <w:ind w:left="423" w:hanging="423"/>
              <w:contextualSpacing/>
              <w:rPr>
                <w:lang w:val="en-US"/>
              </w:rPr>
            </w:pPr>
            <w:r w:rsidRPr="005D0713">
              <w:rPr>
                <w:lang w:val="en-US"/>
              </w:rPr>
              <w:t xml:space="preserve">The Principal Certifier has, no later than 2 days before the building work commences: </w:t>
            </w:r>
          </w:p>
          <w:p w14:paraId="48793497" w14:textId="77777777" w:rsidR="005F6300" w:rsidRPr="005D0713" w:rsidRDefault="005F6300" w:rsidP="005F6300">
            <w:pPr>
              <w:pStyle w:val="ListParagraph"/>
              <w:numPr>
                <w:ilvl w:val="1"/>
                <w:numId w:val="44"/>
              </w:numPr>
              <w:contextualSpacing/>
              <w:rPr>
                <w:lang w:val="en-US"/>
              </w:rPr>
            </w:pPr>
            <w:r w:rsidRPr="005D0713">
              <w:rPr>
                <w:lang w:val="en-US"/>
              </w:rPr>
              <w:t>notified the consent authority and the Council (if the Council is not the consent authority) of his or her appointment, and</w:t>
            </w:r>
          </w:p>
          <w:p w14:paraId="6CE35DCB" w14:textId="77777777" w:rsidR="005F6300" w:rsidRPr="005D0713" w:rsidRDefault="005F6300" w:rsidP="005F6300">
            <w:pPr>
              <w:pStyle w:val="ListParagraph"/>
              <w:numPr>
                <w:ilvl w:val="1"/>
                <w:numId w:val="44"/>
              </w:numPr>
              <w:contextualSpacing/>
              <w:rPr>
                <w:lang w:val="en-US"/>
              </w:rPr>
            </w:pPr>
            <w:r w:rsidRPr="005D0713">
              <w:rPr>
                <w:lang w:val="en-US"/>
              </w:rPr>
              <w:t>notified the person having the benefit of the development consent of any critical stage inspections and other inspections that are to be carried out in respect of the building work, and</w:t>
            </w:r>
          </w:p>
          <w:p w14:paraId="699225E3" w14:textId="77777777" w:rsidR="005F6300" w:rsidRPr="005D0713" w:rsidRDefault="005F6300" w:rsidP="005F6300">
            <w:pPr>
              <w:pStyle w:val="ListParagraph"/>
              <w:numPr>
                <w:ilvl w:val="0"/>
                <w:numId w:val="63"/>
              </w:numPr>
              <w:ind w:left="423" w:hanging="423"/>
              <w:contextualSpacing/>
              <w:rPr>
                <w:lang w:val="en-US"/>
              </w:rPr>
            </w:pPr>
            <w:r w:rsidRPr="005D0713">
              <w:rPr>
                <w:lang w:val="en-US"/>
              </w:rPr>
              <w:t xml:space="preserve">The person having the benefit of the development consent, if not carrying out the work as an Owner-builder, has: </w:t>
            </w:r>
          </w:p>
          <w:p w14:paraId="26C45A18" w14:textId="77777777" w:rsidR="005F6300" w:rsidRPr="005D0713" w:rsidRDefault="005F6300" w:rsidP="005F6300">
            <w:pPr>
              <w:pStyle w:val="ListParagraph"/>
              <w:numPr>
                <w:ilvl w:val="1"/>
                <w:numId w:val="44"/>
              </w:numPr>
              <w:contextualSpacing/>
              <w:rPr>
                <w:lang w:val="en-US"/>
              </w:rPr>
            </w:pPr>
            <w:r w:rsidRPr="005D0713">
              <w:rPr>
                <w:lang w:val="en-US"/>
              </w:rPr>
              <w:t xml:space="preserve">appointed a Principal Contractor for the building work who must be the holder of a contractor </w:t>
            </w:r>
            <w:proofErr w:type="spellStart"/>
            <w:r w:rsidRPr="005D0713">
              <w:rPr>
                <w:lang w:val="en-US"/>
              </w:rPr>
              <w:t>licence</w:t>
            </w:r>
            <w:proofErr w:type="spellEnd"/>
            <w:r w:rsidRPr="005D0713">
              <w:rPr>
                <w:lang w:val="en-US"/>
              </w:rPr>
              <w:t xml:space="preserve"> if any residential building work is involved, and</w:t>
            </w:r>
          </w:p>
          <w:p w14:paraId="55C12262" w14:textId="77777777" w:rsidR="005F6300" w:rsidRPr="005D0713" w:rsidRDefault="005F6300" w:rsidP="005F6300">
            <w:pPr>
              <w:pStyle w:val="ListParagraph"/>
              <w:numPr>
                <w:ilvl w:val="1"/>
                <w:numId w:val="44"/>
              </w:numPr>
              <w:contextualSpacing/>
              <w:rPr>
                <w:lang w:val="en-US"/>
              </w:rPr>
            </w:pPr>
            <w:r w:rsidRPr="005D0713">
              <w:rPr>
                <w:lang w:val="en-US"/>
              </w:rPr>
              <w:t>notified the Principal Certifier of any such appointment, and</w:t>
            </w:r>
          </w:p>
          <w:p w14:paraId="6D50F75E" w14:textId="77777777" w:rsidR="005F6300" w:rsidRDefault="005F6300" w:rsidP="005F6300">
            <w:pPr>
              <w:pStyle w:val="ListParagraph"/>
              <w:numPr>
                <w:ilvl w:val="1"/>
                <w:numId w:val="44"/>
              </w:numPr>
              <w:contextualSpacing/>
              <w:rPr>
                <w:lang w:val="en-US"/>
              </w:rPr>
            </w:pPr>
            <w:r w:rsidRPr="005D0713">
              <w:rPr>
                <w:lang w:val="en-US"/>
              </w:rPr>
              <w:lastRenderedPageBreak/>
              <w:t xml:space="preserve">unless that person is the Principal Contractor, </w:t>
            </w:r>
            <w:proofErr w:type="gramStart"/>
            <w:r w:rsidRPr="005D0713">
              <w:rPr>
                <w:lang w:val="en-US"/>
              </w:rPr>
              <w:t>notified</w:t>
            </w:r>
            <w:proofErr w:type="gramEnd"/>
            <w:r w:rsidRPr="005D0713">
              <w:rPr>
                <w:lang w:val="en-US"/>
              </w:rPr>
              <w:t xml:space="preserve"> the Principal Contractor of any critical stage inspections and other inspections that are to be carried out in respect of the building work, and</w:t>
            </w:r>
          </w:p>
          <w:p w14:paraId="562ED552" w14:textId="77777777" w:rsidR="005F6300" w:rsidRPr="00FA5917" w:rsidRDefault="005F6300" w:rsidP="005F6300">
            <w:pPr>
              <w:pStyle w:val="ListParagraph"/>
              <w:numPr>
                <w:ilvl w:val="1"/>
                <w:numId w:val="44"/>
              </w:numPr>
              <w:contextualSpacing/>
              <w:rPr>
                <w:lang w:val="en-US"/>
              </w:rPr>
            </w:pPr>
            <w:r w:rsidRPr="00FA5917">
              <w:rPr>
                <w:lang w:val="en-US"/>
              </w:rPr>
              <w:t>given at least 2 days’ notice to the Council of the person’s intention to commence the erection of the building.</w:t>
            </w:r>
          </w:p>
          <w:p w14:paraId="5DBA9483" w14:textId="77777777" w:rsidR="005F6300" w:rsidRDefault="005F6300" w:rsidP="003F57BC">
            <w:pPr>
              <w:ind w:left="567"/>
              <w:rPr>
                <w:b/>
              </w:rPr>
            </w:pPr>
          </w:p>
          <w:p w14:paraId="59E04ABE" w14:textId="77777777" w:rsidR="005F6300" w:rsidRPr="00FE6EF3" w:rsidRDefault="005F6300" w:rsidP="003F57BC">
            <w:pPr>
              <w:ind w:firstLine="32"/>
              <w:rPr>
                <w:b/>
                <w:sz w:val="20"/>
              </w:rPr>
            </w:pPr>
            <w:r w:rsidRPr="00FE6EF3">
              <w:rPr>
                <w:b/>
                <w:sz w:val="20"/>
              </w:rPr>
              <w:t>Notes:</w:t>
            </w:r>
          </w:p>
          <w:p w14:paraId="0CA03D1C" w14:textId="77777777" w:rsidR="005F6300" w:rsidRPr="00FE6EF3" w:rsidRDefault="005F6300" w:rsidP="005F6300">
            <w:pPr>
              <w:pStyle w:val="ListParagraph"/>
              <w:numPr>
                <w:ilvl w:val="0"/>
                <w:numId w:val="41"/>
              </w:numPr>
              <w:contextualSpacing/>
              <w:rPr>
                <w:sz w:val="20"/>
                <w:lang w:val="en-US"/>
              </w:rPr>
            </w:pPr>
            <w:r w:rsidRPr="00D0384D">
              <w:rPr>
                <w:b/>
                <w:i/>
                <w:sz w:val="20"/>
                <w:lang w:val="en-US"/>
              </w:rPr>
              <w:t>Building</w:t>
            </w:r>
            <w:r w:rsidRPr="00FE6EF3">
              <w:rPr>
                <w:sz w:val="20"/>
                <w:lang w:val="en-US"/>
              </w:rPr>
              <w:t xml:space="preserve"> has the same meaning as in section 1.4 of the Act and includes part of a building and any structure or part of a structure.</w:t>
            </w:r>
          </w:p>
          <w:p w14:paraId="7A5505BA" w14:textId="77777777" w:rsidR="005F6300" w:rsidRPr="00FE6EF3" w:rsidRDefault="005F6300" w:rsidP="005F6300">
            <w:pPr>
              <w:pStyle w:val="ListParagraph"/>
              <w:numPr>
                <w:ilvl w:val="0"/>
                <w:numId w:val="41"/>
              </w:numPr>
              <w:contextualSpacing/>
              <w:rPr>
                <w:sz w:val="20"/>
                <w:lang w:val="en-US"/>
              </w:rPr>
            </w:pPr>
            <w:r>
              <w:rPr>
                <w:b/>
                <w:i/>
                <w:sz w:val="20"/>
                <w:lang w:val="en-US"/>
              </w:rPr>
              <w:t>New building</w:t>
            </w:r>
            <w:r w:rsidRPr="00FE6EF3">
              <w:rPr>
                <w:sz w:val="20"/>
                <w:lang w:val="en-US"/>
              </w:rPr>
              <w:t xml:space="preserve"> has the same meaning as in section 6.1 of the Act and includes an altered portion of, or an extension to, an existing building.</w:t>
            </w:r>
          </w:p>
          <w:p w14:paraId="2AC9B75E" w14:textId="77777777" w:rsidR="005F6300" w:rsidRPr="00FE6EF3" w:rsidRDefault="005F6300" w:rsidP="005F6300">
            <w:pPr>
              <w:pStyle w:val="ListParagraph"/>
              <w:numPr>
                <w:ilvl w:val="0"/>
                <w:numId w:val="41"/>
              </w:numPr>
              <w:contextualSpacing/>
              <w:rPr>
                <w:sz w:val="20"/>
                <w:lang w:val="en-US"/>
              </w:rPr>
            </w:pPr>
            <w:r w:rsidRPr="00FE6EF3">
              <w:rPr>
                <w:sz w:val="20"/>
                <w:lang w:val="en-US"/>
              </w:rPr>
              <w:t>The commencement of demolition works associated with an altered portion of, or an extension to, an existing building is considered to be the commencement of building work requiring compliance with section 6.6(2) of the Act (including the need for a Construction Certificate) prior to any demolition work. See: Over our Dead Body Society Inc v Byron Bay Community Association Inc [2001] NSWLEC 125.</w:t>
            </w:r>
          </w:p>
          <w:p w14:paraId="178C624C" w14:textId="77777777" w:rsidR="005F6300" w:rsidRPr="00FE6EF3" w:rsidRDefault="005F6300" w:rsidP="005F6300">
            <w:pPr>
              <w:pStyle w:val="ListParagraph"/>
              <w:numPr>
                <w:ilvl w:val="0"/>
                <w:numId w:val="41"/>
              </w:numPr>
              <w:contextualSpacing/>
              <w:rPr>
                <w:sz w:val="20"/>
                <w:lang w:val="en-US"/>
              </w:rPr>
            </w:pPr>
            <w:r w:rsidRPr="00FE6EF3">
              <w:rPr>
                <w:sz w:val="20"/>
                <w:lang w:val="en-US"/>
              </w:rPr>
              <w:t xml:space="preserve">Construction Certificate Application, PC Service Agreement and Notice of Commencement forms can be downloaded from Council’s website </w:t>
            </w:r>
            <w:hyperlink r:id="rId31" w:history="1">
              <w:r w:rsidRPr="00FE6EF3">
                <w:rPr>
                  <w:sz w:val="20"/>
                </w:rPr>
                <w:t>www.woollahra.nsw.gov.au</w:t>
              </w:r>
            </w:hyperlink>
          </w:p>
          <w:p w14:paraId="7FA3CC95" w14:textId="77777777" w:rsidR="005F6300" w:rsidRPr="00FE6EF3" w:rsidRDefault="005F6300" w:rsidP="005F6300">
            <w:pPr>
              <w:pStyle w:val="ListParagraph"/>
              <w:numPr>
                <w:ilvl w:val="0"/>
                <w:numId w:val="41"/>
              </w:numPr>
              <w:contextualSpacing/>
              <w:rPr>
                <w:sz w:val="20"/>
                <w:lang w:val="en-US"/>
              </w:rPr>
            </w:pPr>
            <w:r w:rsidRPr="00FE6EF3">
              <w:rPr>
                <w:sz w:val="20"/>
                <w:lang w:val="en-US"/>
              </w:rPr>
              <w:t>It is an offence for any person to carry out the erection of a building in breach of this condition and in breach of section 6.6(2) of the Act.</w:t>
            </w:r>
          </w:p>
          <w:p w14:paraId="49EC5B33" w14:textId="77777777" w:rsidR="005F6300" w:rsidRPr="00FE6EF3" w:rsidRDefault="005F6300" w:rsidP="005F6300">
            <w:pPr>
              <w:pStyle w:val="ListParagraph"/>
              <w:numPr>
                <w:ilvl w:val="0"/>
                <w:numId w:val="41"/>
              </w:numPr>
              <w:contextualSpacing/>
              <w:rPr>
                <w:sz w:val="20"/>
                <w:lang w:val="en-US"/>
              </w:rPr>
            </w:pPr>
            <w:r w:rsidRPr="00FE6EF3">
              <w:rPr>
                <w:sz w:val="20"/>
                <w:lang w:val="en-US"/>
              </w:rPr>
              <w:t xml:space="preserve">Under the Home Building Act 1989 any property owner who intends </w:t>
            </w:r>
            <w:proofErr w:type="gramStart"/>
            <w:r w:rsidRPr="00FE6EF3">
              <w:rPr>
                <w:sz w:val="20"/>
                <w:lang w:val="en-US"/>
              </w:rPr>
              <w:t>undertaking</w:t>
            </w:r>
            <w:proofErr w:type="gramEnd"/>
            <w:r w:rsidRPr="00FE6EF3">
              <w:rPr>
                <w:sz w:val="20"/>
                <w:lang w:val="en-US"/>
              </w:rPr>
              <w:t xml:space="preserve"> construction work to a dwelling house or dual occupancy to the value of $12,000 or over must complete an approved education course and obtain an owner-builder permit from NSW Fair Trading.</w:t>
            </w:r>
          </w:p>
          <w:p w14:paraId="0B73A319" w14:textId="77777777" w:rsidR="005F6300" w:rsidRPr="00CB584C" w:rsidRDefault="005F6300" w:rsidP="003F57BC">
            <w:pPr>
              <w:pStyle w:val="ListParagraph"/>
              <w:ind w:left="457"/>
              <w:rPr>
                <w:lang w:val="en-US"/>
              </w:rPr>
            </w:pPr>
          </w:p>
        </w:tc>
      </w:tr>
      <w:tr w:rsidR="005F6300" w:rsidRPr="005C41F1" w14:paraId="77A1F329" w14:textId="77777777" w:rsidTr="003F57BC">
        <w:tblPrEx>
          <w:tblBorders>
            <w:left w:val="single" w:sz="4" w:space="0" w:color="auto"/>
            <w:right w:val="single" w:sz="4" w:space="0" w:color="auto"/>
          </w:tblBorders>
        </w:tblPrEx>
        <w:trPr>
          <w:trHeight w:val="64"/>
        </w:trPr>
        <w:tc>
          <w:tcPr>
            <w:tcW w:w="559" w:type="dxa"/>
            <w:vMerge/>
            <w:tcBorders>
              <w:top w:val="nil"/>
              <w:bottom w:val="single" w:sz="4" w:space="0" w:color="auto"/>
              <w:right w:val="nil"/>
            </w:tcBorders>
          </w:tcPr>
          <w:p w14:paraId="5DD2E5F8" w14:textId="77777777" w:rsidR="005F6300" w:rsidRDefault="005F6300" w:rsidP="003F57BC">
            <w:pPr>
              <w:rPr>
                <w:rFonts w:cs="Arial"/>
                <w:b/>
                <w:szCs w:val="22"/>
              </w:rPr>
            </w:pPr>
          </w:p>
        </w:tc>
        <w:tc>
          <w:tcPr>
            <w:tcW w:w="709" w:type="dxa"/>
            <w:vMerge/>
            <w:tcBorders>
              <w:top w:val="nil"/>
              <w:left w:val="nil"/>
              <w:bottom w:val="single" w:sz="4" w:space="0" w:color="auto"/>
            </w:tcBorders>
          </w:tcPr>
          <w:p w14:paraId="7ECD494F" w14:textId="77777777" w:rsidR="005F6300" w:rsidRDefault="005F6300" w:rsidP="003F57BC">
            <w:pPr>
              <w:rPr>
                <w:rFonts w:cs="Arial"/>
                <w:b/>
                <w:szCs w:val="22"/>
              </w:rPr>
            </w:pPr>
          </w:p>
        </w:tc>
        <w:tc>
          <w:tcPr>
            <w:tcW w:w="7799" w:type="dxa"/>
            <w:tcBorders>
              <w:right w:val="single" w:sz="4" w:space="0" w:color="auto"/>
            </w:tcBorders>
          </w:tcPr>
          <w:p w14:paraId="24826352" w14:textId="77777777" w:rsidR="005F6300" w:rsidRDefault="005F6300" w:rsidP="003F57BC">
            <w:pPr>
              <w:spacing w:after="40"/>
            </w:pPr>
            <w:r w:rsidRPr="00344B17">
              <w:rPr>
                <w:rFonts w:cs="Arial"/>
                <w:b/>
                <w:szCs w:val="22"/>
              </w:rPr>
              <w:t>Condition Reason:</w:t>
            </w:r>
            <w:r>
              <w:rPr>
                <w:rFonts w:cs="Arial"/>
                <w:szCs w:val="22"/>
              </w:rPr>
              <w:t xml:space="preserve"> </w:t>
            </w:r>
            <w:r w:rsidRPr="00FA5917">
              <w:t>To ensure a construction certificate has been issued, a Principal Certifier is appointed, a Principal Contractor (if applicable) is appointed, and a notice of commencement has been submitted.</w:t>
            </w:r>
          </w:p>
          <w:p w14:paraId="392911F0" w14:textId="77777777" w:rsidR="005F6300" w:rsidRPr="005C41F1" w:rsidRDefault="005F6300" w:rsidP="003F57BC">
            <w:pPr>
              <w:spacing w:after="40"/>
              <w:rPr>
                <w:rFonts w:cs="Arial"/>
                <w:szCs w:val="22"/>
              </w:rPr>
            </w:pPr>
          </w:p>
        </w:tc>
      </w:tr>
    </w:tbl>
    <w:p w14:paraId="1AFA56F8" w14:textId="77777777" w:rsidR="005F6300" w:rsidRDefault="005F6300" w:rsidP="005F6300"/>
    <w:p w14:paraId="10E7314D" w14:textId="77777777" w:rsidR="005F6300" w:rsidRDefault="005F6300" w:rsidP="005F6300">
      <w:pPr>
        <w:pStyle w:val="ConditionHeading1"/>
        <w:numPr>
          <w:ilvl w:val="0"/>
          <w:numId w:val="39"/>
        </w:numPr>
        <w:ind w:left="567" w:hanging="567"/>
      </w:pPr>
      <w:r w:rsidRPr="00890242">
        <w:t>DURING BUILDING WORK</w:t>
      </w:r>
    </w:p>
    <w:p w14:paraId="105B1C36" w14:textId="77777777" w:rsidR="005F6300" w:rsidRDefault="005F6300" w:rsidP="005F6300"/>
    <w:tbl>
      <w:tblPr>
        <w:tblStyle w:val="TableGrid"/>
        <w:tblW w:w="9209" w:type="dxa"/>
        <w:tblBorders>
          <w:left w:val="none" w:sz="0" w:space="0" w:color="auto"/>
          <w:right w:val="none" w:sz="0" w:space="0" w:color="auto"/>
        </w:tblBorders>
        <w:tblLayout w:type="fixed"/>
        <w:tblLook w:val="04A0" w:firstRow="1" w:lastRow="0" w:firstColumn="1" w:lastColumn="0" w:noHBand="0" w:noVBand="1"/>
      </w:tblPr>
      <w:tblGrid>
        <w:gridCol w:w="555"/>
        <w:gridCol w:w="705"/>
        <w:gridCol w:w="7949"/>
      </w:tblGrid>
      <w:tr w:rsidR="005F6300" w:rsidRPr="00890242" w14:paraId="568D87E7" w14:textId="77777777" w:rsidTr="003F57BC">
        <w:tc>
          <w:tcPr>
            <w:tcW w:w="1260" w:type="dxa"/>
            <w:gridSpan w:val="2"/>
            <w:tcBorders>
              <w:left w:val="single" w:sz="4" w:space="0" w:color="auto"/>
              <w:right w:val="nil"/>
            </w:tcBorders>
          </w:tcPr>
          <w:p w14:paraId="1255F0CD" w14:textId="77777777" w:rsidR="005F6300" w:rsidRDefault="005F6300" w:rsidP="003F57BC">
            <w:pPr>
              <w:rPr>
                <w:rFonts w:cs="Arial"/>
                <w:b/>
                <w:szCs w:val="22"/>
              </w:rPr>
            </w:pPr>
          </w:p>
        </w:tc>
        <w:tc>
          <w:tcPr>
            <w:tcW w:w="7949" w:type="dxa"/>
            <w:tcBorders>
              <w:left w:val="nil"/>
              <w:right w:val="single" w:sz="4" w:space="0" w:color="auto"/>
            </w:tcBorders>
          </w:tcPr>
          <w:p w14:paraId="0603B042" w14:textId="77777777" w:rsidR="005F6300" w:rsidRPr="00890242" w:rsidRDefault="005F6300" w:rsidP="003F57BC">
            <w:pPr>
              <w:jc w:val="center"/>
              <w:rPr>
                <w:rFonts w:cs="Arial"/>
                <w:szCs w:val="22"/>
              </w:rPr>
            </w:pPr>
            <w:r w:rsidRPr="00890242">
              <w:rPr>
                <w:rFonts w:cs="Arial"/>
                <w:szCs w:val="22"/>
              </w:rPr>
              <w:t>Condition</w:t>
            </w:r>
          </w:p>
        </w:tc>
      </w:tr>
      <w:tr w:rsidR="005F6300" w:rsidRPr="00AC6210" w14:paraId="25191CD6"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0EA37E0A"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3127064C"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41296215" w14:textId="77777777" w:rsidR="005F6300" w:rsidRDefault="005F6300" w:rsidP="003F57BC">
            <w:pPr>
              <w:rPr>
                <w:b/>
              </w:rPr>
            </w:pPr>
            <w:r w:rsidRPr="00AC6210">
              <w:rPr>
                <w:b/>
              </w:rPr>
              <w:t>Compliance with BCA and Insurance Requirements under the Home Building Act 1989</w:t>
            </w:r>
          </w:p>
          <w:p w14:paraId="6BA49C9D" w14:textId="77777777" w:rsidR="005F6300" w:rsidRPr="00AC6210" w:rsidRDefault="005F6300" w:rsidP="003F57BC">
            <w:pPr>
              <w:rPr>
                <w:b/>
              </w:rPr>
            </w:pPr>
          </w:p>
        </w:tc>
      </w:tr>
      <w:tr w:rsidR="005F6300" w:rsidRPr="00BB26CC" w14:paraId="3CCE9853"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4F740380" w14:textId="77777777" w:rsidR="005F6300" w:rsidRDefault="005F6300" w:rsidP="003F57BC">
            <w:pPr>
              <w:rPr>
                <w:rFonts w:cs="Arial"/>
                <w:b/>
                <w:szCs w:val="22"/>
              </w:rPr>
            </w:pPr>
          </w:p>
        </w:tc>
        <w:tc>
          <w:tcPr>
            <w:tcW w:w="705" w:type="dxa"/>
            <w:vMerge/>
            <w:tcBorders>
              <w:top w:val="nil"/>
              <w:left w:val="nil"/>
              <w:bottom w:val="single" w:sz="4" w:space="0" w:color="auto"/>
            </w:tcBorders>
          </w:tcPr>
          <w:p w14:paraId="30B72376"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7CD83729" w14:textId="77777777" w:rsidR="005F6300" w:rsidRPr="008F2782" w:rsidRDefault="005F6300" w:rsidP="003F57BC">
            <w:r w:rsidRPr="008F2782">
              <w:t>While site work is being carried out:</w:t>
            </w:r>
          </w:p>
          <w:p w14:paraId="0DC9232C" w14:textId="77777777" w:rsidR="005F6300" w:rsidRPr="008F2782" w:rsidRDefault="005F6300" w:rsidP="003F57BC"/>
          <w:p w14:paraId="78570B73" w14:textId="77777777" w:rsidR="005F6300" w:rsidRPr="008F2782" w:rsidRDefault="005F6300" w:rsidP="005F6300">
            <w:pPr>
              <w:pStyle w:val="ListParagraph"/>
              <w:numPr>
                <w:ilvl w:val="0"/>
                <w:numId w:val="65"/>
              </w:numPr>
              <w:contextualSpacing/>
              <w:rPr>
                <w:lang w:val="en-US"/>
              </w:rPr>
            </w:pPr>
            <w:r w:rsidRPr="008F2782">
              <w:rPr>
                <w:lang w:val="en-US"/>
              </w:rPr>
              <w:t>work must be carried out in accordance with the requirements of the Building Code of Australia (BCA),</w:t>
            </w:r>
          </w:p>
          <w:p w14:paraId="3E5F2B05" w14:textId="77777777" w:rsidR="005F6300" w:rsidRPr="008F2782" w:rsidRDefault="005F6300" w:rsidP="005F6300">
            <w:pPr>
              <w:pStyle w:val="ListParagraph"/>
              <w:numPr>
                <w:ilvl w:val="0"/>
                <w:numId w:val="65"/>
              </w:numPr>
              <w:contextualSpacing/>
              <w:rPr>
                <w:lang w:val="en-US"/>
              </w:rPr>
            </w:pPr>
            <w:r w:rsidRPr="008F2782">
              <w:rPr>
                <w:lang w:val="en-US"/>
              </w:rPr>
              <w:t xml:space="preserve">in the case of residential building work for which the Home Building Act 1989 requires there to be a contract of insurance in force in accordance with Part 6 of that Act, that such a contract of insurance is in force before any building work </w:t>
            </w:r>
            <w:proofErr w:type="spellStart"/>
            <w:r w:rsidRPr="008F2782">
              <w:rPr>
                <w:lang w:val="en-US"/>
              </w:rPr>
              <w:t>authorised</w:t>
            </w:r>
            <w:proofErr w:type="spellEnd"/>
            <w:r w:rsidRPr="008F2782">
              <w:rPr>
                <w:lang w:val="en-US"/>
              </w:rPr>
              <w:t xml:space="preserve"> to be carried out by the consent commences.</w:t>
            </w:r>
          </w:p>
          <w:p w14:paraId="64023C8D" w14:textId="77777777" w:rsidR="005F6300" w:rsidRPr="008F2782" w:rsidRDefault="005F6300" w:rsidP="003F57BC"/>
          <w:p w14:paraId="44D9CFFA" w14:textId="77777777" w:rsidR="005F6300" w:rsidRPr="008F2782" w:rsidRDefault="005F6300" w:rsidP="003F57BC">
            <w:r w:rsidRPr="008F2782">
              <w:t xml:space="preserve">This condition does not apply: </w:t>
            </w:r>
          </w:p>
          <w:p w14:paraId="730C9317" w14:textId="77777777" w:rsidR="005F6300" w:rsidRPr="008F2782" w:rsidRDefault="005F6300" w:rsidP="005F6300">
            <w:pPr>
              <w:pStyle w:val="ListParagraph"/>
              <w:numPr>
                <w:ilvl w:val="0"/>
                <w:numId w:val="66"/>
              </w:numPr>
              <w:contextualSpacing/>
              <w:rPr>
                <w:lang w:val="en-US"/>
              </w:rPr>
            </w:pPr>
            <w:r w:rsidRPr="008F2782">
              <w:rPr>
                <w:lang w:val="en-US"/>
              </w:rPr>
              <w:t>to the extent to which an exemption is in force under the Development Certification and Fire Safety Regulations, or</w:t>
            </w:r>
          </w:p>
          <w:p w14:paraId="4473E16D" w14:textId="77777777" w:rsidR="005F6300" w:rsidRPr="008F2782" w:rsidRDefault="005F6300" w:rsidP="005F6300">
            <w:pPr>
              <w:pStyle w:val="ListParagraph"/>
              <w:numPr>
                <w:ilvl w:val="0"/>
                <w:numId w:val="66"/>
              </w:numPr>
              <w:contextualSpacing/>
              <w:rPr>
                <w:lang w:val="en-US"/>
              </w:rPr>
            </w:pPr>
            <w:r w:rsidRPr="008F2782">
              <w:rPr>
                <w:lang w:val="en-US"/>
              </w:rPr>
              <w:t>to the erection of a temporary building.</w:t>
            </w:r>
          </w:p>
          <w:p w14:paraId="2C9BE70B" w14:textId="77777777" w:rsidR="005F6300" w:rsidRPr="008F2782" w:rsidRDefault="005F6300" w:rsidP="003F57BC"/>
          <w:p w14:paraId="73FB5FAB" w14:textId="77777777" w:rsidR="005F6300" w:rsidRPr="008F2782" w:rsidRDefault="005F6300" w:rsidP="003F57BC">
            <w:r w:rsidRPr="008F2782">
              <w:t>In this clause, a reference to the BCA is a reference to that Code as in force on the date the application for the relevant construction certificate is made.</w:t>
            </w:r>
          </w:p>
          <w:p w14:paraId="0D9218B0" w14:textId="77777777" w:rsidR="005F6300" w:rsidRPr="008F2782" w:rsidRDefault="005F6300" w:rsidP="003F57BC"/>
          <w:p w14:paraId="38C9CB44" w14:textId="77777777" w:rsidR="005F6300" w:rsidRDefault="005F6300" w:rsidP="003F57BC">
            <w:r w:rsidRPr="008F2782">
              <w:t>For the purposes of section 4.17(11) of the Act, the above condition is prescribed in relation to a development consent for development that involves any building work.</w:t>
            </w:r>
          </w:p>
          <w:p w14:paraId="3087B371" w14:textId="77777777" w:rsidR="005F6300" w:rsidRDefault="005F6300" w:rsidP="003F57BC"/>
          <w:p w14:paraId="60FBB151" w14:textId="77777777" w:rsidR="005F6300" w:rsidRPr="00C356B4" w:rsidRDefault="005F6300" w:rsidP="003F57BC">
            <w:pPr>
              <w:rPr>
                <w:b/>
                <w:sz w:val="20"/>
              </w:rPr>
            </w:pPr>
            <w:r w:rsidRPr="00C356B4">
              <w:rPr>
                <w:b/>
                <w:sz w:val="20"/>
              </w:rPr>
              <w:t>Notes:</w:t>
            </w:r>
          </w:p>
          <w:p w14:paraId="32CE6444" w14:textId="77777777" w:rsidR="005F6300" w:rsidRPr="00C356B4" w:rsidRDefault="005F6300" w:rsidP="005F6300">
            <w:pPr>
              <w:pStyle w:val="ListParagraph"/>
              <w:numPr>
                <w:ilvl w:val="0"/>
                <w:numId w:val="41"/>
              </w:numPr>
              <w:contextualSpacing/>
              <w:rPr>
                <w:sz w:val="20"/>
                <w:lang w:val="en-US"/>
              </w:rPr>
            </w:pPr>
            <w:r w:rsidRPr="00C356B4">
              <w:rPr>
                <w:sz w:val="20"/>
                <w:lang w:val="en-US"/>
              </w:rPr>
              <w:t>All new guttering is to comply with the provisions of AS 3500.</w:t>
            </w:r>
          </w:p>
          <w:p w14:paraId="32E95780" w14:textId="77777777" w:rsidR="005F6300" w:rsidRPr="00BB26CC" w:rsidRDefault="005F6300" w:rsidP="003F57BC"/>
        </w:tc>
      </w:tr>
      <w:tr w:rsidR="005F6300" w:rsidRPr="005C41F1" w14:paraId="7206A54C"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5CB68549" w14:textId="77777777" w:rsidR="005F6300" w:rsidRDefault="005F6300" w:rsidP="003F57BC">
            <w:pPr>
              <w:rPr>
                <w:rFonts w:cs="Arial"/>
                <w:b/>
                <w:szCs w:val="22"/>
              </w:rPr>
            </w:pPr>
          </w:p>
        </w:tc>
        <w:tc>
          <w:tcPr>
            <w:tcW w:w="705" w:type="dxa"/>
            <w:vMerge/>
            <w:tcBorders>
              <w:top w:val="nil"/>
              <w:left w:val="nil"/>
              <w:bottom w:val="single" w:sz="4" w:space="0" w:color="auto"/>
            </w:tcBorders>
          </w:tcPr>
          <w:p w14:paraId="61243941" w14:textId="77777777" w:rsidR="005F6300" w:rsidRDefault="005F6300" w:rsidP="003F57BC">
            <w:pPr>
              <w:rPr>
                <w:rFonts w:cs="Arial"/>
                <w:b/>
                <w:szCs w:val="22"/>
              </w:rPr>
            </w:pPr>
          </w:p>
        </w:tc>
        <w:tc>
          <w:tcPr>
            <w:tcW w:w="7949" w:type="dxa"/>
            <w:tcBorders>
              <w:right w:val="single" w:sz="4" w:space="0" w:color="auto"/>
            </w:tcBorders>
          </w:tcPr>
          <w:p w14:paraId="45B5567E" w14:textId="77777777" w:rsidR="005F6300" w:rsidRDefault="005F6300" w:rsidP="003F57BC">
            <w:pPr>
              <w:spacing w:after="40"/>
            </w:pPr>
            <w:r w:rsidRPr="00344B17">
              <w:rPr>
                <w:rFonts w:cs="Arial"/>
                <w:b/>
                <w:szCs w:val="22"/>
              </w:rPr>
              <w:t>Condition Reason:</w:t>
            </w:r>
            <w:r>
              <w:rPr>
                <w:rFonts w:cs="Arial"/>
                <w:szCs w:val="22"/>
              </w:rPr>
              <w:t xml:space="preserve"> </w:t>
            </w:r>
            <w:r w:rsidRPr="008F2782">
              <w:t>To ensure compliance with the BCA and Home building Act 1989.</w:t>
            </w:r>
          </w:p>
          <w:p w14:paraId="58C3FE7B" w14:textId="77777777" w:rsidR="005F6300" w:rsidRPr="005C41F1" w:rsidRDefault="005F6300" w:rsidP="003F57BC">
            <w:pPr>
              <w:spacing w:after="40"/>
              <w:rPr>
                <w:rFonts w:cs="Arial"/>
                <w:szCs w:val="22"/>
              </w:rPr>
            </w:pPr>
          </w:p>
        </w:tc>
      </w:tr>
      <w:tr w:rsidR="005F6300" w:rsidRPr="00AB3185" w14:paraId="23346306"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0400550A"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1BCB2100"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5ABDB199" w14:textId="77777777" w:rsidR="005F6300" w:rsidRDefault="005F6300" w:rsidP="003F57BC">
            <w:pPr>
              <w:rPr>
                <w:b/>
              </w:rPr>
            </w:pPr>
            <w:r w:rsidRPr="00832834">
              <w:rPr>
                <w:b/>
              </w:rPr>
              <w:t>Requirement to Notify about New Evidence</w:t>
            </w:r>
          </w:p>
          <w:p w14:paraId="3A53280E" w14:textId="77777777" w:rsidR="005F6300" w:rsidRPr="00832834" w:rsidRDefault="005F6300" w:rsidP="003F57BC">
            <w:pPr>
              <w:rPr>
                <w:b/>
              </w:rPr>
            </w:pPr>
          </w:p>
        </w:tc>
      </w:tr>
      <w:tr w:rsidR="005F6300" w:rsidRPr="00AB3185" w14:paraId="01E06F44"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2BC7B107" w14:textId="77777777" w:rsidR="005F6300" w:rsidRDefault="005F6300" w:rsidP="003F57BC">
            <w:pPr>
              <w:rPr>
                <w:rFonts w:cs="Arial"/>
                <w:b/>
                <w:szCs w:val="22"/>
              </w:rPr>
            </w:pPr>
          </w:p>
        </w:tc>
        <w:tc>
          <w:tcPr>
            <w:tcW w:w="705" w:type="dxa"/>
            <w:vMerge/>
            <w:tcBorders>
              <w:top w:val="nil"/>
              <w:left w:val="nil"/>
              <w:bottom w:val="single" w:sz="4" w:space="0" w:color="auto"/>
            </w:tcBorders>
          </w:tcPr>
          <w:p w14:paraId="26DF16D6"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577BD98C" w14:textId="77777777" w:rsidR="005F6300" w:rsidRDefault="005F6300" w:rsidP="003F57BC">
            <w:r w:rsidRPr="00176E93">
              <w:t>While site work is being carried out, any new information that comes to light, which has the potential to alter previous conclusions about site contamination, heritage significance, threatened species or other relevant matters must be immediately notified to Council and the Principal Certifier.</w:t>
            </w:r>
          </w:p>
          <w:p w14:paraId="4555A67A" w14:textId="77777777" w:rsidR="005F6300" w:rsidRPr="00832834" w:rsidRDefault="005F6300" w:rsidP="003F57BC"/>
        </w:tc>
      </w:tr>
      <w:tr w:rsidR="005F6300" w:rsidRPr="00AB3185" w14:paraId="6B05C0AA"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1A19281F"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224EB61" w14:textId="77777777" w:rsidR="005F6300" w:rsidRDefault="005F6300" w:rsidP="003F57BC">
            <w:pPr>
              <w:rPr>
                <w:rFonts w:cs="Arial"/>
                <w:b/>
                <w:szCs w:val="22"/>
              </w:rPr>
            </w:pPr>
          </w:p>
        </w:tc>
        <w:tc>
          <w:tcPr>
            <w:tcW w:w="7949" w:type="dxa"/>
            <w:tcBorders>
              <w:right w:val="single" w:sz="4" w:space="0" w:color="auto"/>
            </w:tcBorders>
          </w:tcPr>
          <w:p w14:paraId="6D66C8F8" w14:textId="77777777" w:rsidR="005F6300" w:rsidRDefault="005F6300" w:rsidP="003F57BC">
            <w:pPr>
              <w:spacing w:after="40"/>
            </w:pPr>
            <w:r w:rsidRPr="00344B17">
              <w:rPr>
                <w:rFonts w:cs="Arial"/>
                <w:b/>
                <w:szCs w:val="22"/>
              </w:rPr>
              <w:t>Condition Reason:</w:t>
            </w:r>
            <w:r>
              <w:rPr>
                <w:rFonts w:cs="Arial"/>
                <w:szCs w:val="22"/>
              </w:rPr>
              <w:t xml:space="preserve"> </w:t>
            </w:r>
            <w:r w:rsidRPr="00176E93">
              <w:t>To ensure Council and the Principal Certifier are made aware of new information.</w:t>
            </w:r>
          </w:p>
          <w:p w14:paraId="1B38BF0B" w14:textId="77777777" w:rsidR="005F6300" w:rsidRPr="005C41F1" w:rsidRDefault="005F6300" w:rsidP="003F57BC">
            <w:pPr>
              <w:spacing w:after="40"/>
              <w:rPr>
                <w:rFonts w:cs="Arial"/>
                <w:szCs w:val="22"/>
              </w:rPr>
            </w:pPr>
          </w:p>
        </w:tc>
      </w:tr>
      <w:tr w:rsidR="005F6300" w:rsidRPr="00832834" w14:paraId="58499030"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56BD3863"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342906E8"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24FABD10" w14:textId="77777777" w:rsidR="005F6300" w:rsidRDefault="005F6300" w:rsidP="003F57BC">
            <w:pPr>
              <w:rPr>
                <w:b/>
              </w:rPr>
            </w:pPr>
            <w:r w:rsidRPr="00832834">
              <w:rPr>
                <w:b/>
              </w:rPr>
              <w:t>Critical Stage Inspections</w:t>
            </w:r>
          </w:p>
          <w:p w14:paraId="4233CCEE" w14:textId="77777777" w:rsidR="005F6300" w:rsidRPr="00832834" w:rsidRDefault="005F6300" w:rsidP="003F57BC">
            <w:pPr>
              <w:rPr>
                <w:b/>
              </w:rPr>
            </w:pPr>
          </w:p>
        </w:tc>
      </w:tr>
      <w:tr w:rsidR="005F6300" w:rsidRPr="00832834" w14:paraId="6414CF0E"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192D7774" w14:textId="77777777" w:rsidR="005F6300" w:rsidRDefault="005F6300" w:rsidP="003F57BC">
            <w:pPr>
              <w:rPr>
                <w:rFonts w:cs="Arial"/>
                <w:b/>
                <w:szCs w:val="22"/>
              </w:rPr>
            </w:pPr>
          </w:p>
        </w:tc>
        <w:tc>
          <w:tcPr>
            <w:tcW w:w="705" w:type="dxa"/>
            <w:vMerge/>
            <w:tcBorders>
              <w:top w:val="nil"/>
              <w:left w:val="nil"/>
              <w:bottom w:val="single" w:sz="4" w:space="0" w:color="auto"/>
            </w:tcBorders>
          </w:tcPr>
          <w:p w14:paraId="004C53D8"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0B392983" w14:textId="77777777" w:rsidR="005F6300" w:rsidRPr="00176E93" w:rsidRDefault="005F6300" w:rsidP="003F57BC">
            <w:r w:rsidRPr="00176E93">
              <w:t>While site work is being carried out, critical stage inspections must be called for by the Principal Contractor or Owner-builder as required by the Principal Certifier, any PC service agreement, the Act, the Development Certification and Fire Safety Regulation, and the Regulation.</w:t>
            </w:r>
          </w:p>
          <w:p w14:paraId="2AFA483B" w14:textId="77777777" w:rsidR="005F6300" w:rsidRDefault="005F6300" w:rsidP="003F57BC">
            <w:pPr>
              <w:ind w:left="567"/>
            </w:pPr>
          </w:p>
          <w:p w14:paraId="5EB1C5C8" w14:textId="77777777" w:rsidR="005F6300" w:rsidRPr="00176E93" w:rsidRDefault="005F6300" w:rsidP="003F57BC">
            <w:r w:rsidRPr="00176E93">
              <w:t>Work must not proceed beyond each critical stage until the Principal Certifier is satisfied that work is proceeding in accordance with this consent, the construction certificate(s) and the Act.</w:t>
            </w:r>
          </w:p>
          <w:p w14:paraId="64FD69C0" w14:textId="77777777" w:rsidR="005F6300" w:rsidRDefault="005F6300" w:rsidP="003F57BC">
            <w:pPr>
              <w:ind w:left="567"/>
            </w:pPr>
          </w:p>
          <w:p w14:paraId="68CED60C" w14:textId="77777777" w:rsidR="005F6300" w:rsidRDefault="005F6300" w:rsidP="003F57BC">
            <w:r w:rsidRPr="00176E93">
              <w:t xml:space="preserve">Critical stage inspections </w:t>
            </w:r>
            <w:proofErr w:type="gramStart"/>
            <w:r w:rsidRPr="00176E93">
              <w:t>means</w:t>
            </w:r>
            <w:proofErr w:type="gramEnd"/>
            <w:r w:rsidRPr="00176E93">
              <w:t xml:space="preserve"> the inspections prescribed by the Development Certification and Fire Safety Regulations, and Regulations for the purposes of section 6.5 of the Act or as required by the Principal Certifier and any PC Service Agreement.</w:t>
            </w:r>
          </w:p>
          <w:p w14:paraId="61F66865" w14:textId="77777777" w:rsidR="005F6300" w:rsidRDefault="005F6300" w:rsidP="003F57BC">
            <w:pPr>
              <w:ind w:left="567"/>
              <w:rPr>
                <w:b/>
              </w:rPr>
            </w:pPr>
          </w:p>
          <w:p w14:paraId="450FC2F5" w14:textId="77777777" w:rsidR="005F6300" w:rsidRPr="00C356B4" w:rsidRDefault="005F6300" w:rsidP="003F57BC">
            <w:pPr>
              <w:rPr>
                <w:b/>
                <w:sz w:val="20"/>
              </w:rPr>
            </w:pPr>
            <w:r w:rsidRPr="00C356B4">
              <w:rPr>
                <w:b/>
                <w:sz w:val="20"/>
              </w:rPr>
              <w:t>Notes:</w:t>
            </w:r>
          </w:p>
          <w:p w14:paraId="08B709CC" w14:textId="77777777" w:rsidR="005F6300" w:rsidRPr="00C356B4" w:rsidRDefault="005F6300" w:rsidP="005F6300">
            <w:pPr>
              <w:pStyle w:val="ListParagraph"/>
              <w:numPr>
                <w:ilvl w:val="0"/>
                <w:numId w:val="41"/>
              </w:numPr>
              <w:contextualSpacing/>
              <w:rPr>
                <w:sz w:val="20"/>
                <w:lang w:val="en-US"/>
              </w:rPr>
            </w:pPr>
            <w:r w:rsidRPr="00C356B4">
              <w:rPr>
                <w:sz w:val="20"/>
                <w:lang w:val="en-US"/>
              </w:rPr>
              <w:t xml:space="preserve">The Principal Certifier may require inspections beyond mandatory critical stage inspections in order that the Principal Certifier </w:t>
            </w:r>
            <w:proofErr w:type="gramStart"/>
            <w:r w:rsidRPr="00C356B4">
              <w:rPr>
                <w:sz w:val="20"/>
                <w:lang w:val="en-US"/>
              </w:rPr>
              <w:t>be</w:t>
            </w:r>
            <w:proofErr w:type="gramEnd"/>
            <w:r w:rsidRPr="00C356B4">
              <w:rPr>
                <w:sz w:val="20"/>
                <w:lang w:val="en-US"/>
              </w:rPr>
              <w:t xml:space="preserve"> satisfied that work is proceeding in accordance with this consent.</w:t>
            </w:r>
          </w:p>
          <w:p w14:paraId="70FF93F3" w14:textId="77777777" w:rsidR="005F6300" w:rsidRPr="00C356B4" w:rsidRDefault="005F6300" w:rsidP="005F6300">
            <w:pPr>
              <w:pStyle w:val="ListParagraph"/>
              <w:numPr>
                <w:ilvl w:val="0"/>
                <w:numId w:val="41"/>
              </w:numPr>
              <w:contextualSpacing/>
              <w:rPr>
                <w:lang w:val="en-US"/>
              </w:rPr>
            </w:pPr>
            <w:r w:rsidRPr="00C356B4">
              <w:rPr>
                <w:sz w:val="20"/>
                <w:lang w:val="en-US"/>
              </w:rPr>
              <w:t>The Principal Certifier may, in addition to inspections, require the submission of Compliance Certificates, survey reports or evidence of suitability in accordance with Part A2G2 of the BCA in relation to any matter relevant to the development.</w:t>
            </w:r>
          </w:p>
          <w:p w14:paraId="17DBBE00" w14:textId="77777777" w:rsidR="005F6300" w:rsidRPr="00832834" w:rsidRDefault="005F6300" w:rsidP="003F57BC">
            <w:pPr>
              <w:pStyle w:val="ListParagraph"/>
              <w:ind w:left="284"/>
              <w:rPr>
                <w:lang w:val="en-US"/>
              </w:rPr>
            </w:pPr>
          </w:p>
        </w:tc>
      </w:tr>
      <w:tr w:rsidR="005F6300" w:rsidRPr="005C41F1" w14:paraId="3AB88801"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0D5829C0" w14:textId="77777777" w:rsidR="005F6300" w:rsidRDefault="005F6300" w:rsidP="003F57BC">
            <w:pPr>
              <w:rPr>
                <w:rFonts w:cs="Arial"/>
                <w:b/>
                <w:szCs w:val="22"/>
              </w:rPr>
            </w:pPr>
          </w:p>
        </w:tc>
        <w:tc>
          <w:tcPr>
            <w:tcW w:w="705" w:type="dxa"/>
            <w:vMerge/>
            <w:tcBorders>
              <w:top w:val="nil"/>
              <w:left w:val="nil"/>
              <w:bottom w:val="single" w:sz="4" w:space="0" w:color="auto"/>
            </w:tcBorders>
          </w:tcPr>
          <w:p w14:paraId="0A46602D" w14:textId="77777777" w:rsidR="005F6300" w:rsidRDefault="005F6300" w:rsidP="003F57BC">
            <w:pPr>
              <w:rPr>
                <w:rFonts w:cs="Arial"/>
                <w:b/>
                <w:szCs w:val="22"/>
              </w:rPr>
            </w:pPr>
          </w:p>
        </w:tc>
        <w:tc>
          <w:tcPr>
            <w:tcW w:w="7949" w:type="dxa"/>
            <w:tcBorders>
              <w:right w:val="single" w:sz="4" w:space="0" w:color="auto"/>
            </w:tcBorders>
          </w:tcPr>
          <w:p w14:paraId="48E46561" w14:textId="77777777" w:rsidR="005F6300" w:rsidRDefault="005F6300" w:rsidP="003F57BC">
            <w:pPr>
              <w:spacing w:after="40"/>
            </w:pPr>
            <w:r w:rsidRPr="00344B17">
              <w:rPr>
                <w:rFonts w:cs="Arial"/>
                <w:b/>
                <w:szCs w:val="22"/>
              </w:rPr>
              <w:t>Condition Reason:</w:t>
            </w:r>
            <w:r>
              <w:rPr>
                <w:rFonts w:cs="Arial"/>
                <w:szCs w:val="22"/>
              </w:rPr>
              <w:t xml:space="preserve"> </w:t>
            </w:r>
            <w:r w:rsidRPr="00176E93">
              <w:t>To ensure that building work progresses in accordance with the approved plans, conditions of consent, and requirements of the act.</w:t>
            </w:r>
          </w:p>
          <w:p w14:paraId="7D121B91" w14:textId="77777777" w:rsidR="005F6300" w:rsidRPr="005C41F1" w:rsidRDefault="005F6300" w:rsidP="003F57BC">
            <w:pPr>
              <w:spacing w:after="40"/>
              <w:rPr>
                <w:rFonts w:cs="Arial"/>
                <w:szCs w:val="22"/>
              </w:rPr>
            </w:pPr>
          </w:p>
        </w:tc>
      </w:tr>
      <w:tr w:rsidR="005F6300" w:rsidRPr="00832834" w14:paraId="75F9FE91"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544671CB"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2D885403"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620BB3B5" w14:textId="77777777" w:rsidR="005F6300" w:rsidRPr="00832834" w:rsidRDefault="005F6300" w:rsidP="003F57BC">
            <w:pPr>
              <w:rPr>
                <w:b/>
              </w:rPr>
            </w:pPr>
            <w:r w:rsidRPr="00832834">
              <w:rPr>
                <w:b/>
              </w:rPr>
              <w:t>Hours of Work –Amenity of the Neighbourhood</w:t>
            </w:r>
          </w:p>
        </w:tc>
      </w:tr>
      <w:tr w:rsidR="005F6300" w:rsidRPr="00832834" w14:paraId="6AEE4BF9"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12A7FC63"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18A113E"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38C468F7" w14:textId="77777777" w:rsidR="005F6300" w:rsidRPr="00176E93" w:rsidRDefault="005F6300" w:rsidP="003F57BC">
            <w:pPr>
              <w:ind w:left="457" w:hanging="425"/>
            </w:pPr>
            <w:r w:rsidRPr="00176E93">
              <w:t>While site work is being carried out:</w:t>
            </w:r>
          </w:p>
          <w:p w14:paraId="61FBA5B8" w14:textId="77777777" w:rsidR="005F6300" w:rsidRPr="00176E93" w:rsidRDefault="005F6300" w:rsidP="005F6300">
            <w:pPr>
              <w:pStyle w:val="ListParagraph"/>
              <w:numPr>
                <w:ilvl w:val="0"/>
                <w:numId w:val="68"/>
              </w:numPr>
              <w:ind w:left="457" w:hanging="425"/>
              <w:contextualSpacing/>
              <w:rPr>
                <w:lang w:val="en-US"/>
              </w:rPr>
            </w:pPr>
            <w:r w:rsidRPr="00176E93">
              <w:rPr>
                <w:lang w:val="en-US"/>
              </w:rPr>
              <w:t>No work must take place on any Sunday or public holiday.</w:t>
            </w:r>
          </w:p>
          <w:p w14:paraId="0E116375" w14:textId="77777777" w:rsidR="005F6300" w:rsidRPr="00176E93" w:rsidRDefault="005F6300" w:rsidP="005F6300">
            <w:pPr>
              <w:pStyle w:val="ListParagraph"/>
              <w:numPr>
                <w:ilvl w:val="0"/>
                <w:numId w:val="68"/>
              </w:numPr>
              <w:ind w:left="457" w:hanging="425"/>
              <w:contextualSpacing/>
              <w:rPr>
                <w:lang w:val="en-US"/>
              </w:rPr>
            </w:pPr>
            <w:r w:rsidRPr="00176E93">
              <w:rPr>
                <w:lang w:val="en-US"/>
              </w:rPr>
              <w:t>No work must take place before 7am or after 5pm any weekday.</w:t>
            </w:r>
          </w:p>
          <w:p w14:paraId="4C212A4A" w14:textId="77777777" w:rsidR="005F6300" w:rsidRPr="00176E93" w:rsidRDefault="005F6300" w:rsidP="005F6300">
            <w:pPr>
              <w:pStyle w:val="ListParagraph"/>
              <w:numPr>
                <w:ilvl w:val="0"/>
                <w:numId w:val="68"/>
              </w:numPr>
              <w:ind w:left="457" w:hanging="425"/>
              <w:contextualSpacing/>
              <w:rPr>
                <w:lang w:val="en-US"/>
              </w:rPr>
            </w:pPr>
            <w:r w:rsidRPr="00176E93">
              <w:rPr>
                <w:lang w:val="en-US"/>
              </w:rPr>
              <w:t xml:space="preserve">No work must take place before 7am or after 1pm any Saturday. </w:t>
            </w:r>
          </w:p>
          <w:p w14:paraId="2F6027DC" w14:textId="77777777" w:rsidR="005F6300" w:rsidRPr="00176E93" w:rsidRDefault="005F6300" w:rsidP="005F6300">
            <w:pPr>
              <w:pStyle w:val="ListParagraph"/>
              <w:numPr>
                <w:ilvl w:val="0"/>
                <w:numId w:val="68"/>
              </w:numPr>
              <w:ind w:left="457" w:hanging="425"/>
              <w:contextualSpacing/>
              <w:rPr>
                <w:lang w:val="en-US"/>
              </w:rPr>
            </w:pPr>
            <w:r w:rsidRPr="00176E93">
              <w:rPr>
                <w:lang w:val="en-US"/>
              </w:rPr>
              <w:t>The following work must not take place before 9am or after 4pm any weekday, or before 9am or after 1pm any Saturday or at any time on a Sunday or public holiday:</w:t>
            </w:r>
          </w:p>
          <w:p w14:paraId="16E5E7A2" w14:textId="77777777" w:rsidR="005F6300" w:rsidRPr="00176E93" w:rsidRDefault="005F6300" w:rsidP="005F6300">
            <w:pPr>
              <w:pStyle w:val="ListParagraph"/>
              <w:numPr>
                <w:ilvl w:val="0"/>
                <w:numId w:val="69"/>
              </w:numPr>
              <w:ind w:left="1024" w:hanging="425"/>
              <w:contextualSpacing/>
              <w:rPr>
                <w:lang w:val="en-US"/>
              </w:rPr>
            </w:pPr>
            <w:r w:rsidRPr="00176E93">
              <w:rPr>
                <w:lang w:val="en-US"/>
              </w:rPr>
              <w:t xml:space="preserve">piling, </w:t>
            </w:r>
          </w:p>
          <w:p w14:paraId="0CF3FAFC" w14:textId="77777777" w:rsidR="005F6300" w:rsidRPr="00176E93" w:rsidRDefault="005F6300" w:rsidP="005F6300">
            <w:pPr>
              <w:pStyle w:val="ListParagraph"/>
              <w:numPr>
                <w:ilvl w:val="0"/>
                <w:numId w:val="69"/>
              </w:numPr>
              <w:ind w:left="1024" w:hanging="425"/>
              <w:contextualSpacing/>
              <w:rPr>
                <w:lang w:val="en-US"/>
              </w:rPr>
            </w:pPr>
            <w:proofErr w:type="spellStart"/>
            <w:r w:rsidRPr="00176E93">
              <w:rPr>
                <w:lang w:val="en-US"/>
              </w:rPr>
              <w:t>piering</w:t>
            </w:r>
            <w:proofErr w:type="spellEnd"/>
            <w:r w:rsidRPr="00176E93">
              <w:rPr>
                <w:lang w:val="en-US"/>
              </w:rPr>
              <w:t>,</w:t>
            </w:r>
          </w:p>
          <w:p w14:paraId="06F053D1" w14:textId="77777777" w:rsidR="005F6300" w:rsidRPr="00176E93" w:rsidRDefault="005F6300" w:rsidP="005F6300">
            <w:pPr>
              <w:pStyle w:val="ListParagraph"/>
              <w:numPr>
                <w:ilvl w:val="0"/>
                <w:numId w:val="69"/>
              </w:numPr>
              <w:ind w:left="1024" w:hanging="425"/>
              <w:contextualSpacing/>
              <w:rPr>
                <w:lang w:val="en-US"/>
              </w:rPr>
            </w:pPr>
            <w:r w:rsidRPr="00176E93">
              <w:rPr>
                <w:lang w:val="en-US"/>
              </w:rPr>
              <w:t>rock or concrete cutting, boring or drilling,</w:t>
            </w:r>
          </w:p>
          <w:p w14:paraId="4CCC2A3A" w14:textId="77777777" w:rsidR="005F6300" w:rsidRPr="00176E93" w:rsidRDefault="005F6300" w:rsidP="005F6300">
            <w:pPr>
              <w:pStyle w:val="ListParagraph"/>
              <w:numPr>
                <w:ilvl w:val="0"/>
                <w:numId w:val="69"/>
              </w:numPr>
              <w:ind w:left="1024" w:hanging="425"/>
              <w:contextualSpacing/>
              <w:rPr>
                <w:lang w:val="en-US"/>
              </w:rPr>
            </w:pPr>
            <w:r w:rsidRPr="00176E93">
              <w:rPr>
                <w:lang w:val="en-US"/>
              </w:rPr>
              <w:t>rock breaking,</w:t>
            </w:r>
          </w:p>
          <w:p w14:paraId="4F7CE0D7" w14:textId="77777777" w:rsidR="005F6300" w:rsidRPr="00176E93" w:rsidRDefault="005F6300" w:rsidP="005F6300">
            <w:pPr>
              <w:pStyle w:val="ListParagraph"/>
              <w:numPr>
                <w:ilvl w:val="0"/>
                <w:numId w:val="69"/>
              </w:numPr>
              <w:ind w:left="1024" w:hanging="425"/>
              <w:contextualSpacing/>
              <w:rPr>
                <w:lang w:val="en-US"/>
              </w:rPr>
            </w:pPr>
            <w:r w:rsidRPr="00176E93">
              <w:rPr>
                <w:lang w:val="en-US"/>
              </w:rPr>
              <w:lastRenderedPageBreak/>
              <w:t>rock sawing,</w:t>
            </w:r>
          </w:p>
          <w:p w14:paraId="04CA75EB" w14:textId="77777777" w:rsidR="005F6300" w:rsidRPr="00176E93" w:rsidRDefault="005F6300" w:rsidP="005F6300">
            <w:pPr>
              <w:pStyle w:val="ListParagraph"/>
              <w:numPr>
                <w:ilvl w:val="0"/>
                <w:numId w:val="69"/>
              </w:numPr>
              <w:ind w:left="1024" w:hanging="425"/>
              <w:contextualSpacing/>
              <w:rPr>
                <w:lang w:val="en-US"/>
              </w:rPr>
            </w:pPr>
            <w:r w:rsidRPr="00176E93">
              <w:rPr>
                <w:lang w:val="en-US"/>
              </w:rPr>
              <w:t xml:space="preserve">jack hammering, or </w:t>
            </w:r>
          </w:p>
          <w:p w14:paraId="661A7BBB" w14:textId="77777777" w:rsidR="005F6300" w:rsidRPr="00176E93" w:rsidRDefault="005F6300" w:rsidP="005F6300">
            <w:pPr>
              <w:pStyle w:val="ListParagraph"/>
              <w:numPr>
                <w:ilvl w:val="0"/>
                <w:numId w:val="69"/>
              </w:numPr>
              <w:ind w:left="1024" w:hanging="425"/>
              <w:contextualSpacing/>
              <w:rPr>
                <w:lang w:val="en-US"/>
              </w:rPr>
            </w:pPr>
            <w:r w:rsidRPr="00176E93">
              <w:rPr>
                <w:lang w:val="en-US"/>
              </w:rPr>
              <w:t>machine excavation.</w:t>
            </w:r>
          </w:p>
          <w:p w14:paraId="21099A17" w14:textId="77777777" w:rsidR="005F6300" w:rsidRPr="00176E93" w:rsidRDefault="005F6300" w:rsidP="005F6300">
            <w:pPr>
              <w:pStyle w:val="ListParagraph"/>
              <w:numPr>
                <w:ilvl w:val="0"/>
                <w:numId w:val="68"/>
              </w:numPr>
              <w:ind w:left="457" w:hanging="425"/>
              <w:contextualSpacing/>
              <w:rPr>
                <w:lang w:val="en-US"/>
              </w:rPr>
            </w:pPr>
            <w:r w:rsidRPr="00176E93">
              <w:rPr>
                <w:lang w:val="en-US"/>
              </w:rPr>
              <w:t>No loading or unloading of material or equipment associated with the activities listed in part d) above must take place before 9am or after 4pm any weekday, or before 9am or after 1</w:t>
            </w:r>
            <w:proofErr w:type="gramStart"/>
            <w:r w:rsidRPr="00176E93">
              <w:rPr>
                <w:lang w:val="en-US"/>
              </w:rPr>
              <w:t>pm</w:t>
            </w:r>
            <w:proofErr w:type="gramEnd"/>
            <w:r w:rsidRPr="00176E93">
              <w:rPr>
                <w:lang w:val="en-US"/>
              </w:rPr>
              <w:t xml:space="preserve"> any Saturday or at any time on a Sunday or public holiday. </w:t>
            </w:r>
          </w:p>
          <w:p w14:paraId="08692014" w14:textId="77777777" w:rsidR="005F6300" w:rsidRPr="00176E93" w:rsidRDefault="005F6300" w:rsidP="005F6300">
            <w:pPr>
              <w:pStyle w:val="ListParagraph"/>
              <w:numPr>
                <w:ilvl w:val="0"/>
                <w:numId w:val="68"/>
              </w:numPr>
              <w:ind w:left="457" w:hanging="425"/>
              <w:contextualSpacing/>
              <w:rPr>
                <w:lang w:val="en-US"/>
              </w:rPr>
            </w:pPr>
            <w:r w:rsidRPr="00176E93">
              <w:rPr>
                <w:lang w:val="en-US"/>
              </w:rPr>
              <w:t xml:space="preserve">No operation of any equipment associated with the activities listed in part d) above must take place before 9am or after 4pm any weekday, or before 9am or after 1pm any Saturday or at any time on a Sunday or public holiday. </w:t>
            </w:r>
          </w:p>
          <w:p w14:paraId="440049D3" w14:textId="77777777" w:rsidR="005F6300" w:rsidRDefault="005F6300" w:rsidP="005F6300">
            <w:pPr>
              <w:pStyle w:val="ListParagraph"/>
              <w:numPr>
                <w:ilvl w:val="0"/>
                <w:numId w:val="68"/>
              </w:numPr>
              <w:ind w:left="457" w:hanging="425"/>
              <w:contextualSpacing/>
              <w:rPr>
                <w:lang w:val="en-US"/>
              </w:rPr>
            </w:pPr>
            <w:r w:rsidRPr="00176E93">
              <w:rPr>
                <w:lang w:val="en-US"/>
              </w:rPr>
              <w:t xml:space="preserve">No rock excavation being cutting, boring, drilling, breaking, </w:t>
            </w:r>
            <w:proofErr w:type="gramStart"/>
            <w:r w:rsidRPr="00176E93">
              <w:rPr>
                <w:lang w:val="en-US"/>
              </w:rPr>
              <w:t>sawing ,</w:t>
            </w:r>
            <w:proofErr w:type="gramEnd"/>
            <w:r w:rsidRPr="00176E93">
              <w:rPr>
                <w:lang w:val="en-US"/>
              </w:rPr>
              <w:t xml:space="preserve"> jack hammering or bulk excavation of rock, must occur without a </w:t>
            </w:r>
            <w:proofErr w:type="gramStart"/>
            <w:r w:rsidRPr="00176E93">
              <w:rPr>
                <w:lang w:val="en-US"/>
              </w:rPr>
              <w:t>15 minute</w:t>
            </w:r>
            <w:proofErr w:type="gramEnd"/>
            <w:r w:rsidRPr="00176E93">
              <w:rPr>
                <w:lang w:val="en-US"/>
              </w:rPr>
              <w:t xml:space="preserve"> interval break within every hour.</w:t>
            </w:r>
          </w:p>
          <w:p w14:paraId="5A1D0415" w14:textId="77777777" w:rsidR="005F6300" w:rsidRDefault="005F6300" w:rsidP="003F57BC">
            <w:pPr>
              <w:ind w:left="457" w:hanging="425"/>
            </w:pPr>
          </w:p>
          <w:p w14:paraId="26329111" w14:textId="77777777" w:rsidR="005F6300" w:rsidRPr="00EB27C1" w:rsidRDefault="005F6300" w:rsidP="003F57BC">
            <w:pPr>
              <w:ind w:left="457" w:hanging="425"/>
              <w:rPr>
                <w:b/>
              </w:rPr>
            </w:pPr>
            <w:r w:rsidRPr="00EB27C1">
              <w:rPr>
                <w:b/>
              </w:rPr>
              <w:t>Notes:</w:t>
            </w:r>
          </w:p>
          <w:p w14:paraId="7CF4012E" w14:textId="77777777" w:rsidR="005F6300" w:rsidRPr="00434CBC" w:rsidRDefault="005F6300" w:rsidP="005F6300">
            <w:pPr>
              <w:pStyle w:val="ListParagraph"/>
              <w:numPr>
                <w:ilvl w:val="0"/>
                <w:numId w:val="67"/>
              </w:numPr>
              <w:ind w:left="457" w:hanging="425"/>
              <w:contextualSpacing/>
              <w:rPr>
                <w:lang w:val="en-US"/>
              </w:rPr>
            </w:pPr>
            <w:r w:rsidRPr="00434CBC">
              <w:rPr>
                <w:lang w:val="en-US"/>
              </w:rPr>
              <w:t xml:space="preserve">The use of noise and vibration generating plant and equipment and vehicular traffic, including trucks in particular, significantly degrade the amenity of </w:t>
            </w:r>
            <w:proofErr w:type="spellStart"/>
            <w:r w:rsidRPr="00434CBC">
              <w:rPr>
                <w:lang w:val="en-US"/>
              </w:rPr>
              <w:t>neighbourhoods</w:t>
            </w:r>
            <w:proofErr w:type="spellEnd"/>
            <w:r w:rsidRPr="00434CBC">
              <w:rPr>
                <w:lang w:val="en-US"/>
              </w:rPr>
              <w:t xml:space="preserve"> and more onerous restrictions apply to these activities.  This more invasive work generally occurs during the foundation and bulk excavation stages of development.  If you are in doubt as to whether or not a particular activity is considered to be subject to the more onerous requirement (9am to 4pm weekdays and 9am to 1pm Saturdays) please consult with Council.</w:t>
            </w:r>
          </w:p>
          <w:p w14:paraId="37DE30E8" w14:textId="77777777" w:rsidR="005F6300" w:rsidRPr="00434CBC" w:rsidRDefault="005F6300" w:rsidP="005F6300">
            <w:pPr>
              <w:pStyle w:val="ListParagraph"/>
              <w:numPr>
                <w:ilvl w:val="0"/>
                <w:numId w:val="67"/>
              </w:numPr>
              <w:ind w:left="457" w:hanging="425"/>
              <w:contextualSpacing/>
              <w:rPr>
                <w:lang w:val="en-US"/>
              </w:rPr>
            </w:pPr>
            <w:r w:rsidRPr="00434CBC">
              <w:rPr>
                <w:lang w:val="en-US"/>
              </w:rPr>
              <w:t>Each and every breach of this condition by any person may be subject to a separate penalty infringement notice or prosecution.</w:t>
            </w:r>
          </w:p>
          <w:p w14:paraId="6206FD09" w14:textId="77777777" w:rsidR="005F6300" w:rsidRPr="00434CBC" w:rsidRDefault="005F6300" w:rsidP="005F6300">
            <w:pPr>
              <w:pStyle w:val="ListParagraph"/>
              <w:numPr>
                <w:ilvl w:val="0"/>
                <w:numId w:val="67"/>
              </w:numPr>
              <w:ind w:left="457" w:hanging="425"/>
              <w:contextualSpacing/>
              <w:rPr>
                <w:lang w:val="en-US"/>
              </w:rPr>
            </w:pPr>
            <w:r w:rsidRPr="00434CBC">
              <w:rPr>
                <w:lang w:val="en-US"/>
              </w:rPr>
              <w:t xml:space="preserve">The delivery and removal of plant, equipment and machinery associated with wide loads subject to Transport for NSW and NSW Police restrictions on their movement outside the approved hours of work will be considered on a </w:t>
            </w:r>
            <w:proofErr w:type="gramStart"/>
            <w:r w:rsidRPr="00434CBC">
              <w:rPr>
                <w:lang w:val="en-US"/>
              </w:rPr>
              <w:t>case by case</w:t>
            </w:r>
            <w:proofErr w:type="gramEnd"/>
            <w:r w:rsidRPr="00434CBC">
              <w:rPr>
                <w:lang w:val="en-US"/>
              </w:rPr>
              <w:t xml:space="preserve"> basis.</w:t>
            </w:r>
          </w:p>
          <w:p w14:paraId="41262A6C" w14:textId="77777777" w:rsidR="005F6300" w:rsidRPr="00434CBC" w:rsidRDefault="005F6300" w:rsidP="005F6300">
            <w:pPr>
              <w:pStyle w:val="ListParagraph"/>
              <w:numPr>
                <w:ilvl w:val="0"/>
                <w:numId w:val="67"/>
              </w:numPr>
              <w:ind w:left="457" w:hanging="425"/>
              <w:contextualSpacing/>
              <w:rPr>
                <w:lang w:val="en-US"/>
              </w:rPr>
            </w:pPr>
            <w:r w:rsidRPr="00434CBC">
              <w:rPr>
                <w:lang w:val="en-US"/>
              </w:rPr>
              <w:t>Compliance with these hours of work does not affect the rights of any person to seek a remedy to offensive noise as defined by the Protection of the Environment Operations Act 1997, the Protection of the Environment Operations (Noise Control) Regulation 2017.</w:t>
            </w:r>
          </w:p>
          <w:p w14:paraId="70363724" w14:textId="77777777" w:rsidR="005F6300" w:rsidRPr="00832834" w:rsidRDefault="005F6300" w:rsidP="005F6300">
            <w:pPr>
              <w:pStyle w:val="ListParagraph"/>
              <w:numPr>
                <w:ilvl w:val="0"/>
                <w:numId w:val="67"/>
              </w:numPr>
              <w:ind w:left="457" w:hanging="425"/>
              <w:contextualSpacing/>
              <w:rPr>
                <w:lang w:val="en-US"/>
              </w:rPr>
            </w:pPr>
            <w:r w:rsidRPr="00434CBC">
              <w:rPr>
                <w:lang w:val="en-US"/>
              </w:rPr>
              <w:t xml:space="preserve">NSW EPA Noise Guide is available at </w:t>
            </w:r>
            <w:hyperlink r:id="rId32" w:history="1">
              <w:r w:rsidRPr="00434CBC">
                <w:rPr>
                  <w:rStyle w:val="Hyperlink"/>
                  <w:lang w:val="en-US"/>
                </w:rPr>
                <w:t>www.epa.nsw.gov.au/noise/nglg.htm</w:t>
              </w:r>
            </w:hyperlink>
          </w:p>
        </w:tc>
      </w:tr>
      <w:tr w:rsidR="005F6300" w:rsidRPr="005C41F1" w14:paraId="2CB04E60"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52E57EE0" w14:textId="77777777" w:rsidR="005F6300" w:rsidRDefault="005F6300" w:rsidP="003F57BC">
            <w:pPr>
              <w:rPr>
                <w:rFonts w:cs="Arial"/>
                <w:b/>
                <w:szCs w:val="22"/>
              </w:rPr>
            </w:pPr>
          </w:p>
        </w:tc>
        <w:tc>
          <w:tcPr>
            <w:tcW w:w="705" w:type="dxa"/>
            <w:vMerge/>
            <w:tcBorders>
              <w:top w:val="nil"/>
              <w:left w:val="nil"/>
              <w:bottom w:val="single" w:sz="4" w:space="0" w:color="auto"/>
            </w:tcBorders>
          </w:tcPr>
          <w:p w14:paraId="4941351C" w14:textId="77777777" w:rsidR="005F6300" w:rsidRDefault="005F6300" w:rsidP="003F57BC">
            <w:pPr>
              <w:rPr>
                <w:rFonts w:cs="Arial"/>
                <w:b/>
                <w:szCs w:val="22"/>
              </w:rPr>
            </w:pPr>
          </w:p>
        </w:tc>
        <w:tc>
          <w:tcPr>
            <w:tcW w:w="7949" w:type="dxa"/>
            <w:tcBorders>
              <w:right w:val="nil"/>
            </w:tcBorders>
          </w:tcPr>
          <w:p w14:paraId="659F55ED" w14:textId="77777777" w:rsidR="005F6300" w:rsidRPr="005C41F1" w:rsidRDefault="005F6300" w:rsidP="003F57BC">
            <w:pPr>
              <w:spacing w:after="40"/>
              <w:rPr>
                <w:rFonts w:cs="Arial"/>
                <w:szCs w:val="22"/>
              </w:rPr>
            </w:pPr>
            <w:r w:rsidRPr="00344B17">
              <w:rPr>
                <w:rFonts w:cs="Arial"/>
                <w:b/>
                <w:szCs w:val="22"/>
              </w:rPr>
              <w:t>Condition Reason:</w:t>
            </w:r>
            <w:r>
              <w:rPr>
                <w:rFonts w:cs="Arial"/>
                <w:szCs w:val="22"/>
              </w:rPr>
              <w:t xml:space="preserve"> </w:t>
            </w:r>
            <w:r w:rsidRPr="00434CBC">
              <w:t>To mitigate the impact of work upon the amenity of the neighbourhood.</w:t>
            </w:r>
          </w:p>
        </w:tc>
      </w:tr>
      <w:tr w:rsidR="005F6300" w:rsidRPr="004D7DAA" w14:paraId="279DA817"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02BB7439"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6C665CC9"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2E028010" w14:textId="77777777" w:rsidR="005F6300" w:rsidRDefault="005F6300" w:rsidP="003F57BC">
            <w:pPr>
              <w:rPr>
                <w:b/>
              </w:rPr>
            </w:pPr>
            <w:r w:rsidRPr="004D7DAA">
              <w:rPr>
                <w:b/>
              </w:rPr>
              <w:t>Public Footpaths – Safety, Access and Maintenance</w:t>
            </w:r>
          </w:p>
          <w:p w14:paraId="30F7A5BA" w14:textId="77777777" w:rsidR="005F6300" w:rsidRPr="004D7DAA" w:rsidRDefault="005F6300" w:rsidP="003F57BC">
            <w:pPr>
              <w:rPr>
                <w:b/>
              </w:rPr>
            </w:pPr>
          </w:p>
        </w:tc>
      </w:tr>
      <w:tr w:rsidR="005F6300" w:rsidRPr="004D7DAA" w14:paraId="74387631"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664633D3" w14:textId="77777777" w:rsidR="005F6300" w:rsidRDefault="005F6300" w:rsidP="003F57BC">
            <w:pPr>
              <w:rPr>
                <w:rFonts w:cs="Arial"/>
                <w:b/>
                <w:szCs w:val="22"/>
              </w:rPr>
            </w:pPr>
          </w:p>
        </w:tc>
        <w:tc>
          <w:tcPr>
            <w:tcW w:w="705" w:type="dxa"/>
            <w:vMerge/>
            <w:tcBorders>
              <w:top w:val="nil"/>
              <w:left w:val="nil"/>
              <w:bottom w:val="single" w:sz="4" w:space="0" w:color="auto"/>
            </w:tcBorders>
          </w:tcPr>
          <w:p w14:paraId="2E3F0BB5"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43B0E15E" w14:textId="77777777" w:rsidR="005F6300" w:rsidRDefault="005F6300" w:rsidP="003F57BC">
            <w:pPr>
              <w:ind w:left="32" w:hanging="32"/>
            </w:pPr>
            <w:r w:rsidRPr="00434CBC">
              <w:t>While site work is being carried out, any person acting with the benefit of this consent must:</w:t>
            </w:r>
          </w:p>
          <w:p w14:paraId="73C298FB" w14:textId="77777777" w:rsidR="005F6300" w:rsidRPr="00434CBC" w:rsidRDefault="005F6300" w:rsidP="003F57BC">
            <w:pPr>
              <w:ind w:left="457" w:hanging="457"/>
            </w:pPr>
          </w:p>
          <w:p w14:paraId="0B73BA1E" w14:textId="77777777" w:rsidR="005F6300" w:rsidRPr="00434CBC" w:rsidRDefault="005F6300" w:rsidP="005F6300">
            <w:pPr>
              <w:pStyle w:val="ListParagraph"/>
              <w:numPr>
                <w:ilvl w:val="0"/>
                <w:numId w:val="70"/>
              </w:numPr>
              <w:contextualSpacing/>
              <w:rPr>
                <w:lang w:val="en-US"/>
              </w:rPr>
            </w:pPr>
            <w:r w:rsidRPr="00434CBC">
              <w:rPr>
                <w:lang w:val="en-US"/>
              </w:rPr>
              <w:t xml:space="preserve">Not erect or maintain any gate or fence that swings </w:t>
            </w:r>
            <w:proofErr w:type="gramStart"/>
            <w:r w:rsidRPr="00434CBC">
              <w:rPr>
                <w:lang w:val="en-US"/>
              </w:rPr>
              <w:t>out, or</w:t>
            </w:r>
            <w:proofErr w:type="gramEnd"/>
            <w:r w:rsidRPr="00434CBC">
              <w:rPr>
                <w:lang w:val="en-US"/>
              </w:rPr>
              <w:t xml:space="preserve"> encroaches upon the road or the footway.</w:t>
            </w:r>
          </w:p>
          <w:p w14:paraId="71B7B7C9" w14:textId="77777777" w:rsidR="005F6300" w:rsidRPr="00434CBC" w:rsidRDefault="005F6300" w:rsidP="005F6300">
            <w:pPr>
              <w:pStyle w:val="ListParagraph"/>
              <w:numPr>
                <w:ilvl w:val="0"/>
                <w:numId w:val="70"/>
              </w:numPr>
              <w:contextualSpacing/>
              <w:rPr>
                <w:lang w:val="en-US"/>
              </w:rPr>
            </w:pPr>
            <w:r w:rsidRPr="00434CBC">
              <w:rPr>
                <w:lang w:val="en-US"/>
              </w:rPr>
              <w:t>Not use the road or footway for the storage of any article, material, matter, waste or thing.</w:t>
            </w:r>
          </w:p>
          <w:p w14:paraId="30127E46" w14:textId="77777777" w:rsidR="005F6300" w:rsidRPr="00434CBC" w:rsidRDefault="005F6300" w:rsidP="005F6300">
            <w:pPr>
              <w:pStyle w:val="ListParagraph"/>
              <w:numPr>
                <w:ilvl w:val="0"/>
                <w:numId w:val="70"/>
              </w:numPr>
              <w:contextualSpacing/>
              <w:rPr>
                <w:lang w:val="en-US"/>
              </w:rPr>
            </w:pPr>
            <w:r w:rsidRPr="00434CBC">
              <w:rPr>
                <w:lang w:val="en-US"/>
              </w:rPr>
              <w:t xml:space="preserve">Not </w:t>
            </w:r>
            <w:proofErr w:type="gramStart"/>
            <w:r w:rsidRPr="00434CBC">
              <w:rPr>
                <w:lang w:val="en-US"/>
              </w:rPr>
              <w:t>use</w:t>
            </w:r>
            <w:proofErr w:type="gramEnd"/>
            <w:r w:rsidRPr="00434CBC">
              <w:rPr>
                <w:lang w:val="en-US"/>
              </w:rPr>
              <w:t xml:space="preserve"> the road or footway for any work.</w:t>
            </w:r>
          </w:p>
          <w:p w14:paraId="50831EC4" w14:textId="77777777" w:rsidR="005F6300" w:rsidRPr="00434CBC" w:rsidRDefault="005F6300" w:rsidP="005F6300">
            <w:pPr>
              <w:pStyle w:val="ListParagraph"/>
              <w:numPr>
                <w:ilvl w:val="0"/>
                <w:numId w:val="70"/>
              </w:numPr>
              <w:contextualSpacing/>
              <w:rPr>
                <w:lang w:val="en-US"/>
              </w:rPr>
            </w:pPr>
            <w:r w:rsidRPr="00434CBC">
              <w:rPr>
                <w:lang w:val="en-US"/>
              </w:rPr>
              <w:t>Keep the road and footway in good repair free of any trip hazard or obstruction.</w:t>
            </w:r>
          </w:p>
          <w:p w14:paraId="51402F27" w14:textId="77777777" w:rsidR="005F6300" w:rsidRPr="00545982" w:rsidRDefault="005F6300" w:rsidP="005F6300">
            <w:pPr>
              <w:pStyle w:val="ListParagraph"/>
              <w:numPr>
                <w:ilvl w:val="0"/>
                <w:numId w:val="70"/>
              </w:numPr>
              <w:contextualSpacing/>
              <w:rPr>
                <w:lang w:val="en-US"/>
              </w:rPr>
            </w:pPr>
            <w:r w:rsidRPr="00545982">
              <w:rPr>
                <w:lang w:val="en-US"/>
              </w:rPr>
              <w:t xml:space="preserve">Any damage caused to the road, footway, vehicular crossing, nature strip or any public place must be immediately made safe and </w:t>
            </w:r>
            <w:proofErr w:type="gramStart"/>
            <w:r w:rsidRPr="00545982">
              <w:rPr>
                <w:lang w:val="en-US"/>
              </w:rPr>
              <w:t>then repaired,</w:t>
            </w:r>
            <w:proofErr w:type="gramEnd"/>
            <w:r w:rsidRPr="00545982">
              <w:rPr>
                <w:lang w:val="en-US"/>
              </w:rPr>
              <w:t xml:space="preserve"> to the satisfaction of Council.</w:t>
            </w:r>
          </w:p>
          <w:p w14:paraId="265DBEDD" w14:textId="77777777" w:rsidR="005F6300" w:rsidRPr="00434CBC" w:rsidRDefault="005F6300" w:rsidP="005F6300">
            <w:pPr>
              <w:pStyle w:val="ListParagraph"/>
              <w:numPr>
                <w:ilvl w:val="0"/>
                <w:numId w:val="70"/>
              </w:numPr>
              <w:contextualSpacing/>
              <w:rPr>
                <w:lang w:val="en-US"/>
              </w:rPr>
            </w:pPr>
            <w:r w:rsidRPr="00434CBC">
              <w:rPr>
                <w:lang w:val="en-US"/>
              </w:rPr>
              <w:t>Not stand any plant and equipment upon the road or footway.</w:t>
            </w:r>
          </w:p>
          <w:p w14:paraId="756FFA00" w14:textId="77777777" w:rsidR="005F6300" w:rsidRPr="000B0A04" w:rsidRDefault="005F6300" w:rsidP="005F6300">
            <w:pPr>
              <w:pStyle w:val="ListParagraph"/>
              <w:numPr>
                <w:ilvl w:val="0"/>
                <w:numId w:val="70"/>
              </w:numPr>
              <w:contextualSpacing/>
            </w:pPr>
            <w:r w:rsidRPr="000B0A04">
              <w:rPr>
                <w:iCs/>
                <w:lang w:val="en-US"/>
              </w:rPr>
              <w:t xml:space="preserve">If it is proposed to locate any site fencing, hoardings, skip bins or other articles upon any part of the footpath, nature strip or any public place, or </w:t>
            </w:r>
            <w:r w:rsidRPr="000B0A04">
              <w:rPr>
                <w:iCs/>
                <w:lang w:val="en-US"/>
              </w:rPr>
              <w:lastRenderedPageBreak/>
              <w:t>operate a crane, hoist or concrete pump on or over Council land, an application must be submitted to and approved by Council beforehand.</w:t>
            </w:r>
          </w:p>
          <w:p w14:paraId="63D6CA68" w14:textId="77777777" w:rsidR="005F6300" w:rsidRPr="00434CBC" w:rsidRDefault="005F6300" w:rsidP="005F6300">
            <w:pPr>
              <w:pStyle w:val="ListParagraph"/>
              <w:numPr>
                <w:ilvl w:val="0"/>
                <w:numId w:val="70"/>
              </w:numPr>
              <w:contextualSpacing/>
              <w:rPr>
                <w:lang w:val="en-US"/>
              </w:rPr>
            </w:pPr>
            <w:r w:rsidRPr="00434CBC">
              <w:rPr>
                <w:lang w:val="en-US"/>
              </w:rPr>
              <w:t xml:space="preserve">Provide a clear safe pedestrian </w:t>
            </w:r>
            <w:proofErr w:type="gramStart"/>
            <w:r w:rsidRPr="00434CBC">
              <w:rPr>
                <w:lang w:val="en-US"/>
              </w:rPr>
              <w:t>route</w:t>
            </w:r>
            <w:proofErr w:type="gramEnd"/>
            <w:r w:rsidRPr="00434CBC">
              <w:rPr>
                <w:lang w:val="en-US"/>
              </w:rPr>
              <w:t xml:space="preserve"> a minimum of 1.5m wide.</w:t>
            </w:r>
          </w:p>
          <w:p w14:paraId="421FF416" w14:textId="77777777" w:rsidR="005F6300" w:rsidRPr="00381661" w:rsidRDefault="005F6300" w:rsidP="005F6300">
            <w:pPr>
              <w:pStyle w:val="ListParagraph"/>
              <w:numPr>
                <w:ilvl w:val="0"/>
                <w:numId w:val="70"/>
              </w:numPr>
              <w:contextualSpacing/>
              <w:rPr>
                <w:lang w:val="en-US"/>
              </w:rPr>
            </w:pPr>
            <w:r w:rsidRPr="00381661">
              <w:rPr>
                <w:lang w:val="en-US"/>
              </w:rPr>
              <w:t xml:space="preserve">Protect heritage listed street name inlays located in the footpath, </w:t>
            </w:r>
            <w:proofErr w:type="spellStart"/>
            <w:r w:rsidRPr="00381661">
              <w:rPr>
                <w:lang w:val="en-US"/>
              </w:rPr>
              <w:t>kerb</w:t>
            </w:r>
            <w:proofErr w:type="spellEnd"/>
            <w:r w:rsidRPr="00381661">
              <w:rPr>
                <w:lang w:val="en-US"/>
              </w:rPr>
              <w:t xml:space="preserve"> and gutter, and any other structure, to ensure they are not removed or damaged during development.</w:t>
            </w:r>
          </w:p>
          <w:p w14:paraId="5EE3D6F1" w14:textId="77777777" w:rsidR="005F6300" w:rsidRPr="00434CBC" w:rsidRDefault="005F6300" w:rsidP="003F57BC">
            <w:pPr>
              <w:ind w:left="457" w:hanging="457"/>
            </w:pPr>
          </w:p>
          <w:p w14:paraId="65B9CB6B" w14:textId="77777777" w:rsidR="005F6300" w:rsidRPr="00434CBC" w:rsidRDefault="005F6300" w:rsidP="003F57BC">
            <w:r w:rsidRPr="00434CBC">
              <w:t>This condition does not apply to the extent that a permit or approval exists under the section 148B of the Road Transport Act 2013, section 138 of the Roads Act 1993 or section 68 of the Local Government Act 1993 except that at all time compliance is required with:</w:t>
            </w:r>
          </w:p>
          <w:p w14:paraId="23BDA8FB" w14:textId="77777777" w:rsidR="005F6300" w:rsidRPr="00434CBC" w:rsidRDefault="005F6300" w:rsidP="003F57BC">
            <w:pPr>
              <w:ind w:left="457" w:hanging="457"/>
            </w:pPr>
          </w:p>
          <w:p w14:paraId="3E08683F" w14:textId="77777777" w:rsidR="005F6300" w:rsidRPr="00434CBC" w:rsidRDefault="005F6300" w:rsidP="005F6300">
            <w:pPr>
              <w:pStyle w:val="ListParagraph"/>
              <w:numPr>
                <w:ilvl w:val="0"/>
                <w:numId w:val="71"/>
              </w:numPr>
              <w:contextualSpacing/>
              <w:rPr>
                <w:lang w:val="en-US"/>
              </w:rPr>
            </w:pPr>
            <w:r w:rsidRPr="00434CBC">
              <w:rPr>
                <w:lang w:val="en-US"/>
              </w:rPr>
              <w:t>Australian Standard AS 1742 (Set): Manual of uniform traffic control devices and all relevant parts of this set of standards.</w:t>
            </w:r>
          </w:p>
          <w:p w14:paraId="6394022A" w14:textId="77777777" w:rsidR="005F6300" w:rsidRDefault="005F6300" w:rsidP="005F6300">
            <w:pPr>
              <w:pStyle w:val="ListParagraph"/>
              <w:numPr>
                <w:ilvl w:val="0"/>
                <w:numId w:val="71"/>
              </w:numPr>
              <w:contextualSpacing/>
              <w:rPr>
                <w:lang w:val="en-US"/>
              </w:rPr>
            </w:pPr>
            <w:r w:rsidRPr="00434CBC">
              <w:rPr>
                <w:lang w:val="en-US"/>
              </w:rPr>
              <w:t>Australian Road Rules.</w:t>
            </w:r>
          </w:p>
          <w:p w14:paraId="4023F7D3" w14:textId="77777777" w:rsidR="005F6300" w:rsidRPr="00434CBC" w:rsidRDefault="005F6300" w:rsidP="003F57BC">
            <w:pPr>
              <w:pStyle w:val="ListParagraph"/>
              <w:ind w:left="457" w:hanging="457"/>
              <w:rPr>
                <w:lang w:val="en-US"/>
              </w:rPr>
            </w:pPr>
          </w:p>
          <w:p w14:paraId="3EE72914" w14:textId="77777777" w:rsidR="005F6300" w:rsidRPr="00B001F3" w:rsidRDefault="005F6300" w:rsidP="003F57BC">
            <w:pPr>
              <w:ind w:left="457" w:hanging="457"/>
              <w:rPr>
                <w:b/>
                <w:sz w:val="20"/>
              </w:rPr>
            </w:pPr>
            <w:r w:rsidRPr="00B001F3">
              <w:rPr>
                <w:b/>
                <w:sz w:val="20"/>
              </w:rPr>
              <w:t>Notes:</w:t>
            </w:r>
          </w:p>
          <w:p w14:paraId="451FAC6C" w14:textId="77777777" w:rsidR="005F6300" w:rsidRPr="00B001F3" w:rsidRDefault="005F6300" w:rsidP="005F6300">
            <w:pPr>
              <w:pStyle w:val="ListParagraph"/>
              <w:numPr>
                <w:ilvl w:val="0"/>
                <w:numId w:val="41"/>
              </w:numPr>
              <w:contextualSpacing/>
              <w:rPr>
                <w:sz w:val="20"/>
                <w:lang w:val="en-US"/>
              </w:rPr>
            </w:pPr>
            <w:r w:rsidRPr="00B001F3">
              <w:rPr>
                <w:sz w:val="20"/>
                <w:lang w:val="en-US"/>
              </w:rPr>
              <w:t xml:space="preserve">Section 148B of the Road Transport Act 2013 allows the NSW Police to close any road or road related area to traffic during any temporary obstruction or danger to traffic or for any temporary purpose.  </w:t>
            </w:r>
          </w:p>
          <w:p w14:paraId="6B268200" w14:textId="77777777" w:rsidR="005F6300" w:rsidRPr="00B001F3" w:rsidRDefault="005F6300" w:rsidP="005F6300">
            <w:pPr>
              <w:pStyle w:val="ListParagraph"/>
              <w:numPr>
                <w:ilvl w:val="0"/>
                <w:numId w:val="41"/>
              </w:numPr>
              <w:contextualSpacing/>
              <w:rPr>
                <w:sz w:val="20"/>
                <w:lang w:val="en-US"/>
              </w:rPr>
            </w:pPr>
            <w:r w:rsidRPr="00B001F3">
              <w:rPr>
                <w:sz w:val="20"/>
                <w:lang w:val="en-US"/>
              </w:rPr>
              <w:t xml:space="preserve">Section 138 of the Roads Act 1993 </w:t>
            </w:r>
            <w:proofErr w:type="gramStart"/>
            <w:r w:rsidRPr="00B001F3">
              <w:rPr>
                <w:sz w:val="20"/>
                <w:lang w:val="en-US"/>
              </w:rPr>
              <w:t>provides</w:t>
            </w:r>
            <w:proofErr w:type="gramEnd"/>
            <w:r w:rsidRPr="00B001F3">
              <w:rPr>
                <w:sz w:val="20"/>
                <w:lang w:val="en-US"/>
              </w:rPr>
              <w:t xml:space="preserve"> that a person must not: </w:t>
            </w:r>
          </w:p>
          <w:p w14:paraId="3F5620E0" w14:textId="77777777" w:rsidR="005F6300" w:rsidRPr="00B001F3" w:rsidRDefault="005F6300" w:rsidP="005F6300">
            <w:pPr>
              <w:pStyle w:val="ListParagraph"/>
              <w:numPr>
                <w:ilvl w:val="0"/>
                <w:numId w:val="58"/>
              </w:numPr>
              <w:contextualSpacing/>
              <w:rPr>
                <w:sz w:val="20"/>
                <w:lang w:val="en-US"/>
              </w:rPr>
            </w:pPr>
            <w:r w:rsidRPr="00B001F3">
              <w:rPr>
                <w:sz w:val="20"/>
                <w:lang w:val="en-US"/>
              </w:rPr>
              <w:t>erect a structure or carry out a work in, on or over a public road, or</w:t>
            </w:r>
          </w:p>
          <w:p w14:paraId="66381A59" w14:textId="77777777" w:rsidR="005F6300" w:rsidRPr="00B001F3" w:rsidRDefault="005F6300" w:rsidP="005F6300">
            <w:pPr>
              <w:pStyle w:val="ListParagraph"/>
              <w:numPr>
                <w:ilvl w:val="0"/>
                <w:numId w:val="58"/>
              </w:numPr>
              <w:contextualSpacing/>
              <w:rPr>
                <w:sz w:val="20"/>
                <w:lang w:val="en-US"/>
              </w:rPr>
            </w:pPr>
            <w:r w:rsidRPr="00B001F3">
              <w:rPr>
                <w:sz w:val="20"/>
                <w:lang w:val="en-US"/>
              </w:rPr>
              <w:t>dig up or disturb the surface of a public road, or</w:t>
            </w:r>
          </w:p>
          <w:p w14:paraId="1157B488" w14:textId="77777777" w:rsidR="005F6300" w:rsidRPr="00B001F3" w:rsidRDefault="005F6300" w:rsidP="005F6300">
            <w:pPr>
              <w:pStyle w:val="ListParagraph"/>
              <w:numPr>
                <w:ilvl w:val="0"/>
                <w:numId w:val="58"/>
              </w:numPr>
              <w:contextualSpacing/>
              <w:rPr>
                <w:sz w:val="20"/>
                <w:lang w:val="en-US"/>
              </w:rPr>
            </w:pPr>
            <w:r w:rsidRPr="00B001F3">
              <w:rPr>
                <w:sz w:val="20"/>
                <w:lang w:val="en-US"/>
              </w:rPr>
              <w:t>remove or interfere with a structure, work or tree on a public road, or</w:t>
            </w:r>
          </w:p>
          <w:p w14:paraId="6CB583F8" w14:textId="77777777" w:rsidR="005F6300" w:rsidRPr="00B001F3" w:rsidRDefault="005F6300" w:rsidP="005F6300">
            <w:pPr>
              <w:pStyle w:val="ListParagraph"/>
              <w:numPr>
                <w:ilvl w:val="0"/>
                <w:numId w:val="58"/>
              </w:numPr>
              <w:contextualSpacing/>
              <w:rPr>
                <w:sz w:val="20"/>
                <w:lang w:val="en-US"/>
              </w:rPr>
            </w:pPr>
            <w:r w:rsidRPr="00B001F3">
              <w:rPr>
                <w:sz w:val="20"/>
                <w:lang w:val="en-US"/>
              </w:rPr>
              <w:t>pump water into a public road from any land adjoining the road, or</w:t>
            </w:r>
          </w:p>
          <w:p w14:paraId="0A94B4A3" w14:textId="77777777" w:rsidR="005F6300" w:rsidRPr="00B001F3" w:rsidRDefault="005F6300" w:rsidP="005F6300">
            <w:pPr>
              <w:pStyle w:val="ListParagraph"/>
              <w:numPr>
                <w:ilvl w:val="0"/>
                <w:numId w:val="58"/>
              </w:numPr>
              <w:contextualSpacing/>
              <w:rPr>
                <w:sz w:val="20"/>
                <w:lang w:val="en-US"/>
              </w:rPr>
            </w:pPr>
            <w:r w:rsidRPr="00B001F3">
              <w:rPr>
                <w:sz w:val="20"/>
                <w:lang w:val="en-US"/>
              </w:rPr>
              <w:t>connect a road (whether public or private) to a classified road,</w:t>
            </w:r>
          </w:p>
          <w:p w14:paraId="05E2884A" w14:textId="77777777" w:rsidR="005F6300" w:rsidRPr="00B001F3" w:rsidRDefault="005F6300" w:rsidP="005F6300">
            <w:pPr>
              <w:pStyle w:val="ListParagraph"/>
              <w:numPr>
                <w:ilvl w:val="0"/>
                <w:numId w:val="58"/>
              </w:numPr>
              <w:contextualSpacing/>
              <w:rPr>
                <w:sz w:val="20"/>
                <w:lang w:val="en-US"/>
              </w:rPr>
            </w:pPr>
            <w:proofErr w:type="gramStart"/>
            <w:r w:rsidRPr="00B001F3">
              <w:rPr>
                <w:sz w:val="20"/>
                <w:lang w:val="en-US"/>
              </w:rPr>
              <w:t>otherwise</w:t>
            </w:r>
            <w:proofErr w:type="gramEnd"/>
            <w:r w:rsidRPr="00B001F3">
              <w:rPr>
                <w:sz w:val="20"/>
                <w:lang w:val="en-US"/>
              </w:rPr>
              <w:t xml:space="preserve"> than with the consent of the appropriate </w:t>
            </w:r>
            <w:proofErr w:type="gramStart"/>
            <w:r w:rsidRPr="00B001F3">
              <w:rPr>
                <w:sz w:val="20"/>
                <w:lang w:val="en-US"/>
              </w:rPr>
              <w:t>roads</w:t>
            </w:r>
            <w:proofErr w:type="gramEnd"/>
            <w:r w:rsidRPr="00B001F3">
              <w:rPr>
                <w:sz w:val="20"/>
                <w:lang w:val="en-US"/>
              </w:rPr>
              <w:t xml:space="preserve"> authority. </w:t>
            </w:r>
          </w:p>
          <w:p w14:paraId="5E9345C3" w14:textId="77777777" w:rsidR="005F6300" w:rsidRPr="00B001F3" w:rsidRDefault="005F6300" w:rsidP="005F6300">
            <w:pPr>
              <w:pStyle w:val="ListParagraph"/>
              <w:numPr>
                <w:ilvl w:val="0"/>
                <w:numId w:val="41"/>
              </w:numPr>
              <w:contextualSpacing/>
              <w:rPr>
                <w:sz w:val="20"/>
                <w:lang w:val="en-US"/>
              </w:rPr>
            </w:pPr>
            <w:r w:rsidRPr="00B001F3">
              <w:rPr>
                <w:sz w:val="20"/>
                <w:lang w:val="en-US"/>
              </w:rPr>
              <w:t>Section 68 of the Local Government Act 1993 provides that a person may carry out certain activities only with the prior approval of the Council including:</w:t>
            </w:r>
          </w:p>
          <w:p w14:paraId="52E84399" w14:textId="77777777" w:rsidR="005F6300" w:rsidRPr="00B001F3" w:rsidRDefault="005F6300" w:rsidP="005F6300">
            <w:pPr>
              <w:pStyle w:val="ListParagraph"/>
              <w:numPr>
                <w:ilvl w:val="0"/>
                <w:numId w:val="58"/>
              </w:numPr>
              <w:contextualSpacing/>
              <w:rPr>
                <w:sz w:val="20"/>
                <w:lang w:val="en-US"/>
              </w:rPr>
            </w:pPr>
            <w:r w:rsidRPr="00B001F3">
              <w:rPr>
                <w:sz w:val="20"/>
                <w:lang w:val="en-US"/>
              </w:rPr>
              <w:t>Part C Management of waste:</w:t>
            </w:r>
          </w:p>
          <w:p w14:paraId="337624CB" w14:textId="77777777" w:rsidR="005F6300" w:rsidRPr="00B001F3" w:rsidRDefault="005F6300" w:rsidP="005F6300">
            <w:pPr>
              <w:pStyle w:val="ListParagraph"/>
              <w:numPr>
                <w:ilvl w:val="0"/>
                <w:numId w:val="72"/>
              </w:numPr>
              <w:contextualSpacing/>
              <w:rPr>
                <w:sz w:val="20"/>
                <w:lang w:val="en-US"/>
              </w:rPr>
            </w:pPr>
            <w:r w:rsidRPr="00B001F3">
              <w:rPr>
                <w:sz w:val="20"/>
                <w:lang w:val="en-US"/>
              </w:rPr>
              <w:t>For fee or reward, transport waste over or under a public place</w:t>
            </w:r>
          </w:p>
          <w:p w14:paraId="566E3BEA" w14:textId="77777777" w:rsidR="005F6300" w:rsidRPr="00B001F3" w:rsidRDefault="005F6300" w:rsidP="005F6300">
            <w:pPr>
              <w:pStyle w:val="ListParagraph"/>
              <w:numPr>
                <w:ilvl w:val="0"/>
                <w:numId w:val="72"/>
              </w:numPr>
              <w:contextualSpacing/>
              <w:rPr>
                <w:sz w:val="20"/>
                <w:lang w:val="en-US"/>
              </w:rPr>
            </w:pPr>
            <w:r w:rsidRPr="00B001F3">
              <w:rPr>
                <w:sz w:val="20"/>
                <w:lang w:val="en-US"/>
              </w:rPr>
              <w:t>Place waste in a public place</w:t>
            </w:r>
          </w:p>
          <w:p w14:paraId="5DFD5460" w14:textId="77777777" w:rsidR="005F6300" w:rsidRPr="00B001F3" w:rsidRDefault="005F6300" w:rsidP="005F6300">
            <w:pPr>
              <w:pStyle w:val="ListParagraph"/>
              <w:numPr>
                <w:ilvl w:val="0"/>
                <w:numId w:val="72"/>
              </w:numPr>
              <w:contextualSpacing/>
              <w:rPr>
                <w:sz w:val="20"/>
                <w:lang w:val="en-US"/>
              </w:rPr>
            </w:pPr>
            <w:r w:rsidRPr="00B001F3">
              <w:rPr>
                <w:sz w:val="20"/>
                <w:lang w:val="en-US"/>
              </w:rPr>
              <w:t>Place a waste storage container in a public place.</w:t>
            </w:r>
          </w:p>
          <w:p w14:paraId="5A9AD4F2" w14:textId="77777777" w:rsidR="005F6300" w:rsidRPr="00B001F3" w:rsidRDefault="005F6300" w:rsidP="005F6300">
            <w:pPr>
              <w:pStyle w:val="ListParagraph"/>
              <w:numPr>
                <w:ilvl w:val="0"/>
                <w:numId w:val="58"/>
              </w:numPr>
              <w:contextualSpacing/>
              <w:rPr>
                <w:sz w:val="20"/>
                <w:lang w:val="en-US"/>
              </w:rPr>
            </w:pPr>
            <w:r w:rsidRPr="00B001F3">
              <w:rPr>
                <w:sz w:val="20"/>
                <w:lang w:val="en-US"/>
              </w:rPr>
              <w:t xml:space="preserve">Part E Public roads: </w:t>
            </w:r>
          </w:p>
          <w:p w14:paraId="00E81B3D" w14:textId="77777777" w:rsidR="005F6300" w:rsidRPr="00B001F3" w:rsidRDefault="005F6300" w:rsidP="005F6300">
            <w:pPr>
              <w:pStyle w:val="ListParagraph"/>
              <w:numPr>
                <w:ilvl w:val="0"/>
                <w:numId w:val="73"/>
              </w:numPr>
              <w:contextualSpacing/>
              <w:rPr>
                <w:sz w:val="20"/>
                <w:lang w:val="en-US"/>
              </w:rPr>
            </w:pPr>
            <w:r w:rsidRPr="00B001F3">
              <w:rPr>
                <w:sz w:val="20"/>
                <w:lang w:val="en-US"/>
              </w:rPr>
              <w:t>Swing or hoist goods across or over any part of a public road by means of a lift, hoist or tackle projecting over the footway</w:t>
            </w:r>
          </w:p>
          <w:p w14:paraId="6369A609" w14:textId="77777777" w:rsidR="005F6300" w:rsidRPr="00B001F3" w:rsidRDefault="005F6300" w:rsidP="005F6300">
            <w:pPr>
              <w:pStyle w:val="ListParagraph"/>
              <w:numPr>
                <w:ilvl w:val="0"/>
                <w:numId w:val="73"/>
              </w:numPr>
              <w:contextualSpacing/>
              <w:rPr>
                <w:lang w:val="en-US"/>
              </w:rPr>
            </w:pPr>
            <w:r w:rsidRPr="00B001F3">
              <w:rPr>
                <w:sz w:val="20"/>
                <w:lang w:val="en-US"/>
              </w:rPr>
              <w:t xml:space="preserve">Expose or allow to be exposed (whether for sale or otherwise) any article in or on or so as to overhang any part of the road or outside a shop window or doorway abutting the </w:t>
            </w:r>
            <w:proofErr w:type="gramStart"/>
            <w:r w:rsidRPr="00B001F3">
              <w:rPr>
                <w:sz w:val="20"/>
                <w:lang w:val="en-US"/>
              </w:rPr>
              <w:t>road, or</w:t>
            </w:r>
            <w:proofErr w:type="gramEnd"/>
            <w:r w:rsidRPr="00B001F3">
              <w:rPr>
                <w:sz w:val="20"/>
                <w:lang w:val="en-US"/>
              </w:rPr>
              <w:t xml:space="preserve"> hang an article beneath an awning over the road.</w:t>
            </w:r>
          </w:p>
          <w:p w14:paraId="67138DEC" w14:textId="77777777" w:rsidR="005F6300" w:rsidRPr="004D7DAA" w:rsidRDefault="005F6300" w:rsidP="003F57BC">
            <w:pPr>
              <w:pStyle w:val="ListParagraph"/>
              <w:ind w:left="928"/>
              <w:rPr>
                <w:lang w:val="en-US"/>
              </w:rPr>
            </w:pPr>
          </w:p>
        </w:tc>
      </w:tr>
      <w:tr w:rsidR="005F6300" w:rsidRPr="005C41F1" w14:paraId="78740B47"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351B1F60" w14:textId="77777777" w:rsidR="005F6300" w:rsidRDefault="005F6300" w:rsidP="003F57BC">
            <w:pPr>
              <w:rPr>
                <w:rFonts w:cs="Arial"/>
                <w:b/>
                <w:szCs w:val="22"/>
              </w:rPr>
            </w:pPr>
          </w:p>
        </w:tc>
        <w:tc>
          <w:tcPr>
            <w:tcW w:w="705" w:type="dxa"/>
            <w:vMerge/>
            <w:tcBorders>
              <w:top w:val="nil"/>
              <w:left w:val="nil"/>
              <w:bottom w:val="single" w:sz="4" w:space="0" w:color="auto"/>
            </w:tcBorders>
          </w:tcPr>
          <w:p w14:paraId="6C8F7D2A" w14:textId="77777777" w:rsidR="005F6300" w:rsidRDefault="005F6300" w:rsidP="003F57BC">
            <w:pPr>
              <w:rPr>
                <w:rFonts w:cs="Arial"/>
                <w:b/>
                <w:szCs w:val="22"/>
              </w:rPr>
            </w:pPr>
          </w:p>
        </w:tc>
        <w:tc>
          <w:tcPr>
            <w:tcW w:w="7949" w:type="dxa"/>
            <w:tcBorders>
              <w:right w:val="single" w:sz="4" w:space="0" w:color="auto"/>
            </w:tcBorders>
          </w:tcPr>
          <w:p w14:paraId="57C1A58C" w14:textId="77777777" w:rsidR="005F6300" w:rsidRDefault="005F6300" w:rsidP="003F57BC">
            <w:pPr>
              <w:spacing w:after="40"/>
            </w:pPr>
            <w:r w:rsidRPr="00344B17">
              <w:rPr>
                <w:rFonts w:cs="Arial"/>
                <w:b/>
                <w:szCs w:val="22"/>
              </w:rPr>
              <w:t>Condition Reason:</w:t>
            </w:r>
            <w:r>
              <w:rPr>
                <w:rFonts w:cs="Arial"/>
                <w:szCs w:val="22"/>
              </w:rPr>
              <w:t xml:space="preserve"> </w:t>
            </w:r>
            <w:r w:rsidRPr="00F731A3">
              <w:t>To ensure safe access is maintained to footpaths and roads during building works.</w:t>
            </w:r>
          </w:p>
          <w:p w14:paraId="3AF8DE47" w14:textId="77777777" w:rsidR="005F6300" w:rsidRPr="005C41F1" w:rsidRDefault="005F6300" w:rsidP="003F57BC">
            <w:pPr>
              <w:spacing w:after="40"/>
              <w:rPr>
                <w:rFonts w:cs="Arial"/>
                <w:szCs w:val="22"/>
              </w:rPr>
            </w:pPr>
          </w:p>
        </w:tc>
      </w:tr>
      <w:tr w:rsidR="005F6300" w:rsidRPr="003A7EAD" w14:paraId="1EA14998"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16E1998F"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67CCB2AD" w14:textId="77777777" w:rsidR="005F6300" w:rsidRPr="00831955" w:rsidRDefault="005F6300" w:rsidP="005F6300">
            <w:pPr>
              <w:pStyle w:val="ListParagraph"/>
              <w:numPr>
                <w:ilvl w:val="0"/>
                <w:numId w:val="64"/>
              </w:numPr>
              <w:ind w:left="357" w:hanging="357"/>
              <w:contextualSpacing/>
              <w:rPr>
                <w:rFonts w:cs="Arial"/>
                <w:b/>
              </w:rPr>
            </w:pPr>
          </w:p>
        </w:tc>
        <w:tc>
          <w:tcPr>
            <w:tcW w:w="7949" w:type="dxa"/>
            <w:tcBorders>
              <w:right w:val="single" w:sz="4" w:space="0" w:color="auto"/>
            </w:tcBorders>
          </w:tcPr>
          <w:p w14:paraId="32EF8BBD" w14:textId="77777777" w:rsidR="005F6300" w:rsidRDefault="005F6300" w:rsidP="003F57BC">
            <w:pPr>
              <w:rPr>
                <w:b/>
              </w:rPr>
            </w:pPr>
            <w:r w:rsidRPr="003A7EAD">
              <w:rPr>
                <w:b/>
              </w:rPr>
              <w:t>Maintenance of Environmental Controls</w:t>
            </w:r>
          </w:p>
          <w:p w14:paraId="2AD092ED" w14:textId="77777777" w:rsidR="005F6300" w:rsidRPr="003A7EAD" w:rsidRDefault="005F6300" w:rsidP="003F57BC">
            <w:pPr>
              <w:rPr>
                <w:b/>
              </w:rPr>
            </w:pPr>
          </w:p>
        </w:tc>
      </w:tr>
      <w:tr w:rsidR="005F6300" w:rsidRPr="003A7EAD" w14:paraId="33DD943F"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2C91083D"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2F5D298"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3B9CE12B" w14:textId="77777777" w:rsidR="005F6300" w:rsidRDefault="005F6300" w:rsidP="003F57BC">
            <w:pPr>
              <w:ind w:left="457" w:hanging="425"/>
            </w:pPr>
            <w:r w:rsidRPr="00F731A3">
              <w:t>While site work is being carried out, the fol</w:t>
            </w:r>
            <w:r>
              <w:t>lowing monitoring, measures and</w:t>
            </w:r>
          </w:p>
          <w:p w14:paraId="0C770132" w14:textId="77777777" w:rsidR="005F6300" w:rsidRPr="00F731A3" w:rsidRDefault="005F6300" w:rsidP="003F57BC">
            <w:pPr>
              <w:ind w:left="457" w:hanging="425"/>
            </w:pPr>
            <w:r w:rsidRPr="00F731A3">
              <w:t>controls must be maintained:</w:t>
            </w:r>
          </w:p>
          <w:p w14:paraId="4C759515" w14:textId="77777777" w:rsidR="005F6300" w:rsidRPr="00F731A3" w:rsidRDefault="005F6300" w:rsidP="005F6300">
            <w:pPr>
              <w:pStyle w:val="ListParagraph"/>
              <w:numPr>
                <w:ilvl w:val="0"/>
                <w:numId w:val="74"/>
              </w:numPr>
              <w:contextualSpacing/>
              <w:rPr>
                <w:lang w:val="en-US"/>
              </w:rPr>
            </w:pPr>
            <w:r w:rsidRPr="00F731A3">
              <w:rPr>
                <w:lang w:val="en-US"/>
              </w:rPr>
              <w:t xml:space="preserve">erosion and sediment controls, </w:t>
            </w:r>
          </w:p>
          <w:p w14:paraId="55E53020" w14:textId="77777777" w:rsidR="005F6300" w:rsidRPr="00F731A3" w:rsidRDefault="005F6300" w:rsidP="005F6300">
            <w:pPr>
              <w:pStyle w:val="ListParagraph"/>
              <w:numPr>
                <w:ilvl w:val="0"/>
                <w:numId w:val="74"/>
              </w:numPr>
              <w:contextualSpacing/>
              <w:rPr>
                <w:lang w:val="en-US"/>
              </w:rPr>
            </w:pPr>
            <w:r w:rsidRPr="00F731A3">
              <w:rPr>
                <w:lang w:val="en-US"/>
              </w:rPr>
              <w:t xml:space="preserve">dust controls, </w:t>
            </w:r>
          </w:p>
          <w:p w14:paraId="5474323C" w14:textId="77777777" w:rsidR="005F6300" w:rsidRPr="00F731A3" w:rsidRDefault="005F6300" w:rsidP="005F6300">
            <w:pPr>
              <w:pStyle w:val="ListParagraph"/>
              <w:numPr>
                <w:ilvl w:val="0"/>
                <w:numId w:val="74"/>
              </w:numPr>
              <w:contextualSpacing/>
              <w:rPr>
                <w:lang w:val="en-US"/>
              </w:rPr>
            </w:pPr>
            <w:r w:rsidRPr="00F731A3">
              <w:rPr>
                <w:lang w:val="en-US"/>
              </w:rPr>
              <w:t xml:space="preserve">dewatering discharges, </w:t>
            </w:r>
          </w:p>
          <w:p w14:paraId="08B8163F" w14:textId="77777777" w:rsidR="005F6300" w:rsidRPr="00F731A3" w:rsidRDefault="005F6300" w:rsidP="005F6300">
            <w:pPr>
              <w:pStyle w:val="ListParagraph"/>
              <w:numPr>
                <w:ilvl w:val="0"/>
                <w:numId w:val="74"/>
              </w:numPr>
              <w:contextualSpacing/>
              <w:rPr>
                <w:lang w:val="en-US"/>
              </w:rPr>
            </w:pPr>
            <w:r w:rsidRPr="00F731A3">
              <w:rPr>
                <w:lang w:val="en-US"/>
              </w:rPr>
              <w:t>noise controls,</w:t>
            </w:r>
          </w:p>
          <w:p w14:paraId="193A1853" w14:textId="77777777" w:rsidR="005F6300" w:rsidRPr="00F731A3" w:rsidRDefault="005F6300" w:rsidP="005F6300">
            <w:pPr>
              <w:pStyle w:val="ListParagraph"/>
              <w:numPr>
                <w:ilvl w:val="0"/>
                <w:numId w:val="74"/>
              </w:numPr>
              <w:contextualSpacing/>
              <w:rPr>
                <w:lang w:val="en-US"/>
              </w:rPr>
            </w:pPr>
            <w:r w:rsidRPr="00F731A3">
              <w:rPr>
                <w:lang w:val="en-US"/>
              </w:rPr>
              <w:t>vibration monitoring and controls, and</w:t>
            </w:r>
          </w:p>
          <w:p w14:paraId="64C3ECC9" w14:textId="77777777" w:rsidR="005F6300" w:rsidRDefault="005F6300" w:rsidP="005F6300">
            <w:pPr>
              <w:pStyle w:val="ListParagraph"/>
              <w:numPr>
                <w:ilvl w:val="0"/>
                <w:numId w:val="74"/>
              </w:numPr>
              <w:contextualSpacing/>
              <w:rPr>
                <w:lang w:val="en-US"/>
              </w:rPr>
            </w:pPr>
            <w:r w:rsidRPr="00F731A3">
              <w:rPr>
                <w:lang w:val="en-US"/>
              </w:rPr>
              <w:t>ablutions.</w:t>
            </w:r>
          </w:p>
          <w:p w14:paraId="4B5FC38B" w14:textId="77777777" w:rsidR="005F6300" w:rsidRPr="003A7EAD" w:rsidRDefault="005F6300" w:rsidP="003F57BC">
            <w:pPr>
              <w:pStyle w:val="ListParagraph"/>
              <w:ind w:left="457"/>
              <w:rPr>
                <w:lang w:val="en-US"/>
              </w:rPr>
            </w:pPr>
          </w:p>
        </w:tc>
      </w:tr>
      <w:tr w:rsidR="005F6300" w:rsidRPr="005C41F1" w14:paraId="4D506FE0"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568D0C2D" w14:textId="77777777" w:rsidR="005F6300" w:rsidRDefault="005F6300" w:rsidP="003F57BC">
            <w:pPr>
              <w:rPr>
                <w:rFonts w:cs="Arial"/>
                <w:b/>
                <w:szCs w:val="22"/>
              </w:rPr>
            </w:pPr>
          </w:p>
        </w:tc>
        <w:tc>
          <w:tcPr>
            <w:tcW w:w="705" w:type="dxa"/>
            <w:vMerge/>
            <w:tcBorders>
              <w:top w:val="nil"/>
              <w:left w:val="nil"/>
              <w:bottom w:val="single" w:sz="4" w:space="0" w:color="auto"/>
            </w:tcBorders>
          </w:tcPr>
          <w:p w14:paraId="7C190BA3" w14:textId="77777777" w:rsidR="005F6300" w:rsidRDefault="005F6300" w:rsidP="003F57BC">
            <w:pPr>
              <w:rPr>
                <w:rFonts w:cs="Arial"/>
                <w:b/>
                <w:szCs w:val="22"/>
              </w:rPr>
            </w:pPr>
          </w:p>
        </w:tc>
        <w:tc>
          <w:tcPr>
            <w:tcW w:w="7949" w:type="dxa"/>
            <w:tcBorders>
              <w:right w:val="single" w:sz="4" w:space="0" w:color="auto"/>
            </w:tcBorders>
          </w:tcPr>
          <w:p w14:paraId="67E05EA1" w14:textId="77777777" w:rsidR="005F6300" w:rsidRDefault="005F6300" w:rsidP="003F57BC">
            <w:pPr>
              <w:spacing w:after="40"/>
            </w:pPr>
            <w:r w:rsidRPr="00344B17">
              <w:rPr>
                <w:rFonts w:cs="Arial"/>
                <w:b/>
                <w:szCs w:val="22"/>
              </w:rPr>
              <w:t>Condition Reason:</w:t>
            </w:r>
            <w:r>
              <w:rPr>
                <w:rFonts w:cs="Arial"/>
                <w:szCs w:val="22"/>
              </w:rPr>
              <w:t xml:space="preserve"> </w:t>
            </w:r>
            <w:r w:rsidRPr="00F731A3">
              <w:t>To ensure that environmental controls are maintained during building works to protect the public and surrounding environment.</w:t>
            </w:r>
          </w:p>
          <w:p w14:paraId="259B2E6A" w14:textId="77777777" w:rsidR="005F6300" w:rsidRPr="005C41F1" w:rsidRDefault="005F6300" w:rsidP="003F57BC">
            <w:pPr>
              <w:spacing w:after="40"/>
              <w:rPr>
                <w:rFonts w:cs="Arial"/>
                <w:szCs w:val="22"/>
              </w:rPr>
            </w:pPr>
          </w:p>
        </w:tc>
      </w:tr>
      <w:tr w:rsidR="005F6300" w:rsidRPr="004726FB" w14:paraId="011E8D7E"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21E0B646" w14:textId="77777777" w:rsidR="005F6300" w:rsidRPr="00831955" w:rsidRDefault="005F6300" w:rsidP="003F57BC">
            <w:pPr>
              <w:rPr>
                <w:rFonts w:cs="Arial"/>
                <w:b/>
                <w:szCs w:val="22"/>
              </w:rPr>
            </w:pPr>
            <w:r>
              <w:rPr>
                <w:rFonts w:cs="Arial"/>
                <w:b/>
              </w:rPr>
              <w:lastRenderedPageBreak/>
              <w:t>F</w:t>
            </w:r>
          </w:p>
        </w:tc>
        <w:tc>
          <w:tcPr>
            <w:tcW w:w="705" w:type="dxa"/>
            <w:vMerge w:val="restart"/>
            <w:tcBorders>
              <w:left w:val="nil"/>
              <w:bottom w:val="single" w:sz="4" w:space="0" w:color="auto"/>
            </w:tcBorders>
          </w:tcPr>
          <w:p w14:paraId="44BD635C"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3099A8A6" w14:textId="77777777" w:rsidR="005F6300" w:rsidRDefault="005F6300" w:rsidP="003F57BC">
            <w:pPr>
              <w:rPr>
                <w:b/>
              </w:rPr>
            </w:pPr>
            <w:r w:rsidRPr="004726FB">
              <w:rPr>
                <w:b/>
              </w:rPr>
              <w:t>Support of Adjoining Land and Buildings</w:t>
            </w:r>
          </w:p>
          <w:p w14:paraId="11E7B52F" w14:textId="77777777" w:rsidR="005F6300" w:rsidRPr="004726FB" w:rsidRDefault="005F6300" w:rsidP="003F57BC">
            <w:pPr>
              <w:rPr>
                <w:b/>
              </w:rPr>
            </w:pPr>
          </w:p>
        </w:tc>
      </w:tr>
      <w:tr w:rsidR="005F6300" w:rsidRPr="004726FB" w14:paraId="1407C54E"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0C26BDD8" w14:textId="77777777" w:rsidR="005F6300" w:rsidRDefault="005F6300" w:rsidP="003F57BC">
            <w:pPr>
              <w:rPr>
                <w:rFonts w:cs="Arial"/>
                <w:b/>
                <w:szCs w:val="22"/>
              </w:rPr>
            </w:pPr>
          </w:p>
        </w:tc>
        <w:tc>
          <w:tcPr>
            <w:tcW w:w="705" w:type="dxa"/>
            <w:vMerge/>
            <w:tcBorders>
              <w:top w:val="nil"/>
              <w:left w:val="nil"/>
              <w:bottom w:val="single" w:sz="4" w:space="0" w:color="auto"/>
            </w:tcBorders>
          </w:tcPr>
          <w:p w14:paraId="454DBB3F"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52153292" w14:textId="77777777" w:rsidR="005F6300" w:rsidRPr="00F55118" w:rsidRDefault="005F6300" w:rsidP="003F57BC">
            <w:r w:rsidRPr="00F55118">
              <w:t xml:space="preserve">While site work is being carried out, a person must not to do anything on or in relation to the site (the supporting land) that removes the support provided by the supporting land to any other land (the supported land) or building (the supported building). </w:t>
            </w:r>
          </w:p>
          <w:p w14:paraId="1241E28F" w14:textId="77777777" w:rsidR="005F6300" w:rsidRPr="00F55118" w:rsidRDefault="005F6300" w:rsidP="003F57BC"/>
          <w:p w14:paraId="049D416C" w14:textId="77777777" w:rsidR="005F6300" w:rsidRDefault="005F6300" w:rsidP="003F57BC">
            <w:r w:rsidRPr="00F55118">
              <w:t>For the purposes of this condition, supporting land includes the natural surface of the site, the subsoil of the site, any water beneath the site, and any part of the site that has been reclaimed.</w:t>
            </w:r>
          </w:p>
          <w:p w14:paraId="1FE38BED" w14:textId="77777777" w:rsidR="005F6300" w:rsidRDefault="005F6300" w:rsidP="003F57BC">
            <w:pPr>
              <w:ind w:left="567"/>
            </w:pPr>
          </w:p>
          <w:p w14:paraId="777BC5B5" w14:textId="77777777" w:rsidR="005F6300" w:rsidRPr="00FD15CB" w:rsidRDefault="005F6300" w:rsidP="003F57BC">
            <w:pPr>
              <w:rPr>
                <w:b/>
                <w:sz w:val="20"/>
              </w:rPr>
            </w:pPr>
            <w:r>
              <w:rPr>
                <w:b/>
                <w:sz w:val="20"/>
              </w:rPr>
              <w:t>No</w:t>
            </w:r>
            <w:r w:rsidRPr="00FD15CB">
              <w:rPr>
                <w:b/>
                <w:sz w:val="20"/>
              </w:rPr>
              <w:t>tes:</w:t>
            </w:r>
          </w:p>
          <w:p w14:paraId="625C9CF3" w14:textId="77777777" w:rsidR="005F6300" w:rsidRPr="00FD15CB" w:rsidRDefault="005F6300" w:rsidP="005F6300">
            <w:pPr>
              <w:pStyle w:val="ListParagraph"/>
              <w:numPr>
                <w:ilvl w:val="0"/>
                <w:numId w:val="41"/>
              </w:numPr>
              <w:contextualSpacing/>
              <w:rPr>
                <w:sz w:val="20"/>
                <w:lang w:val="en-US"/>
              </w:rPr>
            </w:pPr>
            <w:r w:rsidRPr="00FD15CB">
              <w:rPr>
                <w:sz w:val="20"/>
                <w:lang w:val="en-US"/>
              </w:rPr>
              <w:t xml:space="preserve">This condition does not </w:t>
            </w:r>
            <w:proofErr w:type="spellStart"/>
            <w:r w:rsidRPr="00FD15CB">
              <w:rPr>
                <w:sz w:val="20"/>
                <w:lang w:val="en-US"/>
              </w:rPr>
              <w:t>authorise</w:t>
            </w:r>
            <w:proofErr w:type="spellEnd"/>
            <w:r w:rsidRPr="00FD15CB">
              <w:rPr>
                <w:sz w:val="20"/>
                <w:lang w:val="en-US"/>
              </w:rPr>
              <w:t xml:space="preserve"> any </w:t>
            </w:r>
            <w:proofErr w:type="gramStart"/>
            <w:r w:rsidRPr="00FD15CB">
              <w:rPr>
                <w:sz w:val="20"/>
                <w:lang w:val="en-US"/>
              </w:rPr>
              <w:t>trespass</w:t>
            </w:r>
            <w:proofErr w:type="gramEnd"/>
            <w:r w:rsidRPr="00FD15CB">
              <w:rPr>
                <w:sz w:val="20"/>
                <w:lang w:val="en-US"/>
              </w:rPr>
              <w:t xml:space="preserve"> or encroachment upon any adjoining or supported land or building whether private or public.  Where any underpinning, shoring, soil anchoring (temporary or permanent) or the like is considered necessary upon any adjoining or supported land by any person the Principal Contractor or Owner-builder must obtain:</w:t>
            </w:r>
          </w:p>
          <w:p w14:paraId="15FDFB35" w14:textId="77777777" w:rsidR="005F6300" w:rsidRPr="00FD15CB" w:rsidRDefault="005F6300" w:rsidP="005F6300">
            <w:pPr>
              <w:pStyle w:val="ListParagraph"/>
              <w:numPr>
                <w:ilvl w:val="0"/>
                <w:numId w:val="58"/>
              </w:numPr>
              <w:contextualSpacing/>
              <w:rPr>
                <w:sz w:val="20"/>
                <w:lang w:val="en-US"/>
              </w:rPr>
            </w:pPr>
            <w:r w:rsidRPr="00FD15CB">
              <w:rPr>
                <w:sz w:val="20"/>
                <w:lang w:val="en-US"/>
              </w:rPr>
              <w:t>the consent of the owners of such adjoining or supported land to trespass or encroach, or</w:t>
            </w:r>
          </w:p>
          <w:p w14:paraId="4B9AED6E" w14:textId="77777777" w:rsidR="005F6300" w:rsidRPr="00FD15CB" w:rsidRDefault="005F6300" w:rsidP="005F6300">
            <w:pPr>
              <w:pStyle w:val="ListParagraph"/>
              <w:numPr>
                <w:ilvl w:val="0"/>
                <w:numId w:val="58"/>
              </w:numPr>
              <w:contextualSpacing/>
              <w:rPr>
                <w:sz w:val="20"/>
                <w:lang w:val="en-US"/>
              </w:rPr>
            </w:pPr>
            <w:r w:rsidRPr="00FD15CB">
              <w:rPr>
                <w:sz w:val="20"/>
                <w:lang w:val="en-US"/>
              </w:rPr>
              <w:t>an access order under the Access to Neighbouring Land Act 2000, or</w:t>
            </w:r>
          </w:p>
          <w:p w14:paraId="11937240" w14:textId="77777777" w:rsidR="005F6300" w:rsidRPr="00FD15CB" w:rsidRDefault="005F6300" w:rsidP="005F6300">
            <w:pPr>
              <w:pStyle w:val="ListParagraph"/>
              <w:numPr>
                <w:ilvl w:val="0"/>
                <w:numId w:val="58"/>
              </w:numPr>
              <w:contextualSpacing/>
              <w:rPr>
                <w:sz w:val="20"/>
                <w:lang w:val="en-US"/>
              </w:rPr>
            </w:pPr>
            <w:r w:rsidRPr="00FD15CB">
              <w:rPr>
                <w:sz w:val="20"/>
                <w:lang w:val="en-US"/>
              </w:rPr>
              <w:t>an easement under section 88K of the Conveyancing Act 1919, or</w:t>
            </w:r>
          </w:p>
          <w:p w14:paraId="6092BA32" w14:textId="77777777" w:rsidR="005F6300" w:rsidRPr="00FD15CB" w:rsidRDefault="005F6300" w:rsidP="005F6300">
            <w:pPr>
              <w:pStyle w:val="ListParagraph"/>
              <w:numPr>
                <w:ilvl w:val="0"/>
                <w:numId w:val="58"/>
              </w:numPr>
              <w:contextualSpacing/>
              <w:rPr>
                <w:sz w:val="20"/>
                <w:lang w:val="en-US"/>
              </w:rPr>
            </w:pPr>
            <w:r w:rsidRPr="00FD15CB">
              <w:rPr>
                <w:sz w:val="20"/>
                <w:lang w:val="en-US"/>
              </w:rPr>
              <w:t>an easement under section 40 of the Land and Environment Court Act 1979 as appropriate.</w:t>
            </w:r>
          </w:p>
          <w:p w14:paraId="77FDEBCC" w14:textId="77777777" w:rsidR="005F6300" w:rsidRPr="00FD15CB" w:rsidRDefault="005F6300" w:rsidP="005F6300">
            <w:pPr>
              <w:pStyle w:val="ListParagraph"/>
              <w:numPr>
                <w:ilvl w:val="0"/>
                <w:numId w:val="41"/>
              </w:numPr>
              <w:contextualSpacing/>
              <w:rPr>
                <w:sz w:val="20"/>
                <w:lang w:val="en-US"/>
              </w:rPr>
            </w:pPr>
            <w:r w:rsidRPr="00FD15CB">
              <w:rPr>
                <w:sz w:val="20"/>
                <w:lang w:val="en-US"/>
              </w:rPr>
              <w:t xml:space="preserve">Section 177 of the Conveyancing Act 1919 creates a statutory duty of care in relation to </w:t>
            </w:r>
            <w:proofErr w:type="gramStart"/>
            <w:r w:rsidRPr="00FD15CB">
              <w:rPr>
                <w:sz w:val="20"/>
                <w:lang w:val="en-US"/>
              </w:rPr>
              <w:t>support</w:t>
            </w:r>
            <w:proofErr w:type="gramEnd"/>
            <w:r w:rsidRPr="00FD15CB">
              <w:rPr>
                <w:sz w:val="20"/>
                <w:lang w:val="en-US"/>
              </w:rPr>
              <w:t xml:space="preserve"> of land. Accordingly, a person has a duty of care not to do anything on or in relation to land being developed (the supporting land) that removes the support provided by the supporting land to any other adjoining land (the supported land).</w:t>
            </w:r>
          </w:p>
          <w:p w14:paraId="634BF6EE" w14:textId="77777777" w:rsidR="005F6300" w:rsidRPr="00FD15CB" w:rsidRDefault="005F6300" w:rsidP="005F6300">
            <w:pPr>
              <w:pStyle w:val="ListParagraph"/>
              <w:numPr>
                <w:ilvl w:val="0"/>
                <w:numId w:val="41"/>
              </w:numPr>
              <w:contextualSpacing/>
              <w:rPr>
                <w:sz w:val="20"/>
                <w:lang w:val="en-US"/>
              </w:rPr>
            </w:pPr>
            <w:r w:rsidRPr="00FD15CB">
              <w:rPr>
                <w:sz w:val="20"/>
                <w:lang w:val="en-US"/>
              </w:rPr>
              <w:t xml:space="preserve">Clause 17 of the Roads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w:t>
            </w:r>
            <w:proofErr w:type="gramStart"/>
            <w:r w:rsidRPr="00FD15CB">
              <w:rPr>
                <w:sz w:val="20"/>
                <w:lang w:val="en-US"/>
              </w:rPr>
              <w:t>Council</w:t>
            </w:r>
            <w:proofErr w:type="gramEnd"/>
            <w:r w:rsidRPr="00FD15CB">
              <w:rPr>
                <w:sz w:val="20"/>
                <w:lang w:val="en-US"/>
              </w:rPr>
              <w:t xml:space="preserve"> will not give approval to permanent underpinning, shoring, soil anchoring within or under any road.</w:t>
            </w:r>
          </w:p>
          <w:p w14:paraId="744CF22F" w14:textId="77777777" w:rsidR="005F6300" w:rsidRPr="00FD15CB" w:rsidRDefault="005F6300" w:rsidP="005F6300">
            <w:pPr>
              <w:pStyle w:val="ListParagraph"/>
              <w:numPr>
                <w:ilvl w:val="0"/>
                <w:numId w:val="41"/>
              </w:numPr>
              <w:contextualSpacing/>
              <w:rPr>
                <w:sz w:val="20"/>
                <w:lang w:val="en-US"/>
              </w:rPr>
            </w:pPr>
            <w:r w:rsidRPr="00FD15CB">
              <w:rPr>
                <w:sz w:val="20"/>
                <w:lang w:val="en-US"/>
              </w:rPr>
              <w:t xml:space="preserve">The encroachment of work or the like is a civil matter of trespass or </w:t>
            </w:r>
            <w:proofErr w:type="gramStart"/>
            <w:r w:rsidRPr="00FD15CB">
              <w:rPr>
                <w:sz w:val="20"/>
                <w:lang w:val="en-US"/>
              </w:rPr>
              <w:t>encroachment</w:t>
            </w:r>
            <w:proofErr w:type="gramEnd"/>
            <w:r w:rsidRPr="00FD15CB">
              <w:rPr>
                <w:sz w:val="20"/>
                <w:lang w:val="en-US"/>
              </w:rPr>
              <w:t xml:space="preserve"> and </w:t>
            </w:r>
            <w:proofErr w:type="gramStart"/>
            <w:r w:rsidRPr="00FD15CB">
              <w:rPr>
                <w:sz w:val="20"/>
                <w:lang w:val="en-US"/>
              </w:rPr>
              <w:t>Council</w:t>
            </w:r>
            <w:proofErr w:type="gramEnd"/>
            <w:r w:rsidRPr="00FD15CB">
              <w:rPr>
                <w:sz w:val="20"/>
                <w:lang w:val="en-US"/>
              </w:rPr>
              <w:t xml:space="preserve"> does not adjudicate or regulate such trespasses or encroachments except in relation to encroachments upon any road, public place, Crown land under Council’s care control or management, or any community or operational land as defined by the Local Government Act 1993.</w:t>
            </w:r>
          </w:p>
          <w:p w14:paraId="46F3DA3A" w14:textId="77777777" w:rsidR="005F6300" w:rsidRPr="004726FB" w:rsidRDefault="005F6300" w:rsidP="003F57BC">
            <w:pPr>
              <w:pStyle w:val="ListParagraph"/>
              <w:ind w:left="457"/>
              <w:rPr>
                <w:lang w:val="en-US"/>
              </w:rPr>
            </w:pPr>
          </w:p>
        </w:tc>
      </w:tr>
      <w:tr w:rsidR="005F6300" w:rsidRPr="005C41F1" w14:paraId="535C3A3B"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0928F9D6" w14:textId="77777777" w:rsidR="005F6300" w:rsidRDefault="005F6300" w:rsidP="003F57BC">
            <w:pPr>
              <w:rPr>
                <w:rFonts w:cs="Arial"/>
                <w:b/>
                <w:szCs w:val="22"/>
              </w:rPr>
            </w:pPr>
          </w:p>
        </w:tc>
        <w:tc>
          <w:tcPr>
            <w:tcW w:w="705" w:type="dxa"/>
            <w:vMerge/>
            <w:tcBorders>
              <w:top w:val="nil"/>
              <w:left w:val="nil"/>
              <w:bottom w:val="single" w:sz="4" w:space="0" w:color="auto"/>
            </w:tcBorders>
          </w:tcPr>
          <w:p w14:paraId="04053893" w14:textId="77777777" w:rsidR="005F6300" w:rsidRDefault="005F6300" w:rsidP="003F57BC">
            <w:pPr>
              <w:rPr>
                <w:rFonts w:cs="Arial"/>
                <w:b/>
                <w:szCs w:val="22"/>
              </w:rPr>
            </w:pPr>
          </w:p>
        </w:tc>
        <w:tc>
          <w:tcPr>
            <w:tcW w:w="7949" w:type="dxa"/>
            <w:tcBorders>
              <w:right w:val="single" w:sz="4" w:space="0" w:color="auto"/>
            </w:tcBorders>
          </w:tcPr>
          <w:p w14:paraId="57580ADC" w14:textId="77777777" w:rsidR="005F6300" w:rsidRDefault="005F6300" w:rsidP="003F57BC">
            <w:pPr>
              <w:spacing w:after="40"/>
            </w:pPr>
            <w:r w:rsidRPr="00344B17">
              <w:rPr>
                <w:rFonts w:cs="Arial"/>
                <w:b/>
                <w:szCs w:val="22"/>
              </w:rPr>
              <w:t>Condition Reason:</w:t>
            </w:r>
            <w:r>
              <w:rPr>
                <w:rFonts w:cs="Arial"/>
                <w:szCs w:val="22"/>
              </w:rPr>
              <w:t xml:space="preserve"> </w:t>
            </w:r>
            <w:r w:rsidRPr="00F55118">
              <w:t>To ensure that the support of adjoining land is not removed.</w:t>
            </w:r>
          </w:p>
          <w:p w14:paraId="67A5813F" w14:textId="77777777" w:rsidR="005F6300" w:rsidRPr="005C41F1" w:rsidRDefault="005F6300" w:rsidP="003F57BC">
            <w:pPr>
              <w:spacing w:after="40"/>
              <w:rPr>
                <w:rFonts w:cs="Arial"/>
                <w:szCs w:val="22"/>
              </w:rPr>
            </w:pPr>
          </w:p>
        </w:tc>
      </w:tr>
      <w:tr w:rsidR="005F6300" w:rsidRPr="00C54D26" w14:paraId="4BF2C1F6"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1432DC4D"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7E3A3AE7"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1AF2B452" w14:textId="77777777" w:rsidR="005F6300" w:rsidRDefault="005F6300" w:rsidP="003F57BC">
            <w:pPr>
              <w:rPr>
                <w:b/>
              </w:rPr>
            </w:pPr>
            <w:r w:rsidRPr="009561F4">
              <w:rPr>
                <w:b/>
              </w:rPr>
              <w:t>Erosion and Sediment Controls – Maintenance</w:t>
            </w:r>
          </w:p>
          <w:p w14:paraId="6BFC5FC4" w14:textId="77777777" w:rsidR="005F6300" w:rsidRPr="00C54D26" w:rsidRDefault="005F6300" w:rsidP="003F57BC">
            <w:pPr>
              <w:rPr>
                <w:b/>
              </w:rPr>
            </w:pPr>
          </w:p>
        </w:tc>
      </w:tr>
      <w:tr w:rsidR="005F6300" w:rsidRPr="00C54D26" w14:paraId="4271E70A"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3B07D99A" w14:textId="77777777" w:rsidR="005F6300" w:rsidRDefault="005F6300" w:rsidP="003F57BC">
            <w:pPr>
              <w:rPr>
                <w:rFonts w:cs="Arial"/>
                <w:b/>
                <w:szCs w:val="22"/>
              </w:rPr>
            </w:pPr>
          </w:p>
        </w:tc>
        <w:tc>
          <w:tcPr>
            <w:tcW w:w="705" w:type="dxa"/>
            <w:vMerge/>
            <w:tcBorders>
              <w:top w:val="nil"/>
              <w:left w:val="nil"/>
              <w:bottom w:val="single" w:sz="4" w:space="0" w:color="auto"/>
            </w:tcBorders>
          </w:tcPr>
          <w:p w14:paraId="3733BD9D"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56FE139D" w14:textId="77777777" w:rsidR="005F6300" w:rsidRPr="009C132D" w:rsidRDefault="005F6300" w:rsidP="003F57BC">
            <w:r w:rsidRPr="009C132D">
              <w:t xml:space="preserve">While site work is being carried out, water pollution, erosion, and sedimentation controls must be maintained in accordance with: </w:t>
            </w:r>
          </w:p>
          <w:p w14:paraId="6C43573B" w14:textId="77777777" w:rsidR="005F6300" w:rsidRPr="009C132D" w:rsidRDefault="005F6300" w:rsidP="005F6300">
            <w:pPr>
              <w:pStyle w:val="ListParagraph"/>
              <w:numPr>
                <w:ilvl w:val="0"/>
                <w:numId w:val="75"/>
              </w:numPr>
              <w:contextualSpacing/>
              <w:rPr>
                <w:lang w:val="en-US"/>
              </w:rPr>
            </w:pPr>
            <w:r w:rsidRPr="009C132D">
              <w:rPr>
                <w:lang w:val="en-US"/>
              </w:rPr>
              <w:t>the Soil and Water Management Plan required under this consent,</w:t>
            </w:r>
          </w:p>
          <w:p w14:paraId="6E767388" w14:textId="77777777" w:rsidR="005F6300" w:rsidRPr="009C132D" w:rsidRDefault="005F6300" w:rsidP="005F6300">
            <w:pPr>
              <w:pStyle w:val="ListParagraph"/>
              <w:numPr>
                <w:ilvl w:val="0"/>
                <w:numId w:val="75"/>
              </w:numPr>
              <w:contextualSpacing/>
              <w:rPr>
                <w:lang w:val="en-US"/>
              </w:rPr>
            </w:pPr>
            <w:r w:rsidRPr="009C132D">
              <w:rPr>
                <w:lang w:val="en-US"/>
              </w:rPr>
              <w:t xml:space="preserve">“Do it Right </w:t>
            </w:r>
            <w:proofErr w:type="gramStart"/>
            <w:r w:rsidRPr="009C132D">
              <w:rPr>
                <w:lang w:val="en-US"/>
              </w:rPr>
              <w:t>On</w:t>
            </w:r>
            <w:proofErr w:type="gramEnd"/>
            <w:r w:rsidRPr="009C132D">
              <w:rPr>
                <w:lang w:val="en-US"/>
              </w:rPr>
              <w:t xml:space="preserve"> Site, Soil and Water Management for the Construction Industry” </w:t>
            </w:r>
            <w:r>
              <w:rPr>
                <w:lang w:val="en-US"/>
              </w:rPr>
              <w:t xml:space="preserve">and the accompanying factsheets </w:t>
            </w:r>
            <w:r w:rsidRPr="009C132D">
              <w:rPr>
                <w:lang w:val="en-US"/>
              </w:rPr>
              <w:t xml:space="preserve">published by the Southern Sydney Regional </w:t>
            </w:r>
            <w:proofErr w:type="spellStart"/>
            <w:r w:rsidRPr="009C132D">
              <w:rPr>
                <w:lang w:val="en-US"/>
              </w:rPr>
              <w:t>Organisation</w:t>
            </w:r>
            <w:proofErr w:type="spellEnd"/>
            <w:r w:rsidRPr="009C132D">
              <w:rPr>
                <w:lang w:val="en-US"/>
              </w:rPr>
              <w:t xml:space="preserve"> of Councils, and </w:t>
            </w:r>
          </w:p>
          <w:p w14:paraId="513B2769" w14:textId="77777777" w:rsidR="005F6300" w:rsidRPr="009C132D" w:rsidRDefault="005F6300" w:rsidP="005F6300">
            <w:pPr>
              <w:pStyle w:val="ListParagraph"/>
              <w:numPr>
                <w:ilvl w:val="0"/>
                <w:numId w:val="75"/>
              </w:numPr>
              <w:contextualSpacing/>
              <w:rPr>
                <w:lang w:val="en-US"/>
              </w:rPr>
            </w:pPr>
            <w:r w:rsidRPr="009C132D">
              <w:rPr>
                <w:lang w:val="en-US"/>
              </w:rPr>
              <w:t>“Managing Urban Stormwater - Soils and Construction” 2004 published by the NSW Government (The Blue Book).</w:t>
            </w:r>
          </w:p>
          <w:p w14:paraId="6563BC7C" w14:textId="77777777" w:rsidR="005F6300" w:rsidRPr="009C132D" w:rsidRDefault="005F6300" w:rsidP="003F57BC">
            <w:pPr>
              <w:ind w:left="567"/>
            </w:pPr>
          </w:p>
          <w:p w14:paraId="3E42DCFB" w14:textId="77777777" w:rsidR="005F6300" w:rsidRDefault="005F6300" w:rsidP="003F57BC">
            <w:r w:rsidRPr="009C132D">
              <w:t xml:space="preserve">Where there is any </w:t>
            </w:r>
            <w:proofErr w:type="gramStart"/>
            <w:r w:rsidRPr="009C132D">
              <w:t>conflict</w:t>
            </w:r>
            <w:proofErr w:type="gramEnd"/>
            <w:r w:rsidRPr="009C132D">
              <w:t xml:space="preserve"> The Blue Book takes precedence.</w:t>
            </w:r>
          </w:p>
          <w:p w14:paraId="26244D4C" w14:textId="77777777" w:rsidR="005F6300" w:rsidRDefault="005F6300" w:rsidP="003F57BC">
            <w:pPr>
              <w:ind w:left="567"/>
            </w:pPr>
          </w:p>
          <w:p w14:paraId="59B6145B" w14:textId="77777777" w:rsidR="005F6300" w:rsidRPr="002E748B" w:rsidRDefault="005F6300" w:rsidP="003F57BC">
            <w:pPr>
              <w:rPr>
                <w:b/>
                <w:sz w:val="20"/>
              </w:rPr>
            </w:pPr>
            <w:r w:rsidRPr="002E748B">
              <w:rPr>
                <w:b/>
                <w:sz w:val="20"/>
              </w:rPr>
              <w:t>Notes:</w:t>
            </w:r>
          </w:p>
          <w:p w14:paraId="3937C64B" w14:textId="77777777" w:rsidR="005F6300" w:rsidRPr="002E748B" w:rsidRDefault="005F6300" w:rsidP="005F6300">
            <w:pPr>
              <w:pStyle w:val="ListParagraph"/>
              <w:numPr>
                <w:ilvl w:val="0"/>
                <w:numId w:val="41"/>
              </w:numPr>
              <w:contextualSpacing/>
              <w:rPr>
                <w:sz w:val="20"/>
                <w:lang w:val="en-US"/>
              </w:rPr>
            </w:pPr>
            <w:proofErr w:type="gramStart"/>
            <w:r w:rsidRPr="002E748B">
              <w:rPr>
                <w:sz w:val="20"/>
                <w:lang w:val="en-US"/>
              </w:rPr>
              <w:lastRenderedPageBreak/>
              <w:t>A failure</w:t>
            </w:r>
            <w:proofErr w:type="gramEnd"/>
            <w:r w:rsidRPr="002E748B">
              <w:rPr>
                <w:sz w:val="20"/>
                <w:lang w:val="en-US"/>
              </w:rPr>
              <w:t xml:space="preserv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2BBEFFEB" w14:textId="77777777" w:rsidR="005F6300" w:rsidRPr="002E748B" w:rsidRDefault="005F6300" w:rsidP="005F6300">
            <w:pPr>
              <w:pStyle w:val="ListParagraph"/>
              <w:numPr>
                <w:ilvl w:val="0"/>
                <w:numId w:val="41"/>
              </w:numPr>
              <w:contextualSpacing/>
              <w:rPr>
                <w:sz w:val="20"/>
                <w:lang w:val="en-US"/>
              </w:rPr>
            </w:pPr>
            <w:r w:rsidRPr="002E748B">
              <w:rPr>
                <w:sz w:val="20"/>
                <w:lang w:val="en-US"/>
              </w:rPr>
              <w:t>Section 257 of the Protection of the Environment Operations Act 1997 provides that “the occupier of premises at or from which any pollution occurs is taken to have caused the pollution”.</w:t>
            </w:r>
          </w:p>
          <w:p w14:paraId="596C9796" w14:textId="77777777" w:rsidR="005F6300" w:rsidRPr="002E748B" w:rsidRDefault="005F6300" w:rsidP="005F6300">
            <w:pPr>
              <w:pStyle w:val="ListParagraph"/>
              <w:numPr>
                <w:ilvl w:val="0"/>
                <w:numId w:val="41"/>
              </w:numPr>
              <w:contextualSpacing/>
              <w:rPr>
                <w:lang w:val="en-US"/>
              </w:rPr>
            </w:pPr>
            <w:r w:rsidRPr="002E748B">
              <w:rPr>
                <w:sz w:val="20"/>
                <w:lang w:val="en-US"/>
              </w:rPr>
              <w:t xml:space="preserve">Warning: Irrespective of this condition any person occupying the site may be subject to proceedings under the Protection of the Environment Operations Act 1997 where pollution is caused, permitted or allowed as the result of the occupation of the land being </w:t>
            </w:r>
            <w:proofErr w:type="gramStart"/>
            <w:r w:rsidRPr="002E748B">
              <w:rPr>
                <w:sz w:val="20"/>
                <w:lang w:val="en-US"/>
              </w:rPr>
              <w:t>developed</w:t>
            </w:r>
            <w:proofErr w:type="gramEnd"/>
            <w:r w:rsidRPr="002E748B">
              <w:rPr>
                <w:sz w:val="20"/>
                <w:lang w:val="en-US"/>
              </w:rPr>
              <w:t xml:space="preserve"> whether or not they actually cause </w:t>
            </w:r>
            <w:proofErr w:type="gramStart"/>
            <w:r w:rsidRPr="002E748B">
              <w:rPr>
                <w:sz w:val="20"/>
                <w:lang w:val="en-US"/>
              </w:rPr>
              <w:t>the pollution</w:t>
            </w:r>
            <w:proofErr w:type="gramEnd"/>
            <w:r w:rsidRPr="002E748B">
              <w:rPr>
                <w:sz w:val="20"/>
                <w:lang w:val="en-US"/>
              </w:rPr>
              <w:t>.</w:t>
            </w:r>
          </w:p>
          <w:p w14:paraId="36003EB1" w14:textId="77777777" w:rsidR="005F6300" w:rsidRPr="009561F4" w:rsidRDefault="005F6300" w:rsidP="003F57BC">
            <w:pPr>
              <w:pStyle w:val="ListParagraph"/>
              <w:ind w:left="457"/>
              <w:rPr>
                <w:lang w:val="en-US"/>
              </w:rPr>
            </w:pPr>
          </w:p>
        </w:tc>
      </w:tr>
      <w:tr w:rsidR="005F6300" w:rsidRPr="005C41F1" w14:paraId="7B139735"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26B94333" w14:textId="77777777" w:rsidR="005F6300" w:rsidRDefault="005F6300" w:rsidP="003F57BC">
            <w:pPr>
              <w:rPr>
                <w:rFonts w:cs="Arial"/>
                <w:b/>
                <w:szCs w:val="22"/>
              </w:rPr>
            </w:pPr>
          </w:p>
        </w:tc>
        <w:tc>
          <w:tcPr>
            <w:tcW w:w="705" w:type="dxa"/>
            <w:vMerge/>
            <w:tcBorders>
              <w:top w:val="nil"/>
              <w:left w:val="nil"/>
              <w:bottom w:val="single" w:sz="4" w:space="0" w:color="auto"/>
            </w:tcBorders>
          </w:tcPr>
          <w:p w14:paraId="2C53C9D4" w14:textId="77777777" w:rsidR="005F6300" w:rsidRDefault="005F6300" w:rsidP="003F57BC">
            <w:pPr>
              <w:rPr>
                <w:rFonts w:cs="Arial"/>
                <w:b/>
                <w:szCs w:val="22"/>
              </w:rPr>
            </w:pPr>
          </w:p>
        </w:tc>
        <w:tc>
          <w:tcPr>
            <w:tcW w:w="7949" w:type="dxa"/>
            <w:tcBorders>
              <w:right w:val="single" w:sz="4" w:space="0" w:color="auto"/>
            </w:tcBorders>
          </w:tcPr>
          <w:p w14:paraId="25729CBD" w14:textId="77777777" w:rsidR="005F6300" w:rsidRDefault="005F6300" w:rsidP="003F57BC">
            <w:pPr>
              <w:spacing w:after="40"/>
            </w:pPr>
            <w:r w:rsidRPr="00344B17">
              <w:rPr>
                <w:rFonts w:cs="Arial"/>
                <w:b/>
                <w:szCs w:val="22"/>
              </w:rPr>
              <w:t>Condition Reason:</w:t>
            </w:r>
            <w:r>
              <w:rPr>
                <w:rFonts w:cs="Arial"/>
                <w:szCs w:val="22"/>
              </w:rPr>
              <w:t xml:space="preserve"> </w:t>
            </w:r>
            <w:r w:rsidRPr="009C132D">
              <w:t>To prevent potential water pollution and dust nuisance.</w:t>
            </w:r>
          </w:p>
          <w:p w14:paraId="38F3C684" w14:textId="77777777" w:rsidR="005F6300" w:rsidRPr="005C41F1" w:rsidRDefault="005F6300" w:rsidP="003F57BC">
            <w:pPr>
              <w:spacing w:after="40"/>
              <w:rPr>
                <w:rFonts w:cs="Arial"/>
                <w:szCs w:val="22"/>
              </w:rPr>
            </w:pPr>
          </w:p>
        </w:tc>
      </w:tr>
      <w:tr w:rsidR="005F6300" w:rsidRPr="00F50C37" w14:paraId="75E357E0"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399CC39E"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4E094583" w14:textId="77777777" w:rsidR="005F6300" w:rsidRPr="00F50C37"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54BC8682" w14:textId="77777777" w:rsidR="005F6300" w:rsidRDefault="005F6300" w:rsidP="003F57BC">
            <w:pPr>
              <w:rPr>
                <w:b/>
              </w:rPr>
            </w:pPr>
            <w:r w:rsidRPr="00F50C37">
              <w:rPr>
                <w:b/>
              </w:rPr>
              <w:t>Disposal of Site Water During Construction</w:t>
            </w:r>
          </w:p>
          <w:p w14:paraId="5F8113D9" w14:textId="77777777" w:rsidR="005F6300" w:rsidRPr="00F50C37" w:rsidRDefault="005F6300" w:rsidP="003F57BC">
            <w:pPr>
              <w:rPr>
                <w:b/>
              </w:rPr>
            </w:pPr>
          </w:p>
        </w:tc>
      </w:tr>
      <w:tr w:rsidR="005F6300" w:rsidRPr="00F50C37" w14:paraId="7CD1969F" w14:textId="77777777" w:rsidTr="003F57BC">
        <w:tblPrEx>
          <w:tblBorders>
            <w:left w:val="single" w:sz="4" w:space="0" w:color="auto"/>
            <w:right w:val="single" w:sz="4" w:space="0" w:color="auto"/>
          </w:tblBorders>
        </w:tblPrEx>
        <w:trPr>
          <w:trHeight w:val="986"/>
        </w:trPr>
        <w:tc>
          <w:tcPr>
            <w:tcW w:w="555" w:type="dxa"/>
            <w:vMerge/>
            <w:tcBorders>
              <w:top w:val="nil"/>
              <w:bottom w:val="single" w:sz="4" w:space="0" w:color="auto"/>
              <w:right w:val="nil"/>
            </w:tcBorders>
          </w:tcPr>
          <w:p w14:paraId="2DAF29BB" w14:textId="77777777" w:rsidR="005F6300" w:rsidRDefault="005F6300" w:rsidP="003F57BC">
            <w:pPr>
              <w:rPr>
                <w:rFonts w:cs="Arial"/>
                <w:b/>
                <w:szCs w:val="22"/>
              </w:rPr>
            </w:pPr>
          </w:p>
        </w:tc>
        <w:tc>
          <w:tcPr>
            <w:tcW w:w="705" w:type="dxa"/>
            <w:vMerge/>
            <w:tcBorders>
              <w:top w:val="nil"/>
              <w:left w:val="nil"/>
              <w:bottom w:val="single" w:sz="4" w:space="0" w:color="auto"/>
            </w:tcBorders>
          </w:tcPr>
          <w:p w14:paraId="33E0C06E"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5042F91A" w14:textId="77777777" w:rsidR="005F6300" w:rsidRPr="00716016" w:rsidRDefault="005F6300" w:rsidP="003F57BC">
            <w:r w:rsidRPr="00716016">
              <w:t>While site work is being carried out:</w:t>
            </w:r>
          </w:p>
          <w:p w14:paraId="345B3CAD" w14:textId="77777777" w:rsidR="005F6300" w:rsidRPr="00716016" w:rsidRDefault="005F6300" w:rsidP="005F6300">
            <w:pPr>
              <w:pStyle w:val="ListParagraph"/>
              <w:numPr>
                <w:ilvl w:val="0"/>
                <w:numId w:val="76"/>
              </w:numPr>
              <w:contextualSpacing/>
              <w:rPr>
                <w:lang w:val="en-US"/>
              </w:rPr>
            </w:pPr>
            <w:r w:rsidRPr="00716016">
              <w:rPr>
                <w:lang w:val="en-US"/>
              </w:rPr>
              <w:t>Prior to pumping any water into the road or public stormwater system, approval must be obtained from Council under section 138(1)(d) of the Roads Act 1993.</w:t>
            </w:r>
          </w:p>
          <w:p w14:paraId="2B3397B5" w14:textId="77777777" w:rsidR="005F6300" w:rsidRPr="00716016" w:rsidRDefault="005F6300" w:rsidP="005F6300">
            <w:pPr>
              <w:pStyle w:val="ListParagraph"/>
              <w:numPr>
                <w:ilvl w:val="0"/>
                <w:numId w:val="76"/>
              </w:numPr>
              <w:contextualSpacing/>
              <w:rPr>
                <w:lang w:val="en-US"/>
              </w:rPr>
            </w:pPr>
            <w:r w:rsidRPr="00716016">
              <w:rPr>
                <w:lang w:val="en-US"/>
              </w:rPr>
              <w:t xml:space="preserve">Water pollution, as defined by the Protection of the Environment Operations Act 1997, must not occur as </w:t>
            </w:r>
            <w:proofErr w:type="gramStart"/>
            <w:r w:rsidRPr="00716016">
              <w:rPr>
                <w:lang w:val="en-US"/>
              </w:rPr>
              <w:t>the</w:t>
            </w:r>
            <w:proofErr w:type="gramEnd"/>
            <w:r w:rsidRPr="00716016">
              <w:rPr>
                <w:lang w:val="en-US"/>
              </w:rPr>
              <w:t xml:space="preserve"> result of the discharge to the road, public stormwater system or other place of any site </w:t>
            </w:r>
            <w:proofErr w:type="gramStart"/>
            <w:r w:rsidRPr="00716016">
              <w:rPr>
                <w:lang w:val="en-US"/>
              </w:rPr>
              <w:t>water</w:t>
            </w:r>
            <w:proofErr w:type="gramEnd"/>
            <w:r w:rsidRPr="00716016">
              <w:rPr>
                <w:lang w:val="en-US"/>
              </w:rPr>
              <w:t>.</w:t>
            </w:r>
          </w:p>
          <w:p w14:paraId="754FD2F1" w14:textId="77777777" w:rsidR="005F6300" w:rsidRDefault="005F6300" w:rsidP="005F6300">
            <w:pPr>
              <w:pStyle w:val="ListParagraph"/>
              <w:numPr>
                <w:ilvl w:val="0"/>
                <w:numId w:val="76"/>
              </w:numPr>
              <w:contextualSpacing/>
              <w:rPr>
                <w:lang w:val="en-US"/>
              </w:rPr>
            </w:pPr>
            <w:r w:rsidRPr="00716016">
              <w:rPr>
                <w:lang w:val="en-US"/>
              </w:rPr>
              <w:t>That stormwater from any roof or other impervious areas is linked, via temporary downpipes and stormwater pipes, to a Council approved stormwater disposal system immediately upon completion of the roof installation or work creating other impervious areas.</w:t>
            </w:r>
          </w:p>
          <w:p w14:paraId="125C5FBD" w14:textId="77777777" w:rsidR="005F6300" w:rsidRPr="00F50C37" w:rsidRDefault="005F6300" w:rsidP="003F57BC">
            <w:pPr>
              <w:pStyle w:val="ListParagraph"/>
              <w:ind w:left="457"/>
              <w:rPr>
                <w:lang w:val="en-US"/>
              </w:rPr>
            </w:pPr>
          </w:p>
        </w:tc>
      </w:tr>
      <w:tr w:rsidR="005F6300" w:rsidRPr="005C41F1" w14:paraId="53574A0C"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0F8C3E1C" w14:textId="77777777" w:rsidR="005F6300" w:rsidRDefault="005F6300" w:rsidP="003F57BC">
            <w:pPr>
              <w:rPr>
                <w:rFonts w:cs="Arial"/>
                <w:b/>
                <w:szCs w:val="22"/>
              </w:rPr>
            </w:pPr>
          </w:p>
        </w:tc>
        <w:tc>
          <w:tcPr>
            <w:tcW w:w="705" w:type="dxa"/>
            <w:vMerge/>
            <w:tcBorders>
              <w:top w:val="nil"/>
              <w:left w:val="nil"/>
              <w:bottom w:val="single" w:sz="4" w:space="0" w:color="auto"/>
            </w:tcBorders>
          </w:tcPr>
          <w:p w14:paraId="123784D4" w14:textId="77777777" w:rsidR="005F6300" w:rsidRDefault="005F6300" w:rsidP="003F57BC">
            <w:pPr>
              <w:rPr>
                <w:rFonts w:cs="Arial"/>
                <w:b/>
                <w:szCs w:val="22"/>
              </w:rPr>
            </w:pPr>
          </w:p>
        </w:tc>
        <w:tc>
          <w:tcPr>
            <w:tcW w:w="7949" w:type="dxa"/>
            <w:tcBorders>
              <w:right w:val="single" w:sz="4" w:space="0" w:color="auto"/>
            </w:tcBorders>
          </w:tcPr>
          <w:p w14:paraId="76EF6585" w14:textId="77777777" w:rsidR="005F6300" w:rsidRDefault="005F6300" w:rsidP="003F57BC">
            <w:pPr>
              <w:spacing w:after="40"/>
            </w:pPr>
            <w:r w:rsidRPr="00344B17">
              <w:rPr>
                <w:rFonts w:cs="Arial"/>
                <w:b/>
                <w:szCs w:val="22"/>
              </w:rPr>
              <w:t>Condition Reason:</w:t>
            </w:r>
            <w:r w:rsidRPr="00C32279">
              <w:t xml:space="preserve"> </w:t>
            </w:r>
            <w:r w:rsidRPr="00716016">
              <w:t>To ensure that adjoining and neighbouring land is not adversely affected by unreasonable overland flows of stormwater</w:t>
            </w:r>
            <w:r>
              <w:t xml:space="preserve"> </w:t>
            </w:r>
            <w:r w:rsidRPr="00716016">
              <w:t xml:space="preserve">and that site water does </w:t>
            </w:r>
            <w:r>
              <w:t xml:space="preserve">not </w:t>
            </w:r>
            <w:r w:rsidRPr="00716016">
              <w:t>cause erosion and water pollution.</w:t>
            </w:r>
          </w:p>
          <w:p w14:paraId="59169B79" w14:textId="77777777" w:rsidR="005F6300" w:rsidRPr="005C41F1" w:rsidRDefault="005F6300" w:rsidP="003F57BC">
            <w:pPr>
              <w:spacing w:after="40"/>
              <w:rPr>
                <w:rFonts w:cs="Arial"/>
                <w:szCs w:val="22"/>
              </w:rPr>
            </w:pPr>
          </w:p>
        </w:tc>
      </w:tr>
      <w:tr w:rsidR="005F6300" w:rsidRPr="005C138A" w14:paraId="6EC366CC"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56C08713"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330AC024"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3E79EF8F" w14:textId="77777777" w:rsidR="005F6300" w:rsidRDefault="005F6300" w:rsidP="003F57BC">
            <w:pPr>
              <w:rPr>
                <w:b/>
              </w:rPr>
            </w:pPr>
            <w:r w:rsidRPr="005C138A">
              <w:rPr>
                <w:b/>
              </w:rPr>
              <w:t>Check Surveys - boundary location, building location, building height, stormwater drainage system and flood protection measures relative to Australian Height Datum</w:t>
            </w:r>
          </w:p>
          <w:p w14:paraId="66E8098D" w14:textId="77777777" w:rsidR="005F6300" w:rsidRPr="005C138A" w:rsidRDefault="005F6300" w:rsidP="003F57BC">
            <w:pPr>
              <w:rPr>
                <w:b/>
              </w:rPr>
            </w:pPr>
          </w:p>
        </w:tc>
      </w:tr>
      <w:tr w:rsidR="005F6300" w:rsidRPr="005C138A" w14:paraId="25F21CEC"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594B949F" w14:textId="77777777" w:rsidR="005F6300" w:rsidRDefault="005F6300" w:rsidP="003F57BC">
            <w:pPr>
              <w:rPr>
                <w:rFonts w:cs="Arial"/>
                <w:b/>
                <w:szCs w:val="22"/>
              </w:rPr>
            </w:pPr>
          </w:p>
        </w:tc>
        <w:tc>
          <w:tcPr>
            <w:tcW w:w="705" w:type="dxa"/>
            <w:vMerge/>
            <w:tcBorders>
              <w:top w:val="nil"/>
              <w:left w:val="nil"/>
              <w:bottom w:val="single" w:sz="4" w:space="0" w:color="auto"/>
            </w:tcBorders>
          </w:tcPr>
          <w:p w14:paraId="439182FC"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405AD49D" w14:textId="77777777" w:rsidR="005F6300" w:rsidRPr="00BD181E" w:rsidRDefault="005F6300" w:rsidP="003F57BC">
            <w:r w:rsidRPr="00BD181E">
              <w:t>While site work is being carried out, a registered surveyor must carry out check surveys and provide survey certificates confirming the location of the building(s), ancillary works, flood protection works and the stormwater drainage system relative to the boundaries of the site and that the height of buildings, ancillary works, flood protection works and the stormwater drainage system relative to Australian Height Datum complies with this consent at the following critical stages.</w:t>
            </w:r>
          </w:p>
          <w:p w14:paraId="779B676B" w14:textId="77777777" w:rsidR="005F6300" w:rsidRPr="00BD181E" w:rsidRDefault="005F6300" w:rsidP="003F57BC"/>
          <w:p w14:paraId="1FDB72A7" w14:textId="77777777" w:rsidR="005F6300" w:rsidRPr="00BD181E" w:rsidRDefault="005F6300" w:rsidP="003F57BC">
            <w:r w:rsidRPr="00BD181E">
              <w:t>Work must not proceed beyond each of the following critical stages until compliance has been demonstrated to the Principal Certifier’s satisfaction:</w:t>
            </w:r>
          </w:p>
          <w:p w14:paraId="40CA3108" w14:textId="77777777" w:rsidR="005F6300" w:rsidRPr="00BD181E" w:rsidRDefault="005F6300" w:rsidP="005F6300">
            <w:pPr>
              <w:pStyle w:val="ListParagraph"/>
              <w:numPr>
                <w:ilvl w:val="0"/>
                <w:numId w:val="77"/>
              </w:numPr>
              <w:contextualSpacing/>
              <w:rPr>
                <w:lang w:val="en-US"/>
              </w:rPr>
            </w:pPr>
            <w:r w:rsidRPr="00BD181E">
              <w:rPr>
                <w:lang w:val="en-US"/>
              </w:rPr>
              <w:t>Upon the completion of foundation walls prior to the laying of any floor or the pouring of any floor slab and generally at damp proof course level.</w:t>
            </w:r>
          </w:p>
          <w:p w14:paraId="27C7DADF" w14:textId="77777777" w:rsidR="005F6300" w:rsidRPr="00BD181E" w:rsidRDefault="005F6300" w:rsidP="005F6300">
            <w:pPr>
              <w:pStyle w:val="ListParagraph"/>
              <w:numPr>
                <w:ilvl w:val="0"/>
                <w:numId w:val="77"/>
              </w:numPr>
              <w:contextualSpacing/>
              <w:rPr>
                <w:lang w:val="en-US"/>
              </w:rPr>
            </w:pPr>
            <w:r w:rsidRPr="00BD181E">
              <w:rPr>
                <w:lang w:val="en-US"/>
              </w:rPr>
              <w:t xml:space="preserve">Upon the completion of formwork for floor slabs prior to the laying of any floor or the pouring of any concrete and generally at each </w:t>
            </w:r>
            <w:proofErr w:type="spellStart"/>
            <w:r w:rsidRPr="00BD181E">
              <w:rPr>
                <w:lang w:val="en-US"/>
              </w:rPr>
              <w:t>storey</w:t>
            </w:r>
            <w:proofErr w:type="spellEnd"/>
            <w:r w:rsidRPr="00BD181E">
              <w:rPr>
                <w:lang w:val="en-US"/>
              </w:rPr>
              <w:t>.</w:t>
            </w:r>
          </w:p>
          <w:p w14:paraId="3924641F" w14:textId="77777777" w:rsidR="005F6300" w:rsidRPr="00BD181E" w:rsidRDefault="005F6300" w:rsidP="005F6300">
            <w:pPr>
              <w:pStyle w:val="ListParagraph"/>
              <w:numPr>
                <w:ilvl w:val="0"/>
                <w:numId w:val="77"/>
              </w:numPr>
              <w:contextualSpacing/>
              <w:rPr>
                <w:lang w:val="en-US"/>
              </w:rPr>
            </w:pPr>
            <w:r w:rsidRPr="00BD181E">
              <w:rPr>
                <w:lang w:val="en-US"/>
              </w:rPr>
              <w:t>Upon the completion of formwork or framework for the roof(s) prior to the laying of any roofing or the pouring of any concrete roof.</w:t>
            </w:r>
          </w:p>
          <w:p w14:paraId="4421BB33" w14:textId="77777777" w:rsidR="005F6300" w:rsidRPr="00BD181E" w:rsidRDefault="005F6300" w:rsidP="005F6300">
            <w:pPr>
              <w:pStyle w:val="ListParagraph"/>
              <w:numPr>
                <w:ilvl w:val="0"/>
                <w:numId w:val="77"/>
              </w:numPr>
              <w:contextualSpacing/>
              <w:rPr>
                <w:lang w:val="en-US"/>
              </w:rPr>
            </w:pPr>
            <w:r w:rsidRPr="00BD181E">
              <w:rPr>
                <w:lang w:val="en-US"/>
              </w:rPr>
              <w:t xml:space="preserve">Upon the completion of formwork and steel fixing prior to </w:t>
            </w:r>
            <w:proofErr w:type="gramStart"/>
            <w:r w:rsidRPr="00BD181E">
              <w:rPr>
                <w:lang w:val="en-US"/>
              </w:rPr>
              <w:t>pouring of</w:t>
            </w:r>
            <w:proofErr w:type="gramEnd"/>
            <w:r w:rsidRPr="00BD181E">
              <w:rPr>
                <w:lang w:val="en-US"/>
              </w:rPr>
              <w:t xml:space="preserve"> any concrete for any ancillary structure, flood protection work, swimming pool or spa pool or the like.</w:t>
            </w:r>
          </w:p>
          <w:p w14:paraId="5D17675F" w14:textId="77777777" w:rsidR="005F6300" w:rsidRPr="00BD181E" w:rsidRDefault="005F6300" w:rsidP="005F6300">
            <w:pPr>
              <w:pStyle w:val="ListParagraph"/>
              <w:numPr>
                <w:ilvl w:val="0"/>
                <w:numId w:val="77"/>
              </w:numPr>
              <w:contextualSpacing/>
              <w:rPr>
                <w:lang w:val="en-US"/>
              </w:rPr>
            </w:pPr>
            <w:r w:rsidRPr="00BD181E">
              <w:rPr>
                <w:lang w:val="en-US"/>
              </w:rPr>
              <w:t xml:space="preserve">Upon the completion of formwork and steel fixing prior to pouring of any concrete for driveways showing transitions and crest thresholds confirming </w:t>
            </w:r>
            <w:r w:rsidRPr="00BD181E">
              <w:rPr>
                <w:lang w:val="en-US"/>
              </w:rPr>
              <w:lastRenderedPageBreak/>
              <w:t>that driveway levels match Council approved driveway crossing levels and minimum flood levels.</w:t>
            </w:r>
          </w:p>
          <w:p w14:paraId="65E58B2A" w14:textId="77777777" w:rsidR="005F6300" w:rsidRPr="00BD181E" w:rsidRDefault="005F6300" w:rsidP="005F6300">
            <w:pPr>
              <w:pStyle w:val="ListParagraph"/>
              <w:numPr>
                <w:ilvl w:val="0"/>
                <w:numId w:val="77"/>
              </w:numPr>
              <w:contextualSpacing/>
              <w:rPr>
                <w:lang w:val="en-US"/>
              </w:rPr>
            </w:pPr>
            <w:r w:rsidRPr="00BD181E">
              <w:rPr>
                <w:lang w:val="en-US"/>
              </w:rPr>
              <w:t>Stormwater drainage Systems are in place prior to back filling over pipes confirming location, height and capacity of works.</w:t>
            </w:r>
          </w:p>
          <w:p w14:paraId="3218BA6D" w14:textId="77777777" w:rsidR="005F6300" w:rsidRPr="00BD181E" w:rsidRDefault="005F6300" w:rsidP="005F6300">
            <w:pPr>
              <w:pStyle w:val="ListParagraph"/>
              <w:numPr>
                <w:ilvl w:val="0"/>
                <w:numId w:val="77"/>
              </w:numPr>
              <w:contextualSpacing/>
              <w:rPr>
                <w:lang w:val="en-US"/>
              </w:rPr>
            </w:pPr>
            <w:r w:rsidRPr="00BD181E">
              <w:rPr>
                <w:lang w:val="en-US"/>
              </w:rPr>
              <w:t>Flood protection measures are in place confirming location, height and capacity.</w:t>
            </w:r>
          </w:p>
          <w:p w14:paraId="79B4BE36" w14:textId="77777777" w:rsidR="005F6300" w:rsidRPr="005C138A" w:rsidRDefault="005F6300" w:rsidP="003F57BC">
            <w:pPr>
              <w:rPr>
                <w:b/>
              </w:rPr>
            </w:pPr>
          </w:p>
        </w:tc>
      </w:tr>
      <w:tr w:rsidR="005F6300" w:rsidRPr="005C41F1" w14:paraId="04F97CEA"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544C5496" w14:textId="77777777" w:rsidR="005F6300" w:rsidRDefault="005F6300" w:rsidP="003F57BC">
            <w:pPr>
              <w:rPr>
                <w:rFonts w:cs="Arial"/>
                <w:b/>
                <w:szCs w:val="22"/>
              </w:rPr>
            </w:pPr>
          </w:p>
        </w:tc>
        <w:tc>
          <w:tcPr>
            <w:tcW w:w="705" w:type="dxa"/>
            <w:vMerge/>
            <w:tcBorders>
              <w:top w:val="nil"/>
              <w:left w:val="nil"/>
              <w:bottom w:val="single" w:sz="4" w:space="0" w:color="auto"/>
            </w:tcBorders>
          </w:tcPr>
          <w:p w14:paraId="0F55E9F1" w14:textId="77777777" w:rsidR="005F6300" w:rsidRDefault="005F6300" w:rsidP="003F57BC">
            <w:pPr>
              <w:rPr>
                <w:rFonts w:cs="Arial"/>
                <w:b/>
                <w:szCs w:val="22"/>
              </w:rPr>
            </w:pPr>
          </w:p>
        </w:tc>
        <w:tc>
          <w:tcPr>
            <w:tcW w:w="7949" w:type="dxa"/>
            <w:tcBorders>
              <w:right w:val="single" w:sz="4" w:space="0" w:color="auto"/>
            </w:tcBorders>
          </w:tcPr>
          <w:p w14:paraId="6DFC8828" w14:textId="77777777" w:rsidR="005F6300" w:rsidRDefault="005F6300" w:rsidP="003F57BC">
            <w:pPr>
              <w:spacing w:after="40"/>
            </w:pPr>
            <w:r w:rsidRPr="00344B17">
              <w:rPr>
                <w:rFonts w:cs="Arial"/>
                <w:b/>
                <w:szCs w:val="22"/>
              </w:rPr>
              <w:t>Condition Reason:</w:t>
            </w:r>
            <w:r>
              <w:rPr>
                <w:rFonts w:cs="Arial"/>
                <w:szCs w:val="22"/>
              </w:rPr>
              <w:t xml:space="preserve"> </w:t>
            </w:r>
            <w:r w:rsidRPr="00BD181E">
              <w:t>To ensure that development occurs in the location and at the height approved under this consent, which is critical to ensure that buildings are constructed to minimum heights for flood protection and maximum heights to protect views and the amenity of neighbours</w:t>
            </w:r>
            <w:r>
              <w:t>.</w:t>
            </w:r>
          </w:p>
          <w:p w14:paraId="0C005CEC" w14:textId="77777777" w:rsidR="005F6300" w:rsidRPr="005C41F1" w:rsidRDefault="005F6300" w:rsidP="003F57BC">
            <w:pPr>
              <w:spacing w:after="40"/>
              <w:rPr>
                <w:rFonts w:cs="Arial"/>
                <w:szCs w:val="22"/>
              </w:rPr>
            </w:pPr>
          </w:p>
        </w:tc>
      </w:tr>
      <w:tr w:rsidR="005F6300" w:rsidRPr="001C5ABE" w14:paraId="4DA9E643"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7239D2CE"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2F5912B6"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072F9CEC" w14:textId="77777777" w:rsidR="005F6300" w:rsidRDefault="005F6300" w:rsidP="003F57BC">
            <w:pPr>
              <w:rPr>
                <w:b/>
              </w:rPr>
            </w:pPr>
            <w:r w:rsidRPr="001C5ABE">
              <w:rPr>
                <w:b/>
              </w:rPr>
              <w:t>Placement and Use of Skip Bins</w:t>
            </w:r>
          </w:p>
          <w:p w14:paraId="48A3C42E" w14:textId="77777777" w:rsidR="005F6300" w:rsidRPr="001C5ABE" w:rsidRDefault="005F6300" w:rsidP="003F57BC">
            <w:pPr>
              <w:rPr>
                <w:b/>
              </w:rPr>
            </w:pPr>
          </w:p>
        </w:tc>
      </w:tr>
      <w:tr w:rsidR="005F6300" w:rsidRPr="001C5ABE" w14:paraId="0C0E6068"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09F3721C"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B6D4083"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0950BF1B" w14:textId="77777777" w:rsidR="005F6300" w:rsidRPr="00BD181E" w:rsidRDefault="005F6300" w:rsidP="003F57BC">
            <w:r w:rsidRPr="00BD181E">
              <w:t>While site work is being carried out, all waste storage containers, including but not limited to skip bins, must be stored within the site unless:</w:t>
            </w:r>
          </w:p>
          <w:p w14:paraId="79C0164B" w14:textId="77777777" w:rsidR="005F6300" w:rsidRPr="00BD181E" w:rsidRDefault="005F6300" w:rsidP="003F57BC">
            <w:pPr>
              <w:ind w:left="567"/>
            </w:pPr>
          </w:p>
          <w:p w14:paraId="592430E2" w14:textId="77777777" w:rsidR="005F6300" w:rsidRPr="00BD181E" w:rsidRDefault="005F6300" w:rsidP="005F6300">
            <w:pPr>
              <w:pStyle w:val="ListParagraph"/>
              <w:numPr>
                <w:ilvl w:val="0"/>
                <w:numId w:val="78"/>
              </w:numPr>
              <w:contextualSpacing/>
              <w:rPr>
                <w:lang w:val="en-US"/>
              </w:rPr>
            </w:pPr>
            <w:r w:rsidRPr="00BD181E">
              <w:rPr>
                <w:lang w:val="en-US"/>
              </w:rPr>
              <w:t xml:space="preserve">Activity Approval has been issued by </w:t>
            </w:r>
            <w:proofErr w:type="gramStart"/>
            <w:r w:rsidRPr="00BD181E">
              <w:rPr>
                <w:lang w:val="en-US"/>
              </w:rPr>
              <w:t>Council</w:t>
            </w:r>
            <w:proofErr w:type="gramEnd"/>
            <w:r w:rsidRPr="00BD181E">
              <w:rPr>
                <w:lang w:val="en-US"/>
              </w:rPr>
              <w:t xml:space="preserve"> under section 68 of the Local Government Act 1993 to place the waste storage container in a public place; and</w:t>
            </w:r>
          </w:p>
          <w:p w14:paraId="5C742ED5" w14:textId="77777777" w:rsidR="005F6300" w:rsidRPr="00BD181E" w:rsidRDefault="005F6300" w:rsidP="005F6300">
            <w:pPr>
              <w:pStyle w:val="ListParagraph"/>
              <w:numPr>
                <w:ilvl w:val="0"/>
                <w:numId w:val="78"/>
              </w:numPr>
              <w:contextualSpacing/>
              <w:rPr>
                <w:lang w:val="en-US"/>
              </w:rPr>
            </w:pPr>
            <w:r w:rsidRPr="00BD181E">
              <w:rPr>
                <w:lang w:val="en-US"/>
              </w:rPr>
              <w:t xml:space="preserve">where located on the road it is located only in a </w:t>
            </w:r>
            <w:proofErr w:type="gramStart"/>
            <w:r w:rsidRPr="00BD181E">
              <w:rPr>
                <w:lang w:val="en-US"/>
              </w:rPr>
              <w:t>positions</w:t>
            </w:r>
            <w:proofErr w:type="gramEnd"/>
            <w:r w:rsidRPr="00BD181E">
              <w:rPr>
                <w:lang w:val="en-US"/>
              </w:rPr>
              <w:t xml:space="preserve"> where a vehicle may lawfully park in accordance with the Australian Road Rules.</w:t>
            </w:r>
          </w:p>
          <w:p w14:paraId="70358E52" w14:textId="77777777" w:rsidR="005F6300" w:rsidRDefault="005F6300" w:rsidP="003F57BC">
            <w:pPr>
              <w:ind w:left="567"/>
            </w:pPr>
          </w:p>
          <w:p w14:paraId="51A1E409" w14:textId="77777777" w:rsidR="005F6300" w:rsidRPr="00C33FAC" w:rsidRDefault="005F6300" w:rsidP="003F57BC">
            <w:pPr>
              <w:rPr>
                <w:b/>
                <w:sz w:val="20"/>
              </w:rPr>
            </w:pPr>
            <w:r w:rsidRPr="00C33FAC">
              <w:rPr>
                <w:b/>
                <w:sz w:val="20"/>
              </w:rPr>
              <w:t>Notes:</w:t>
            </w:r>
          </w:p>
          <w:p w14:paraId="4AB61E09" w14:textId="77777777" w:rsidR="005F6300" w:rsidRPr="00C33FAC" w:rsidRDefault="005F6300" w:rsidP="005F6300">
            <w:pPr>
              <w:pStyle w:val="ListParagraph"/>
              <w:numPr>
                <w:ilvl w:val="0"/>
                <w:numId w:val="41"/>
              </w:numPr>
              <w:contextualSpacing/>
              <w:rPr>
                <w:lang w:val="en-US"/>
              </w:rPr>
            </w:pPr>
            <w:r w:rsidRPr="00C33FAC">
              <w:rPr>
                <w:sz w:val="20"/>
                <w:lang w:val="en-US"/>
              </w:rPr>
              <w:t xml:space="preserve">Waste storage containers must not be located on the footpath without a </w:t>
            </w:r>
            <w:proofErr w:type="gramStart"/>
            <w:r w:rsidRPr="00C33FAC">
              <w:rPr>
                <w:sz w:val="20"/>
                <w:lang w:val="en-US"/>
              </w:rPr>
              <w:t>site specific</w:t>
            </w:r>
            <w:proofErr w:type="gramEnd"/>
            <w:r w:rsidRPr="00C33FAC">
              <w:rPr>
                <w:sz w:val="20"/>
                <w:lang w:val="en-US"/>
              </w:rPr>
              <w:t xml:space="preserve"> activity approval.  Where such </w:t>
            </w:r>
            <w:proofErr w:type="gramStart"/>
            <w:r w:rsidRPr="00C33FAC">
              <w:rPr>
                <w:sz w:val="20"/>
                <w:lang w:val="en-US"/>
              </w:rPr>
              <w:t>site specific</w:t>
            </w:r>
            <w:proofErr w:type="gramEnd"/>
            <w:r w:rsidRPr="00C33FAC">
              <w:rPr>
                <w:sz w:val="20"/>
                <w:lang w:val="en-US"/>
              </w:rPr>
              <w:t xml:space="preserve"> activity approval is granted a 1.5m wide clear path of travel is maintained free of any trip hazards.</w:t>
            </w:r>
          </w:p>
          <w:p w14:paraId="47AB2745" w14:textId="77777777" w:rsidR="005F6300" w:rsidRPr="001C5ABE" w:rsidRDefault="005F6300" w:rsidP="003F57BC">
            <w:pPr>
              <w:pStyle w:val="ListParagraph"/>
              <w:ind w:left="284"/>
              <w:rPr>
                <w:lang w:val="en-US"/>
              </w:rPr>
            </w:pPr>
          </w:p>
        </w:tc>
      </w:tr>
      <w:tr w:rsidR="005F6300" w:rsidRPr="005C41F1" w14:paraId="69CD192C"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1E951D32"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98DCF78" w14:textId="77777777" w:rsidR="005F6300" w:rsidRDefault="005F6300" w:rsidP="003F57BC">
            <w:pPr>
              <w:rPr>
                <w:rFonts w:cs="Arial"/>
                <w:b/>
                <w:szCs w:val="22"/>
              </w:rPr>
            </w:pPr>
          </w:p>
        </w:tc>
        <w:tc>
          <w:tcPr>
            <w:tcW w:w="7949" w:type="dxa"/>
            <w:tcBorders>
              <w:right w:val="single" w:sz="4" w:space="0" w:color="auto"/>
            </w:tcBorders>
          </w:tcPr>
          <w:p w14:paraId="305D134C" w14:textId="77777777" w:rsidR="005F6300" w:rsidRDefault="005F6300" w:rsidP="003F57BC">
            <w:pPr>
              <w:spacing w:after="40"/>
            </w:pPr>
            <w:r w:rsidRPr="00344B17">
              <w:rPr>
                <w:rFonts w:cs="Arial"/>
                <w:b/>
                <w:szCs w:val="22"/>
              </w:rPr>
              <w:t>Condition Reason:</w:t>
            </w:r>
            <w:r>
              <w:rPr>
                <w:rFonts w:cs="Arial"/>
                <w:szCs w:val="22"/>
              </w:rPr>
              <w:t xml:space="preserve"> </w:t>
            </w:r>
            <w:r w:rsidRPr="008158D2">
              <w:t>To ensure waste storage containers are appropriately located.</w:t>
            </w:r>
          </w:p>
          <w:p w14:paraId="7DBA293E" w14:textId="77777777" w:rsidR="005F6300" w:rsidRPr="005C41F1" w:rsidRDefault="005F6300" w:rsidP="003F57BC">
            <w:pPr>
              <w:spacing w:after="40"/>
              <w:rPr>
                <w:rFonts w:cs="Arial"/>
                <w:szCs w:val="22"/>
              </w:rPr>
            </w:pPr>
          </w:p>
        </w:tc>
      </w:tr>
      <w:tr w:rsidR="005F6300" w:rsidRPr="001C5ABE" w14:paraId="735E73C0"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7C4B8B51"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792C9690"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3E990122" w14:textId="77777777" w:rsidR="005F6300" w:rsidRDefault="005F6300" w:rsidP="003F57BC">
            <w:pPr>
              <w:rPr>
                <w:b/>
              </w:rPr>
            </w:pPr>
            <w:r w:rsidRPr="001C5ABE">
              <w:rPr>
                <w:b/>
              </w:rPr>
              <w:t>Prohibition of Burning</w:t>
            </w:r>
          </w:p>
          <w:p w14:paraId="0ECD41B5" w14:textId="77777777" w:rsidR="005F6300" w:rsidRPr="001C5ABE" w:rsidRDefault="005F6300" w:rsidP="003F57BC">
            <w:pPr>
              <w:rPr>
                <w:b/>
              </w:rPr>
            </w:pPr>
          </w:p>
        </w:tc>
      </w:tr>
      <w:tr w:rsidR="005F6300" w:rsidRPr="001C5ABE" w14:paraId="48C7122F"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098B7308" w14:textId="77777777" w:rsidR="005F6300" w:rsidRDefault="005F6300" w:rsidP="003F57BC">
            <w:pPr>
              <w:rPr>
                <w:rFonts w:cs="Arial"/>
                <w:b/>
                <w:szCs w:val="22"/>
              </w:rPr>
            </w:pPr>
          </w:p>
        </w:tc>
        <w:tc>
          <w:tcPr>
            <w:tcW w:w="705" w:type="dxa"/>
            <w:vMerge/>
            <w:tcBorders>
              <w:top w:val="nil"/>
              <w:left w:val="nil"/>
              <w:bottom w:val="single" w:sz="4" w:space="0" w:color="auto"/>
            </w:tcBorders>
          </w:tcPr>
          <w:p w14:paraId="45C8AB22"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3E5A1E27" w14:textId="77777777" w:rsidR="005F6300" w:rsidRDefault="005F6300" w:rsidP="003F57BC">
            <w:r w:rsidRPr="008158D2">
              <w:t xml:space="preserve">While site work is being carried out, there must be no burning of any waste or other materials. The burning of copper chrome arsenate (CCA) or pentachlorophenol (PCP) treated timber is prohibited in all parts of NSW.  All burning is prohibited in the </w:t>
            </w:r>
            <w:proofErr w:type="spellStart"/>
            <w:r w:rsidRPr="008158D2">
              <w:t>Woollahra</w:t>
            </w:r>
            <w:proofErr w:type="spellEnd"/>
            <w:r w:rsidRPr="008158D2">
              <w:t xml:space="preserve"> local government area.</w:t>
            </w:r>
          </w:p>
          <w:p w14:paraId="2243A01A" w14:textId="77777777" w:rsidR="005F6300" w:rsidRDefault="005F6300" w:rsidP="003F57BC">
            <w:pPr>
              <w:ind w:left="567"/>
            </w:pPr>
          </w:p>
          <w:p w14:paraId="1761C86F" w14:textId="77777777" w:rsidR="005F6300" w:rsidRPr="00C33FAC" w:rsidRDefault="005F6300" w:rsidP="003F57BC">
            <w:pPr>
              <w:rPr>
                <w:b/>
                <w:sz w:val="20"/>
              </w:rPr>
            </w:pPr>
            <w:r w:rsidRPr="00C33FAC">
              <w:rPr>
                <w:b/>
                <w:sz w:val="20"/>
              </w:rPr>
              <w:t>Notes:</w:t>
            </w:r>
          </w:p>
          <w:p w14:paraId="1D530CA3" w14:textId="77777777" w:rsidR="005F6300" w:rsidRPr="00C33FAC" w:rsidRDefault="005F6300" w:rsidP="005F6300">
            <w:pPr>
              <w:pStyle w:val="ListParagraph"/>
              <w:numPr>
                <w:ilvl w:val="0"/>
                <w:numId w:val="41"/>
              </w:numPr>
              <w:contextualSpacing/>
              <w:rPr>
                <w:lang w:val="en-US"/>
              </w:rPr>
            </w:pPr>
            <w:r w:rsidRPr="00C33FAC">
              <w:rPr>
                <w:sz w:val="20"/>
                <w:lang w:val="en-US"/>
              </w:rPr>
              <w:t>Under the Protection of the Environment Operations (Clean Air) Regulation 2021 all burning (including burning of vegetation and domestic waste) is prohibited except with approval.  No approval is granted under this consent for any burning.</w:t>
            </w:r>
          </w:p>
          <w:p w14:paraId="1618998A" w14:textId="77777777" w:rsidR="005F6300" w:rsidRPr="001C5ABE" w:rsidRDefault="005F6300" w:rsidP="003F57BC">
            <w:pPr>
              <w:pStyle w:val="ListParagraph"/>
              <w:ind w:left="284"/>
              <w:rPr>
                <w:lang w:val="en-US"/>
              </w:rPr>
            </w:pPr>
          </w:p>
        </w:tc>
      </w:tr>
      <w:tr w:rsidR="005F6300" w:rsidRPr="005C41F1" w14:paraId="27B10100"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181160C1" w14:textId="77777777" w:rsidR="005F6300" w:rsidRDefault="005F6300" w:rsidP="003F57BC">
            <w:pPr>
              <w:rPr>
                <w:rFonts w:cs="Arial"/>
                <w:b/>
                <w:szCs w:val="22"/>
              </w:rPr>
            </w:pPr>
          </w:p>
        </w:tc>
        <w:tc>
          <w:tcPr>
            <w:tcW w:w="705" w:type="dxa"/>
            <w:vMerge/>
            <w:tcBorders>
              <w:top w:val="nil"/>
              <w:left w:val="nil"/>
              <w:bottom w:val="single" w:sz="4" w:space="0" w:color="auto"/>
            </w:tcBorders>
          </w:tcPr>
          <w:p w14:paraId="6DB9911F" w14:textId="77777777" w:rsidR="005F6300" w:rsidRDefault="005F6300" w:rsidP="003F57BC">
            <w:pPr>
              <w:rPr>
                <w:rFonts w:cs="Arial"/>
                <w:b/>
                <w:szCs w:val="22"/>
              </w:rPr>
            </w:pPr>
          </w:p>
        </w:tc>
        <w:tc>
          <w:tcPr>
            <w:tcW w:w="7949" w:type="dxa"/>
            <w:tcBorders>
              <w:right w:val="single" w:sz="4" w:space="0" w:color="auto"/>
            </w:tcBorders>
          </w:tcPr>
          <w:p w14:paraId="03013745" w14:textId="77777777" w:rsidR="005F6300" w:rsidRDefault="005F6300" w:rsidP="003F57BC">
            <w:pPr>
              <w:spacing w:after="40"/>
            </w:pPr>
            <w:r w:rsidRPr="00344B17">
              <w:rPr>
                <w:rFonts w:cs="Arial"/>
                <w:b/>
                <w:szCs w:val="22"/>
              </w:rPr>
              <w:t>Condition Reason:</w:t>
            </w:r>
            <w:r>
              <w:rPr>
                <w:rFonts w:cs="Arial"/>
                <w:szCs w:val="22"/>
              </w:rPr>
              <w:t xml:space="preserve"> </w:t>
            </w:r>
            <w:r w:rsidRPr="008158D2">
              <w:t>To ensure no burning of waste occurs.</w:t>
            </w:r>
          </w:p>
          <w:p w14:paraId="60B1FFD9" w14:textId="77777777" w:rsidR="005F6300" w:rsidRPr="005C41F1" w:rsidRDefault="005F6300" w:rsidP="003F57BC">
            <w:pPr>
              <w:spacing w:after="40"/>
              <w:rPr>
                <w:rFonts w:cs="Arial"/>
                <w:szCs w:val="22"/>
              </w:rPr>
            </w:pPr>
          </w:p>
        </w:tc>
      </w:tr>
      <w:tr w:rsidR="005F6300" w:rsidRPr="001C5ABE" w14:paraId="4FAC7D2E"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4C802D53"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6C579833"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7776CE91" w14:textId="77777777" w:rsidR="005F6300" w:rsidRPr="00B82F1E" w:rsidRDefault="005F6300" w:rsidP="003F57BC">
            <w:pPr>
              <w:rPr>
                <w:b/>
              </w:rPr>
            </w:pPr>
            <w:r w:rsidRPr="00B82F1E">
              <w:rPr>
                <w:b/>
              </w:rPr>
              <w:t>Dust Mitigation</w:t>
            </w:r>
          </w:p>
          <w:p w14:paraId="23DF7C33" w14:textId="77777777" w:rsidR="005F6300" w:rsidRPr="00C364CE" w:rsidRDefault="005F6300" w:rsidP="003F57BC"/>
        </w:tc>
      </w:tr>
      <w:tr w:rsidR="005F6300" w:rsidRPr="001C5ABE" w14:paraId="4CA00505"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274B2095" w14:textId="77777777" w:rsidR="005F6300" w:rsidRDefault="005F6300" w:rsidP="003F57BC">
            <w:pPr>
              <w:rPr>
                <w:rFonts w:cs="Arial"/>
                <w:b/>
                <w:szCs w:val="22"/>
              </w:rPr>
            </w:pPr>
          </w:p>
        </w:tc>
        <w:tc>
          <w:tcPr>
            <w:tcW w:w="705" w:type="dxa"/>
            <w:vMerge/>
            <w:tcBorders>
              <w:top w:val="nil"/>
              <w:left w:val="nil"/>
              <w:bottom w:val="single" w:sz="4" w:space="0" w:color="auto"/>
            </w:tcBorders>
          </w:tcPr>
          <w:p w14:paraId="082DC9ED"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5FA83BBF" w14:textId="77777777" w:rsidR="005F6300" w:rsidRPr="008158D2" w:rsidRDefault="005F6300" w:rsidP="003F57BC">
            <w:r w:rsidRPr="008158D2">
              <w:t xml:space="preserve">While site work is being carried out, dust mitigation must be implemented in accordance with “Dust Control - Do it right on site” </w:t>
            </w:r>
            <w:r>
              <w:t xml:space="preserve">and the accompanying facts sheets </w:t>
            </w:r>
            <w:r w:rsidRPr="008158D2">
              <w:t>published by the Southern Sydney Regional Organisation of Councils.</w:t>
            </w:r>
          </w:p>
          <w:p w14:paraId="5409067F" w14:textId="77777777" w:rsidR="005F6300" w:rsidRPr="008158D2" w:rsidRDefault="005F6300" w:rsidP="003F57BC">
            <w:pPr>
              <w:ind w:left="567"/>
            </w:pPr>
          </w:p>
          <w:p w14:paraId="794B167E" w14:textId="77777777" w:rsidR="005F6300" w:rsidRPr="008158D2" w:rsidRDefault="005F6300" w:rsidP="003F57BC">
            <w:r w:rsidRPr="008158D2">
              <w:t>This generally requires:</w:t>
            </w:r>
          </w:p>
          <w:p w14:paraId="50AAD03D" w14:textId="77777777" w:rsidR="005F6300" w:rsidRPr="008158D2" w:rsidRDefault="005F6300" w:rsidP="005F6300">
            <w:pPr>
              <w:pStyle w:val="ListParagraph"/>
              <w:numPr>
                <w:ilvl w:val="0"/>
                <w:numId w:val="79"/>
              </w:numPr>
              <w:contextualSpacing/>
              <w:rPr>
                <w:lang w:val="en-US"/>
              </w:rPr>
            </w:pPr>
            <w:r w:rsidRPr="008158D2">
              <w:rPr>
                <w:lang w:val="en-US"/>
              </w:rPr>
              <w:t xml:space="preserve">Dust screens to all hoardings and site fences. </w:t>
            </w:r>
          </w:p>
          <w:p w14:paraId="4403A6BA" w14:textId="77777777" w:rsidR="005F6300" w:rsidRPr="008158D2" w:rsidRDefault="005F6300" w:rsidP="005F6300">
            <w:pPr>
              <w:pStyle w:val="ListParagraph"/>
              <w:numPr>
                <w:ilvl w:val="0"/>
                <w:numId w:val="79"/>
              </w:numPr>
              <w:contextualSpacing/>
              <w:rPr>
                <w:lang w:val="en-US"/>
              </w:rPr>
            </w:pPr>
            <w:r w:rsidRPr="008158D2">
              <w:rPr>
                <w:lang w:val="en-US"/>
              </w:rPr>
              <w:t>All stockpiles or loose materials to be covered when not being used.</w:t>
            </w:r>
          </w:p>
          <w:p w14:paraId="5B1FFCFE" w14:textId="77777777" w:rsidR="005F6300" w:rsidRPr="008158D2" w:rsidRDefault="005F6300" w:rsidP="005F6300">
            <w:pPr>
              <w:pStyle w:val="ListParagraph"/>
              <w:numPr>
                <w:ilvl w:val="0"/>
                <w:numId w:val="79"/>
              </w:numPr>
              <w:contextualSpacing/>
              <w:rPr>
                <w:lang w:val="en-US"/>
              </w:rPr>
            </w:pPr>
            <w:r w:rsidRPr="008158D2">
              <w:rPr>
                <w:lang w:val="en-US"/>
              </w:rPr>
              <w:t>All equipment, where capable, being fitted with dust catchers.</w:t>
            </w:r>
          </w:p>
          <w:p w14:paraId="75398ACA" w14:textId="77777777" w:rsidR="005F6300" w:rsidRPr="008158D2" w:rsidRDefault="005F6300" w:rsidP="005F6300">
            <w:pPr>
              <w:pStyle w:val="ListParagraph"/>
              <w:numPr>
                <w:ilvl w:val="0"/>
                <w:numId w:val="79"/>
              </w:numPr>
              <w:contextualSpacing/>
              <w:rPr>
                <w:lang w:val="en-US"/>
              </w:rPr>
            </w:pPr>
            <w:r w:rsidRPr="008158D2">
              <w:rPr>
                <w:lang w:val="en-US"/>
              </w:rPr>
              <w:t xml:space="preserve">All loose materials being placed bags before placing into waste or </w:t>
            </w:r>
            <w:proofErr w:type="gramStart"/>
            <w:r w:rsidRPr="008158D2">
              <w:rPr>
                <w:lang w:val="en-US"/>
              </w:rPr>
              <w:t>skip</w:t>
            </w:r>
            <w:proofErr w:type="gramEnd"/>
            <w:r w:rsidRPr="008158D2">
              <w:rPr>
                <w:lang w:val="en-US"/>
              </w:rPr>
              <w:t xml:space="preserve"> bins.</w:t>
            </w:r>
          </w:p>
          <w:p w14:paraId="3B8E6483" w14:textId="77777777" w:rsidR="005F6300" w:rsidRPr="008158D2" w:rsidRDefault="005F6300" w:rsidP="005F6300">
            <w:pPr>
              <w:pStyle w:val="ListParagraph"/>
              <w:numPr>
                <w:ilvl w:val="0"/>
                <w:numId w:val="79"/>
              </w:numPr>
              <w:contextualSpacing/>
              <w:rPr>
                <w:lang w:val="en-US"/>
              </w:rPr>
            </w:pPr>
            <w:r w:rsidRPr="008158D2">
              <w:rPr>
                <w:lang w:val="en-US"/>
              </w:rPr>
              <w:lastRenderedPageBreak/>
              <w:t xml:space="preserve">All waste and skip bins being kept covered when not </w:t>
            </w:r>
            <w:proofErr w:type="gramStart"/>
            <w:r w:rsidRPr="008158D2">
              <w:rPr>
                <w:lang w:val="en-US"/>
              </w:rPr>
              <w:t>being filled</w:t>
            </w:r>
            <w:proofErr w:type="gramEnd"/>
            <w:r w:rsidRPr="008158D2">
              <w:rPr>
                <w:lang w:val="en-US"/>
              </w:rPr>
              <w:t xml:space="preserve"> or emptied.</w:t>
            </w:r>
          </w:p>
          <w:p w14:paraId="60B2DC9D" w14:textId="77777777" w:rsidR="005F6300" w:rsidRPr="008158D2" w:rsidRDefault="005F6300" w:rsidP="005F6300">
            <w:pPr>
              <w:pStyle w:val="ListParagraph"/>
              <w:numPr>
                <w:ilvl w:val="0"/>
                <w:numId w:val="79"/>
              </w:numPr>
              <w:contextualSpacing/>
              <w:rPr>
                <w:lang w:val="en-US"/>
              </w:rPr>
            </w:pPr>
            <w:r w:rsidRPr="008158D2">
              <w:rPr>
                <w:lang w:val="en-US"/>
              </w:rPr>
              <w:t xml:space="preserve">The surface of excavation work being kept wet to minimise dust. </w:t>
            </w:r>
          </w:p>
          <w:p w14:paraId="48C669DF" w14:textId="77777777" w:rsidR="005F6300" w:rsidRPr="008158D2" w:rsidRDefault="005F6300" w:rsidP="005F6300">
            <w:pPr>
              <w:pStyle w:val="ListParagraph"/>
              <w:numPr>
                <w:ilvl w:val="0"/>
                <w:numId w:val="79"/>
              </w:numPr>
              <w:contextualSpacing/>
              <w:rPr>
                <w:lang w:val="en-US"/>
              </w:rPr>
            </w:pPr>
            <w:r w:rsidRPr="008158D2">
              <w:rPr>
                <w:lang w:val="en-US"/>
              </w:rPr>
              <w:t>Landscaping incorporating trees, dense shrubs and grass being implemented as soon as practically possible to minimise dust.</w:t>
            </w:r>
          </w:p>
          <w:p w14:paraId="7ED86CFF" w14:textId="77777777" w:rsidR="005F6300" w:rsidRDefault="005F6300" w:rsidP="003F57BC">
            <w:pPr>
              <w:ind w:left="567"/>
            </w:pPr>
          </w:p>
          <w:p w14:paraId="4FDA5C6F" w14:textId="77777777" w:rsidR="005F6300" w:rsidRPr="00C364CE" w:rsidRDefault="005F6300" w:rsidP="003F57BC">
            <w:pPr>
              <w:rPr>
                <w:b/>
                <w:sz w:val="20"/>
              </w:rPr>
            </w:pPr>
            <w:r w:rsidRPr="00C364CE">
              <w:rPr>
                <w:b/>
                <w:sz w:val="20"/>
              </w:rPr>
              <w:t>Notes:</w:t>
            </w:r>
          </w:p>
          <w:p w14:paraId="0718FA73" w14:textId="77777777" w:rsidR="005F6300" w:rsidRPr="00C364CE" w:rsidRDefault="005F6300" w:rsidP="005F6300">
            <w:pPr>
              <w:pStyle w:val="ListParagraph"/>
              <w:numPr>
                <w:ilvl w:val="0"/>
                <w:numId w:val="41"/>
              </w:numPr>
              <w:contextualSpacing/>
              <w:rPr>
                <w:sz w:val="20"/>
                <w:lang w:val="en-US"/>
              </w:rPr>
            </w:pPr>
            <w:r w:rsidRPr="00C364CE">
              <w:rPr>
                <w:sz w:val="20"/>
                <w:lang w:val="en-US"/>
              </w:rPr>
              <w:t xml:space="preserve">“Dust Control - Do it right on site” </w:t>
            </w:r>
            <w:r>
              <w:rPr>
                <w:sz w:val="20"/>
                <w:lang w:val="en-US"/>
              </w:rPr>
              <w:t xml:space="preserve">and the accompanying factsheets </w:t>
            </w:r>
            <w:r w:rsidRPr="00C364CE">
              <w:rPr>
                <w:sz w:val="20"/>
                <w:lang w:val="en-US"/>
              </w:rPr>
              <w:t>can be downloaded from Council’s we</w:t>
            </w:r>
            <w:r>
              <w:rPr>
                <w:sz w:val="20"/>
                <w:lang w:val="en-US"/>
              </w:rPr>
              <w:t xml:space="preserve">bsite www.woollahra.nsw.gov.au </w:t>
            </w:r>
          </w:p>
          <w:p w14:paraId="644CC55F" w14:textId="77777777" w:rsidR="005F6300" w:rsidRPr="00C364CE" w:rsidRDefault="005F6300" w:rsidP="005F6300">
            <w:pPr>
              <w:pStyle w:val="ListParagraph"/>
              <w:numPr>
                <w:ilvl w:val="0"/>
                <w:numId w:val="41"/>
              </w:numPr>
              <w:contextualSpacing/>
              <w:rPr>
                <w:sz w:val="20"/>
                <w:lang w:val="en-US"/>
              </w:rPr>
            </w:pPr>
            <w:r w:rsidRPr="00C364CE">
              <w:rPr>
                <w:sz w:val="20"/>
                <w:lang w:val="en-US"/>
              </w:rPr>
              <w:t>Special precautions must be taken when removing asbestos or lead materials from development sites.  Additional information can be obtained from www.safework.nsw.gov.au and www.epa.nsw.gov.au.  Other specific conditions and advice may apply.</w:t>
            </w:r>
          </w:p>
          <w:p w14:paraId="703CC52B" w14:textId="77777777" w:rsidR="005F6300" w:rsidRPr="00C364CE" w:rsidRDefault="005F6300" w:rsidP="005F6300">
            <w:pPr>
              <w:pStyle w:val="ListParagraph"/>
              <w:numPr>
                <w:ilvl w:val="0"/>
                <w:numId w:val="41"/>
              </w:numPr>
              <w:contextualSpacing/>
              <w:rPr>
                <w:lang w:val="en-US"/>
              </w:rPr>
            </w:pPr>
            <w:r w:rsidRPr="00C364CE">
              <w:rPr>
                <w:sz w:val="20"/>
                <w:lang w:val="en-US"/>
              </w:rPr>
              <w:t>Demolition and construction activities may affect local air quality and contribute to urban air pollution. The causes are dust, smoke and fumes coming from equipment or activities, and airborne chemicals when spraying for pest management. Precautions must be taken to prevent air pollution.</w:t>
            </w:r>
          </w:p>
          <w:p w14:paraId="666505E5" w14:textId="77777777" w:rsidR="005F6300" w:rsidRPr="001C5ABE" w:rsidRDefault="005F6300" w:rsidP="003F57BC">
            <w:pPr>
              <w:pStyle w:val="ListParagraph"/>
              <w:ind w:left="457"/>
              <w:rPr>
                <w:lang w:val="en-US"/>
              </w:rPr>
            </w:pPr>
          </w:p>
        </w:tc>
      </w:tr>
      <w:tr w:rsidR="005F6300" w:rsidRPr="005C41F1" w14:paraId="0FED8543"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31ED810F" w14:textId="77777777" w:rsidR="005F6300" w:rsidRDefault="005F6300" w:rsidP="003F57BC">
            <w:pPr>
              <w:rPr>
                <w:rFonts w:cs="Arial"/>
                <w:b/>
                <w:szCs w:val="22"/>
              </w:rPr>
            </w:pPr>
          </w:p>
        </w:tc>
        <w:tc>
          <w:tcPr>
            <w:tcW w:w="705" w:type="dxa"/>
            <w:vMerge/>
            <w:tcBorders>
              <w:top w:val="nil"/>
              <w:left w:val="nil"/>
              <w:bottom w:val="single" w:sz="4" w:space="0" w:color="auto"/>
            </w:tcBorders>
          </w:tcPr>
          <w:p w14:paraId="7F7CFA08" w14:textId="77777777" w:rsidR="005F6300" w:rsidRDefault="005F6300" w:rsidP="003F57BC">
            <w:pPr>
              <w:rPr>
                <w:rFonts w:cs="Arial"/>
                <w:b/>
                <w:szCs w:val="22"/>
              </w:rPr>
            </w:pPr>
          </w:p>
        </w:tc>
        <w:tc>
          <w:tcPr>
            <w:tcW w:w="7949" w:type="dxa"/>
            <w:tcBorders>
              <w:right w:val="single" w:sz="4" w:space="0" w:color="auto"/>
            </w:tcBorders>
          </w:tcPr>
          <w:p w14:paraId="78910016" w14:textId="77777777" w:rsidR="005F6300" w:rsidRDefault="005F6300" w:rsidP="003F57BC">
            <w:pPr>
              <w:spacing w:after="40"/>
            </w:pPr>
            <w:r w:rsidRPr="00344B17">
              <w:rPr>
                <w:rFonts w:cs="Arial"/>
                <w:b/>
                <w:szCs w:val="22"/>
              </w:rPr>
              <w:t>Condition Reason:</w:t>
            </w:r>
            <w:r>
              <w:rPr>
                <w:rFonts w:cs="Arial"/>
                <w:szCs w:val="22"/>
              </w:rPr>
              <w:t xml:space="preserve"> </w:t>
            </w:r>
            <w:r w:rsidRPr="008158D2">
              <w:t>To mitigate the impact of dust upon t</w:t>
            </w:r>
            <w:r>
              <w:t>he amenity of the neighbourhood and prevent water pollution.</w:t>
            </w:r>
          </w:p>
          <w:p w14:paraId="6DBD3D82" w14:textId="77777777" w:rsidR="005F6300" w:rsidRPr="005C41F1" w:rsidRDefault="005F6300" w:rsidP="003F57BC">
            <w:pPr>
              <w:spacing w:after="40"/>
              <w:rPr>
                <w:rFonts w:cs="Arial"/>
                <w:szCs w:val="22"/>
              </w:rPr>
            </w:pPr>
          </w:p>
        </w:tc>
      </w:tr>
      <w:tr w:rsidR="005F6300" w:rsidRPr="004479BC" w14:paraId="3258F501"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261E1782"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6B78AA98"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0F35774B" w14:textId="77777777" w:rsidR="005F6300" w:rsidRDefault="005F6300" w:rsidP="003F57BC">
            <w:pPr>
              <w:rPr>
                <w:b/>
              </w:rPr>
            </w:pPr>
            <w:r w:rsidRPr="004479BC">
              <w:rPr>
                <w:b/>
              </w:rPr>
              <w:t>Swimming and Spa Pools – Temporary Child Resistant Barriers and other Matters</w:t>
            </w:r>
          </w:p>
          <w:p w14:paraId="112E2548" w14:textId="77777777" w:rsidR="005F6300" w:rsidRPr="004479BC" w:rsidRDefault="005F6300" w:rsidP="003F57BC">
            <w:pPr>
              <w:rPr>
                <w:b/>
              </w:rPr>
            </w:pPr>
          </w:p>
        </w:tc>
      </w:tr>
      <w:tr w:rsidR="005F6300" w:rsidRPr="004479BC" w14:paraId="5315D24D"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19BBE389"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814ACC6"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2C351600" w14:textId="77777777" w:rsidR="005F6300" w:rsidRPr="00C32279" w:rsidRDefault="005F6300" w:rsidP="003F57BC">
            <w:r w:rsidRPr="00C32279">
              <w:t xml:space="preserve">While site work is being carried out, temporary child-resistant barriers must be installed in compliance with the Swimming Pools Act 1992 and Building Code of Australia where any swimming pool or spa pool, as defined by the Swimming Pools Act 1992, contains more than 300mm in depth of water at any time.  </w:t>
            </w:r>
          </w:p>
          <w:p w14:paraId="0B99D153" w14:textId="77777777" w:rsidR="005F6300" w:rsidRPr="00C32279" w:rsidRDefault="005F6300" w:rsidP="003F57BC"/>
          <w:p w14:paraId="27001008" w14:textId="77777777" w:rsidR="005F6300" w:rsidRPr="00C32279" w:rsidRDefault="005F6300" w:rsidP="003F57BC">
            <w:r w:rsidRPr="00C32279">
              <w:t>Permanent child-resistant barriers must be installed in compliance with the Swimming Pools Act 1992 and the Building Code of Australia as soon as practical.</w:t>
            </w:r>
          </w:p>
          <w:p w14:paraId="4873C332" w14:textId="77777777" w:rsidR="005F6300" w:rsidRPr="00C32279" w:rsidRDefault="005F6300" w:rsidP="003F57BC"/>
          <w:p w14:paraId="1C142929" w14:textId="77777777" w:rsidR="005F6300" w:rsidRDefault="005F6300" w:rsidP="003F57BC">
            <w:r w:rsidRPr="00C32279">
              <w:t>Backwash and any temporary dewatering from any swimming pool or spa pool as defined by the Swimming Pools Act 1992 must be discharged to the sewer in compliance with clause 10.9 (Figure 10.2) of AS/NZS 3500.</w:t>
            </w:r>
          </w:p>
          <w:p w14:paraId="4C7BD51F" w14:textId="77777777" w:rsidR="005F6300" w:rsidRDefault="005F6300" w:rsidP="003F57BC"/>
          <w:p w14:paraId="45ABEE30" w14:textId="77777777" w:rsidR="005F6300" w:rsidRPr="00AE2145" w:rsidRDefault="005F6300" w:rsidP="003F57BC">
            <w:pPr>
              <w:rPr>
                <w:b/>
                <w:sz w:val="20"/>
              </w:rPr>
            </w:pPr>
            <w:r w:rsidRPr="00AE2145">
              <w:rPr>
                <w:b/>
                <w:sz w:val="20"/>
              </w:rPr>
              <w:t>Notes:</w:t>
            </w:r>
          </w:p>
          <w:p w14:paraId="6FDD7ECD" w14:textId="77777777" w:rsidR="005F6300" w:rsidRPr="00AE2145" w:rsidRDefault="005F6300" w:rsidP="005F6300">
            <w:pPr>
              <w:pStyle w:val="ListParagraph"/>
              <w:numPr>
                <w:ilvl w:val="0"/>
                <w:numId w:val="41"/>
              </w:numPr>
              <w:contextualSpacing/>
              <w:rPr>
                <w:sz w:val="20"/>
                <w:lang w:val="en-US"/>
              </w:rPr>
            </w:pPr>
            <w:r w:rsidRPr="00AE2145">
              <w:rPr>
                <w:sz w:val="20"/>
                <w:lang w:val="en-US"/>
              </w:rPr>
              <w:t>This condition does not prevent Council from issuing an order under section 23 of the Swimming Pool Act 1992 or taking such further action as necessary for a breach of this condition or the Swimming Pools Act 1992.</w:t>
            </w:r>
          </w:p>
          <w:p w14:paraId="1F5676BC" w14:textId="77777777" w:rsidR="005F6300" w:rsidRPr="004479BC" w:rsidRDefault="005F6300" w:rsidP="003F57BC">
            <w:pPr>
              <w:rPr>
                <w:b/>
              </w:rPr>
            </w:pPr>
          </w:p>
        </w:tc>
      </w:tr>
      <w:tr w:rsidR="005F6300" w:rsidRPr="005C41F1" w14:paraId="7FE1A9AC"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0731C32C" w14:textId="77777777" w:rsidR="005F6300" w:rsidRDefault="005F6300" w:rsidP="003F57BC">
            <w:pPr>
              <w:rPr>
                <w:rFonts w:cs="Arial"/>
                <w:b/>
                <w:szCs w:val="22"/>
              </w:rPr>
            </w:pPr>
          </w:p>
        </w:tc>
        <w:tc>
          <w:tcPr>
            <w:tcW w:w="705" w:type="dxa"/>
            <w:vMerge/>
            <w:tcBorders>
              <w:top w:val="nil"/>
              <w:left w:val="nil"/>
              <w:bottom w:val="single" w:sz="4" w:space="0" w:color="auto"/>
            </w:tcBorders>
          </w:tcPr>
          <w:p w14:paraId="1B191161" w14:textId="77777777" w:rsidR="005F6300" w:rsidRDefault="005F6300" w:rsidP="003F57BC">
            <w:pPr>
              <w:rPr>
                <w:rFonts w:cs="Arial"/>
                <w:b/>
                <w:szCs w:val="22"/>
              </w:rPr>
            </w:pPr>
          </w:p>
        </w:tc>
        <w:tc>
          <w:tcPr>
            <w:tcW w:w="7949" w:type="dxa"/>
            <w:tcBorders>
              <w:right w:val="single" w:sz="4" w:space="0" w:color="auto"/>
            </w:tcBorders>
          </w:tcPr>
          <w:p w14:paraId="2BBC7807" w14:textId="77777777" w:rsidR="005F6300" w:rsidRDefault="005F6300" w:rsidP="003F57BC">
            <w:pPr>
              <w:spacing w:after="40"/>
            </w:pPr>
            <w:r w:rsidRPr="00344B17">
              <w:rPr>
                <w:rFonts w:cs="Arial"/>
                <w:b/>
                <w:szCs w:val="22"/>
              </w:rPr>
              <w:t>Condition Reason:</w:t>
            </w:r>
            <w:r w:rsidRPr="00C32279">
              <w:t xml:space="preserve"> To ensure access to swimming pools is effectively restricted to maintain child safety.</w:t>
            </w:r>
          </w:p>
          <w:p w14:paraId="78556A73" w14:textId="77777777" w:rsidR="005F6300" w:rsidRPr="005C41F1" w:rsidRDefault="005F6300" w:rsidP="003F57BC">
            <w:pPr>
              <w:spacing w:after="40"/>
              <w:rPr>
                <w:rFonts w:cs="Arial"/>
                <w:szCs w:val="22"/>
              </w:rPr>
            </w:pPr>
          </w:p>
        </w:tc>
      </w:tr>
      <w:tr w:rsidR="005F6300" w:rsidRPr="006A3802" w14:paraId="4382A6EF"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0F371AE8"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500FEDA7"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0E1D026D" w14:textId="77777777" w:rsidR="005F6300" w:rsidRPr="00B82F1E" w:rsidRDefault="005F6300" w:rsidP="003F57BC">
            <w:pPr>
              <w:rPr>
                <w:b/>
              </w:rPr>
            </w:pPr>
            <w:r w:rsidRPr="00B82F1E">
              <w:rPr>
                <w:b/>
              </w:rPr>
              <w:t>Site Waste Minimisation and Management – Demolition</w:t>
            </w:r>
          </w:p>
          <w:p w14:paraId="09F2D283" w14:textId="77777777" w:rsidR="005F6300" w:rsidRPr="00B82F1E" w:rsidRDefault="005F6300" w:rsidP="003F57BC">
            <w:pPr>
              <w:rPr>
                <w:b/>
              </w:rPr>
            </w:pPr>
          </w:p>
        </w:tc>
      </w:tr>
      <w:tr w:rsidR="005F6300" w:rsidRPr="006A3802" w14:paraId="200BA2DB"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064AF346" w14:textId="77777777" w:rsidR="005F6300" w:rsidRDefault="005F6300" w:rsidP="003F57BC">
            <w:pPr>
              <w:rPr>
                <w:rFonts w:cs="Arial"/>
                <w:b/>
                <w:szCs w:val="22"/>
              </w:rPr>
            </w:pPr>
          </w:p>
        </w:tc>
        <w:tc>
          <w:tcPr>
            <w:tcW w:w="705" w:type="dxa"/>
            <w:vMerge/>
            <w:tcBorders>
              <w:top w:val="nil"/>
              <w:left w:val="nil"/>
              <w:bottom w:val="single" w:sz="4" w:space="0" w:color="auto"/>
            </w:tcBorders>
          </w:tcPr>
          <w:p w14:paraId="04636CBF"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754F8438" w14:textId="77777777" w:rsidR="005F6300" w:rsidRPr="00A81C35" w:rsidRDefault="005F6300" w:rsidP="003F57BC">
            <w:r w:rsidRPr="00A81C35">
              <w:t>While site work is being carried out, in order to maximise resource recovery and minimise residual waste from demolition activities:</w:t>
            </w:r>
          </w:p>
          <w:p w14:paraId="06905853" w14:textId="77777777" w:rsidR="005F6300" w:rsidRPr="00A81C35" w:rsidRDefault="005F6300" w:rsidP="005F6300">
            <w:pPr>
              <w:pStyle w:val="ListParagraph"/>
              <w:numPr>
                <w:ilvl w:val="0"/>
                <w:numId w:val="80"/>
              </w:numPr>
              <w:contextualSpacing/>
              <w:rPr>
                <w:lang w:val="en-US"/>
              </w:rPr>
            </w:pPr>
            <w:proofErr w:type="gramStart"/>
            <w:r w:rsidRPr="00A81C35">
              <w:rPr>
                <w:lang w:val="en-US"/>
              </w:rPr>
              <w:t>the</w:t>
            </w:r>
            <w:proofErr w:type="gramEnd"/>
            <w:r w:rsidRPr="00A81C35">
              <w:rPr>
                <w:lang w:val="en-US"/>
              </w:rPr>
              <w:t xml:space="preserve"> provisions of the Site Waste </w:t>
            </w:r>
            <w:proofErr w:type="spellStart"/>
            <w:r w:rsidRPr="00A81C35">
              <w:rPr>
                <w:lang w:val="en-US"/>
              </w:rPr>
              <w:t>Minimisation</w:t>
            </w:r>
            <w:proofErr w:type="spellEnd"/>
            <w:r w:rsidRPr="00A81C35">
              <w:rPr>
                <w:lang w:val="en-US"/>
              </w:rPr>
              <w:t xml:space="preserve"> and Management Plan (SWMMP) are to be implemented at all times during the course of the work,</w:t>
            </w:r>
          </w:p>
          <w:p w14:paraId="6A9924EB" w14:textId="77777777" w:rsidR="005F6300" w:rsidRPr="00A81C35" w:rsidRDefault="005F6300" w:rsidP="005F6300">
            <w:pPr>
              <w:pStyle w:val="ListParagraph"/>
              <w:numPr>
                <w:ilvl w:val="0"/>
                <w:numId w:val="80"/>
              </w:numPr>
              <w:contextualSpacing/>
              <w:rPr>
                <w:lang w:val="en-US"/>
              </w:rPr>
            </w:pPr>
            <w:r w:rsidRPr="00A81C35">
              <w:rPr>
                <w:lang w:val="en-US"/>
              </w:rPr>
              <w:t>an area is to be allocated for the storage of materials for use, recycling and disposal (giving consideration to slope, drainage, location of waterways, stormwater outlets, vegetation and access and handling requirements),</w:t>
            </w:r>
          </w:p>
          <w:p w14:paraId="102A3121" w14:textId="77777777" w:rsidR="005F6300" w:rsidRPr="00A81C35" w:rsidRDefault="005F6300" w:rsidP="005F6300">
            <w:pPr>
              <w:pStyle w:val="ListParagraph"/>
              <w:numPr>
                <w:ilvl w:val="0"/>
                <w:numId w:val="80"/>
              </w:numPr>
              <w:contextualSpacing/>
              <w:rPr>
                <w:lang w:val="en-US"/>
              </w:rPr>
            </w:pPr>
            <w:r w:rsidRPr="00A81C35">
              <w:rPr>
                <w:lang w:val="en-US"/>
              </w:rPr>
              <w:t>separate collection bins and/or areas for the storage of residual waste are to be provided,</w:t>
            </w:r>
          </w:p>
          <w:p w14:paraId="3DAB65BA" w14:textId="77777777" w:rsidR="005F6300" w:rsidRPr="00A81C35" w:rsidRDefault="005F6300" w:rsidP="005F6300">
            <w:pPr>
              <w:pStyle w:val="ListParagraph"/>
              <w:numPr>
                <w:ilvl w:val="0"/>
                <w:numId w:val="80"/>
              </w:numPr>
              <w:contextualSpacing/>
              <w:rPr>
                <w:lang w:val="en-US"/>
              </w:rPr>
            </w:pPr>
            <w:r w:rsidRPr="00A81C35">
              <w:rPr>
                <w:lang w:val="en-US"/>
              </w:rPr>
              <w:t>the purpose and content of the bins and/or storage areas are to be clearly ‘signposted’,</w:t>
            </w:r>
          </w:p>
          <w:p w14:paraId="736A66E3" w14:textId="77777777" w:rsidR="005F6300" w:rsidRPr="00A81C35" w:rsidRDefault="005F6300" w:rsidP="005F6300">
            <w:pPr>
              <w:pStyle w:val="ListParagraph"/>
              <w:numPr>
                <w:ilvl w:val="0"/>
                <w:numId w:val="80"/>
              </w:numPr>
              <w:contextualSpacing/>
              <w:rPr>
                <w:lang w:val="en-US"/>
              </w:rPr>
            </w:pPr>
            <w:r w:rsidRPr="00A81C35">
              <w:rPr>
                <w:lang w:val="en-US"/>
              </w:rPr>
              <w:lastRenderedPageBreak/>
              <w:t xml:space="preserve">measures to prevent damage by the elements, </w:t>
            </w:r>
            <w:proofErr w:type="spellStart"/>
            <w:r w:rsidRPr="00A81C35">
              <w:rPr>
                <w:lang w:val="en-US"/>
              </w:rPr>
              <w:t>odour</w:t>
            </w:r>
            <w:proofErr w:type="spellEnd"/>
            <w:r w:rsidRPr="00A81C35">
              <w:rPr>
                <w:lang w:val="en-US"/>
              </w:rPr>
              <w:t xml:space="preserve">, health risks and windborne litter are to be implemented, and </w:t>
            </w:r>
          </w:p>
          <w:p w14:paraId="53F9F5E5" w14:textId="77777777" w:rsidR="005F6300" w:rsidRPr="00A81C35" w:rsidRDefault="005F6300" w:rsidP="005F6300">
            <w:pPr>
              <w:pStyle w:val="ListParagraph"/>
              <w:numPr>
                <w:ilvl w:val="0"/>
                <w:numId w:val="80"/>
              </w:numPr>
              <w:contextualSpacing/>
              <w:rPr>
                <w:lang w:val="en-US"/>
              </w:rPr>
            </w:pPr>
            <w:r w:rsidRPr="00A81C35">
              <w:rPr>
                <w:lang w:val="en-US"/>
              </w:rPr>
              <w:t xml:space="preserve">site disturbance must be </w:t>
            </w:r>
            <w:proofErr w:type="spellStart"/>
            <w:r w:rsidRPr="00A81C35">
              <w:rPr>
                <w:lang w:val="en-US"/>
              </w:rPr>
              <w:t>minimised</w:t>
            </w:r>
            <w:proofErr w:type="spellEnd"/>
            <w:r w:rsidRPr="00A81C35">
              <w:rPr>
                <w:lang w:val="en-US"/>
              </w:rPr>
              <w:t>, and unnecessary excavation limited.</w:t>
            </w:r>
          </w:p>
          <w:p w14:paraId="375B2D88" w14:textId="77777777" w:rsidR="005F6300" w:rsidRDefault="005F6300" w:rsidP="003F57BC">
            <w:pPr>
              <w:ind w:left="457" w:hanging="567"/>
            </w:pPr>
          </w:p>
          <w:p w14:paraId="3FEE7DFE" w14:textId="77777777" w:rsidR="005F6300" w:rsidRPr="00A81C35" w:rsidRDefault="005F6300" w:rsidP="003F57BC">
            <w:pPr>
              <w:ind w:left="457" w:hanging="457"/>
            </w:pPr>
            <w:r w:rsidRPr="00A81C35">
              <w:t>When implementing the SWMMP the Applicant must ensure:</w:t>
            </w:r>
          </w:p>
          <w:p w14:paraId="3B644CF8" w14:textId="77777777" w:rsidR="005F6300" w:rsidRPr="00A81C35" w:rsidRDefault="005F6300" w:rsidP="005F6300">
            <w:pPr>
              <w:pStyle w:val="ListParagraph"/>
              <w:numPr>
                <w:ilvl w:val="0"/>
                <w:numId w:val="81"/>
              </w:numPr>
              <w:contextualSpacing/>
              <w:rPr>
                <w:lang w:val="en-US"/>
              </w:rPr>
            </w:pPr>
            <w:r w:rsidRPr="00A81C35">
              <w:rPr>
                <w:lang w:val="en-US"/>
              </w:rPr>
              <w:t>footpaths, public reserves and street gutters are not used as places to store demolition waste or materials of any kind without Council approval,</w:t>
            </w:r>
          </w:p>
          <w:p w14:paraId="11E99BD1" w14:textId="77777777" w:rsidR="005F6300" w:rsidRPr="00A81C35" w:rsidRDefault="005F6300" w:rsidP="005F6300">
            <w:pPr>
              <w:pStyle w:val="ListParagraph"/>
              <w:numPr>
                <w:ilvl w:val="0"/>
                <w:numId w:val="81"/>
              </w:numPr>
              <w:contextualSpacing/>
              <w:rPr>
                <w:lang w:val="en-US"/>
              </w:rPr>
            </w:pPr>
            <w:r w:rsidRPr="00A81C35">
              <w:rPr>
                <w:lang w:val="en-US"/>
              </w:rPr>
              <w:t>any material moved offsite is transported in accordance with the requirements of the Protection of the Environment Operations Act 1997,</w:t>
            </w:r>
          </w:p>
          <w:p w14:paraId="4A0B4C9C" w14:textId="77777777" w:rsidR="005F6300" w:rsidRPr="00A81C35" w:rsidRDefault="005F6300" w:rsidP="005F6300">
            <w:pPr>
              <w:pStyle w:val="ListParagraph"/>
              <w:numPr>
                <w:ilvl w:val="0"/>
                <w:numId w:val="81"/>
              </w:numPr>
              <w:contextualSpacing/>
              <w:rPr>
                <w:lang w:val="en-US"/>
              </w:rPr>
            </w:pPr>
            <w:r w:rsidRPr="00A81C35">
              <w:rPr>
                <w:lang w:val="en-US"/>
              </w:rPr>
              <w:t>waste is only transported to a place that can lawfully be used as a waste facility,</w:t>
            </w:r>
          </w:p>
          <w:p w14:paraId="2E86D28B" w14:textId="77777777" w:rsidR="005F6300" w:rsidRPr="00A81C35" w:rsidRDefault="005F6300" w:rsidP="005F6300">
            <w:pPr>
              <w:pStyle w:val="ListParagraph"/>
              <w:numPr>
                <w:ilvl w:val="0"/>
                <w:numId w:val="81"/>
              </w:numPr>
              <w:contextualSpacing/>
              <w:rPr>
                <w:lang w:val="en-US"/>
              </w:rPr>
            </w:pPr>
            <w:r w:rsidRPr="00A81C35">
              <w:rPr>
                <w:lang w:val="en-US"/>
              </w:rPr>
              <w:t xml:space="preserve">generation, storage, treatment and disposal of hazardous waste and special waste (including asbestos) is conducted in accordance with relevant waste legislation administered by the NSW Environment Protection Authority, and relevant occupational health and safety legislation administered by SafeWork NSW, and </w:t>
            </w:r>
          </w:p>
          <w:p w14:paraId="0547D81F" w14:textId="77777777" w:rsidR="005F6300" w:rsidRDefault="005F6300" w:rsidP="005F6300">
            <w:pPr>
              <w:pStyle w:val="ListParagraph"/>
              <w:numPr>
                <w:ilvl w:val="0"/>
                <w:numId w:val="81"/>
              </w:numPr>
              <w:contextualSpacing/>
              <w:rPr>
                <w:lang w:val="en-US"/>
              </w:rPr>
            </w:pPr>
            <w:proofErr w:type="gramStart"/>
            <w:r w:rsidRPr="00A81C35">
              <w:rPr>
                <w:lang w:val="en-US"/>
              </w:rPr>
              <w:t>evidence</w:t>
            </w:r>
            <w:proofErr w:type="gramEnd"/>
            <w:r w:rsidRPr="00A81C35">
              <w:rPr>
                <w:lang w:val="en-US"/>
              </w:rPr>
              <w:t xml:space="preserve"> such as weighbridge dockets and invoices for waste disposal or recycling services </w:t>
            </w:r>
            <w:proofErr w:type="gramStart"/>
            <w:r w:rsidRPr="00A81C35">
              <w:rPr>
                <w:lang w:val="en-US"/>
              </w:rPr>
              <w:t>are</w:t>
            </w:r>
            <w:proofErr w:type="gramEnd"/>
            <w:r w:rsidRPr="00A81C35">
              <w:rPr>
                <w:lang w:val="en-US"/>
              </w:rPr>
              <w:t xml:space="preserve"> retained.</w:t>
            </w:r>
          </w:p>
          <w:p w14:paraId="303AC487" w14:textId="77777777" w:rsidR="005F6300" w:rsidRPr="00A81C35" w:rsidRDefault="005F6300" w:rsidP="003F57BC">
            <w:pPr>
              <w:pStyle w:val="ListParagraph"/>
              <w:ind w:left="316"/>
              <w:rPr>
                <w:lang w:val="en-US"/>
              </w:rPr>
            </w:pPr>
          </w:p>
          <w:p w14:paraId="59922969" w14:textId="77777777" w:rsidR="005F6300" w:rsidRPr="00B4730A" w:rsidRDefault="005F6300" w:rsidP="003F57BC">
            <w:pPr>
              <w:ind w:left="32"/>
              <w:rPr>
                <w:b/>
                <w:sz w:val="20"/>
              </w:rPr>
            </w:pPr>
            <w:r w:rsidRPr="00B4730A">
              <w:rPr>
                <w:b/>
                <w:sz w:val="20"/>
              </w:rPr>
              <w:t>Notes:</w:t>
            </w:r>
          </w:p>
          <w:p w14:paraId="574B8E17" w14:textId="77777777" w:rsidR="005F6300" w:rsidRPr="00B4730A" w:rsidRDefault="005F6300" w:rsidP="005F6300">
            <w:pPr>
              <w:pStyle w:val="ListParagraph"/>
              <w:numPr>
                <w:ilvl w:val="0"/>
                <w:numId w:val="41"/>
              </w:numPr>
              <w:contextualSpacing/>
              <w:rPr>
                <w:lang w:val="en-US"/>
              </w:rPr>
            </w:pPr>
            <w:r w:rsidRPr="00B4730A">
              <w:rPr>
                <w:sz w:val="20"/>
                <w:lang w:val="en-US"/>
              </w:rPr>
              <w:t xml:space="preserve">Materials that have an existing reuse or recycling market must not be disposed of in </w:t>
            </w:r>
            <w:proofErr w:type="gramStart"/>
            <w:r w:rsidRPr="00B4730A">
              <w:rPr>
                <w:sz w:val="20"/>
                <w:lang w:val="en-US"/>
              </w:rPr>
              <w:t>a land</w:t>
            </w:r>
            <w:proofErr w:type="gramEnd"/>
            <w:r w:rsidRPr="00B4730A">
              <w:rPr>
                <w:sz w:val="20"/>
                <w:lang w:val="en-US"/>
              </w:rPr>
              <w:t xml:space="preserve"> fill. Reuse and recycling opportunities are decreased when asbestos is not carefully removed and segregated from other waste streams.</w:t>
            </w:r>
          </w:p>
          <w:p w14:paraId="0896E63F" w14:textId="77777777" w:rsidR="005F6300" w:rsidRPr="006A3802" w:rsidRDefault="005F6300" w:rsidP="003F57BC">
            <w:pPr>
              <w:pStyle w:val="ListParagraph"/>
              <w:ind w:left="284"/>
              <w:rPr>
                <w:lang w:val="en-US"/>
              </w:rPr>
            </w:pPr>
          </w:p>
        </w:tc>
      </w:tr>
      <w:tr w:rsidR="005F6300" w:rsidRPr="005C41F1" w14:paraId="493F1B40"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79736639"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B25A186" w14:textId="77777777" w:rsidR="005F6300" w:rsidRDefault="005F6300" w:rsidP="003F57BC">
            <w:pPr>
              <w:rPr>
                <w:rFonts w:cs="Arial"/>
                <w:b/>
                <w:szCs w:val="22"/>
              </w:rPr>
            </w:pPr>
          </w:p>
        </w:tc>
        <w:tc>
          <w:tcPr>
            <w:tcW w:w="7949" w:type="dxa"/>
            <w:tcBorders>
              <w:right w:val="single" w:sz="4" w:space="0" w:color="auto"/>
            </w:tcBorders>
          </w:tcPr>
          <w:p w14:paraId="4DB28598" w14:textId="77777777" w:rsidR="005F6300" w:rsidRDefault="005F6300" w:rsidP="003F57BC">
            <w:pPr>
              <w:spacing w:after="40"/>
            </w:pPr>
            <w:r w:rsidRPr="00344B17">
              <w:rPr>
                <w:rFonts w:cs="Arial"/>
                <w:b/>
                <w:szCs w:val="22"/>
              </w:rPr>
              <w:t>Condition Reason:</w:t>
            </w:r>
            <w:r w:rsidRPr="00C32279">
              <w:t xml:space="preserve"> </w:t>
            </w:r>
            <w:r w:rsidRPr="00A81C35">
              <w:t>To maximise resource recovery and minimise residual waste from demolition activities.</w:t>
            </w:r>
          </w:p>
          <w:p w14:paraId="54BBF1FB" w14:textId="77777777" w:rsidR="005F6300" w:rsidRPr="005C41F1" w:rsidRDefault="005F6300" w:rsidP="003F57BC">
            <w:pPr>
              <w:spacing w:after="40"/>
              <w:rPr>
                <w:rFonts w:cs="Arial"/>
                <w:szCs w:val="22"/>
              </w:rPr>
            </w:pPr>
          </w:p>
        </w:tc>
      </w:tr>
      <w:tr w:rsidR="005F6300" w:rsidRPr="00982CE8" w14:paraId="61901B8E"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150543C3"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06055DB2"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16E81E94" w14:textId="77777777" w:rsidR="005F6300" w:rsidRDefault="005F6300" w:rsidP="003F57BC">
            <w:pPr>
              <w:rPr>
                <w:b/>
              </w:rPr>
            </w:pPr>
            <w:r w:rsidRPr="00982CE8">
              <w:rPr>
                <w:b/>
              </w:rPr>
              <w:t>Site Waste Minimisation and Management – Construction</w:t>
            </w:r>
          </w:p>
          <w:p w14:paraId="61E9CDFC" w14:textId="77777777" w:rsidR="005F6300" w:rsidRPr="00982CE8" w:rsidRDefault="005F6300" w:rsidP="003F57BC">
            <w:pPr>
              <w:rPr>
                <w:b/>
              </w:rPr>
            </w:pPr>
          </w:p>
        </w:tc>
      </w:tr>
      <w:tr w:rsidR="005F6300" w:rsidRPr="00982CE8" w14:paraId="33BD88E5"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707DFCB6" w14:textId="77777777" w:rsidR="005F6300" w:rsidRDefault="005F6300" w:rsidP="003F57BC">
            <w:pPr>
              <w:rPr>
                <w:rFonts w:cs="Arial"/>
                <w:b/>
                <w:szCs w:val="22"/>
              </w:rPr>
            </w:pPr>
          </w:p>
        </w:tc>
        <w:tc>
          <w:tcPr>
            <w:tcW w:w="705" w:type="dxa"/>
            <w:vMerge/>
            <w:tcBorders>
              <w:top w:val="nil"/>
              <w:left w:val="nil"/>
              <w:bottom w:val="single" w:sz="4" w:space="0" w:color="auto"/>
            </w:tcBorders>
          </w:tcPr>
          <w:p w14:paraId="2C54C210"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4AA5A1AD" w14:textId="77777777" w:rsidR="005F6300" w:rsidRPr="00144152" w:rsidRDefault="005F6300" w:rsidP="003F57BC">
            <w:r w:rsidRPr="00144152">
              <w:t>While site work is being carried out, in order to maximise resource recovery and minimise residual waste from construction activities:</w:t>
            </w:r>
          </w:p>
          <w:p w14:paraId="4F3836B9" w14:textId="77777777" w:rsidR="005F6300" w:rsidRPr="00A81C35" w:rsidRDefault="005F6300" w:rsidP="005F6300">
            <w:pPr>
              <w:pStyle w:val="ListParagraph"/>
              <w:numPr>
                <w:ilvl w:val="0"/>
                <w:numId w:val="82"/>
              </w:numPr>
              <w:contextualSpacing/>
              <w:rPr>
                <w:lang w:val="en-US"/>
              </w:rPr>
            </w:pPr>
            <w:proofErr w:type="gramStart"/>
            <w:r w:rsidRPr="00A81C35">
              <w:rPr>
                <w:lang w:val="en-US"/>
              </w:rPr>
              <w:t>the</w:t>
            </w:r>
            <w:proofErr w:type="gramEnd"/>
            <w:r w:rsidRPr="00A81C35">
              <w:rPr>
                <w:lang w:val="en-US"/>
              </w:rPr>
              <w:t xml:space="preserve"> provisions of the Site Waste </w:t>
            </w:r>
            <w:proofErr w:type="spellStart"/>
            <w:r w:rsidRPr="00A81C35">
              <w:rPr>
                <w:lang w:val="en-US"/>
              </w:rPr>
              <w:t>Minimisation</w:t>
            </w:r>
            <w:proofErr w:type="spellEnd"/>
            <w:r w:rsidRPr="00A81C35">
              <w:rPr>
                <w:lang w:val="en-US"/>
              </w:rPr>
              <w:t xml:space="preserve"> and Management Plan (SWMMP) are to be implemented at all times during the course of the work,</w:t>
            </w:r>
          </w:p>
          <w:p w14:paraId="3A983EFC" w14:textId="77777777" w:rsidR="005F6300" w:rsidRPr="00A81C35" w:rsidRDefault="005F6300" w:rsidP="005F6300">
            <w:pPr>
              <w:pStyle w:val="ListParagraph"/>
              <w:numPr>
                <w:ilvl w:val="0"/>
                <w:numId w:val="82"/>
              </w:numPr>
              <w:contextualSpacing/>
              <w:rPr>
                <w:lang w:val="en-US"/>
              </w:rPr>
            </w:pPr>
            <w:r w:rsidRPr="00A81C35">
              <w:rPr>
                <w:lang w:val="en-US"/>
              </w:rPr>
              <w:t>deliveries of materials must be arranged so that materials are delivered ‘as needed’ to prevent the degradation of materials through weathering and moisture damage,</w:t>
            </w:r>
          </w:p>
          <w:p w14:paraId="7DB512F9" w14:textId="77777777" w:rsidR="005F6300" w:rsidRDefault="005F6300" w:rsidP="005F6300">
            <w:pPr>
              <w:pStyle w:val="ListParagraph"/>
              <w:numPr>
                <w:ilvl w:val="0"/>
                <w:numId w:val="82"/>
              </w:numPr>
              <w:contextualSpacing/>
              <w:rPr>
                <w:lang w:val="en-US"/>
              </w:rPr>
            </w:pPr>
            <w:r w:rsidRPr="00A81C35">
              <w:rPr>
                <w:lang w:val="en-US"/>
              </w:rPr>
              <w:t xml:space="preserve">consideration must be given to returning excess materials </w:t>
            </w:r>
            <w:r>
              <w:rPr>
                <w:lang w:val="en-US"/>
              </w:rPr>
              <w:t>to the supplier or manufacturer,</w:t>
            </w:r>
          </w:p>
          <w:p w14:paraId="26A5DAF6" w14:textId="77777777" w:rsidR="005F6300" w:rsidRPr="00144152" w:rsidRDefault="005F6300" w:rsidP="005F6300">
            <w:pPr>
              <w:pStyle w:val="ListParagraph"/>
              <w:numPr>
                <w:ilvl w:val="0"/>
                <w:numId w:val="82"/>
              </w:numPr>
              <w:contextualSpacing/>
              <w:rPr>
                <w:lang w:val="en-US"/>
              </w:rPr>
            </w:pPr>
            <w:r w:rsidRPr="00144152">
              <w:rPr>
                <w:lang w:val="en-US"/>
              </w:rPr>
              <w:t>an area must be allocated for the storage of materials for use, recycling and disposal (considering slope, drainage, location of waterways, stormwater outlets and vegetation),</w:t>
            </w:r>
          </w:p>
          <w:p w14:paraId="43CDD6A0" w14:textId="77777777" w:rsidR="005F6300" w:rsidRPr="00A81C35" w:rsidRDefault="005F6300" w:rsidP="005F6300">
            <w:pPr>
              <w:pStyle w:val="ListParagraph"/>
              <w:numPr>
                <w:ilvl w:val="0"/>
                <w:numId w:val="82"/>
              </w:numPr>
              <w:contextualSpacing/>
              <w:rPr>
                <w:lang w:val="en-US"/>
              </w:rPr>
            </w:pPr>
            <w:r w:rsidRPr="00A81C35">
              <w:rPr>
                <w:lang w:val="en-US"/>
              </w:rPr>
              <w:t>the purpose and content of the storage areas must be clearly ‘signposted’,</w:t>
            </w:r>
          </w:p>
          <w:p w14:paraId="4AAF8800" w14:textId="77777777" w:rsidR="005F6300" w:rsidRPr="00A81C35" w:rsidRDefault="005F6300" w:rsidP="005F6300">
            <w:pPr>
              <w:pStyle w:val="ListParagraph"/>
              <w:numPr>
                <w:ilvl w:val="0"/>
                <w:numId w:val="82"/>
              </w:numPr>
              <w:contextualSpacing/>
              <w:rPr>
                <w:lang w:val="en-US"/>
              </w:rPr>
            </w:pPr>
            <w:r w:rsidRPr="00A81C35">
              <w:rPr>
                <w:lang w:val="en-US"/>
              </w:rPr>
              <w:t>contractors must be arranged for the transport, processing and disposal of waste and recycling and all contractors must be aware of the legal requirements for disposing of waste,</w:t>
            </w:r>
          </w:p>
          <w:p w14:paraId="4B01339A" w14:textId="77777777" w:rsidR="005F6300" w:rsidRPr="00A81C35" w:rsidRDefault="005F6300" w:rsidP="005F6300">
            <w:pPr>
              <w:pStyle w:val="ListParagraph"/>
              <w:numPr>
                <w:ilvl w:val="0"/>
                <w:numId w:val="82"/>
              </w:numPr>
              <w:contextualSpacing/>
              <w:rPr>
                <w:lang w:val="en-US"/>
              </w:rPr>
            </w:pPr>
            <w:r w:rsidRPr="00A81C35">
              <w:rPr>
                <w:lang w:val="en-US"/>
              </w:rPr>
              <w:t>separate collection bins or areas for the storage of residual waste must be promoted,</w:t>
            </w:r>
          </w:p>
          <w:p w14:paraId="08257F5A" w14:textId="77777777" w:rsidR="005F6300" w:rsidRPr="00A81C35" w:rsidRDefault="005F6300" w:rsidP="005F6300">
            <w:pPr>
              <w:pStyle w:val="ListParagraph"/>
              <w:numPr>
                <w:ilvl w:val="0"/>
                <w:numId w:val="82"/>
              </w:numPr>
              <w:contextualSpacing/>
              <w:rPr>
                <w:lang w:val="en-US"/>
              </w:rPr>
            </w:pPr>
            <w:r w:rsidRPr="00A81C35">
              <w:rPr>
                <w:lang w:val="en-US"/>
              </w:rPr>
              <w:t xml:space="preserve">measures to prevent damage by the elements, </w:t>
            </w:r>
            <w:proofErr w:type="spellStart"/>
            <w:r w:rsidRPr="00A81C35">
              <w:rPr>
                <w:lang w:val="en-US"/>
              </w:rPr>
              <w:t>odour</w:t>
            </w:r>
            <w:proofErr w:type="spellEnd"/>
            <w:r w:rsidRPr="00A81C35">
              <w:rPr>
                <w:lang w:val="en-US"/>
              </w:rPr>
              <w:t xml:space="preserve"> and health risks, and windborne litter must be implemented,</w:t>
            </w:r>
          </w:p>
          <w:p w14:paraId="21936275" w14:textId="77777777" w:rsidR="005F6300" w:rsidRPr="00A81C35" w:rsidRDefault="005F6300" w:rsidP="005F6300">
            <w:pPr>
              <w:pStyle w:val="ListParagraph"/>
              <w:numPr>
                <w:ilvl w:val="0"/>
                <w:numId w:val="82"/>
              </w:numPr>
              <w:contextualSpacing/>
              <w:rPr>
                <w:lang w:val="en-US"/>
              </w:rPr>
            </w:pPr>
            <w:r w:rsidRPr="00A81C35">
              <w:rPr>
                <w:lang w:val="en-US"/>
              </w:rPr>
              <w:t xml:space="preserve">site disturbance must be </w:t>
            </w:r>
            <w:proofErr w:type="spellStart"/>
            <w:r w:rsidRPr="00A81C35">
              <w:rPr>
                <w:lang w:val="en-US"/>
              </w:rPr>
              <w:t>minimised</w:t>
            </w:r>
            <w:proofErr w:type="spellEnd"/>
            <w:r w:rsidRPr="00A81C35">
              <w:rPr>
                <w:lang w:val="en-US"/>
              </w:rPr>
              <w:t xml:space="preserve"> and unnecessary excavation limited, </w:t>
            </w:r>
          </w:p>
          <w:p w14:paraId="2E34F646" w14:textId="77777777" w:rsidR="005F6300" w:rsidRPr="00A81C35" w:rsidRDefault="005F6300" w:rsidP="005F6300">
            <w:pPr>
              <w:pStyle w:val="ListParagraph"/>
              <w:numPr>
                <w:ilvl w:val="0"/>
                <w:numId w:val="82"/>
              </w:numPr>
              <w:contextualSpacing/>
              <w:rPr>
                <w:lang w:val="en-US"/>
              </w:rPr>
            </w:pPr>
            <w:r w:rsidRPr="00A81C35">
              <w:rPr>
                <w:lang w:val="en-US"/>
              </w:rPr>
              <w:t xml:space="preserve">all waste must be transported to a place that can lawfully be used as a waste facility, and </w:t>
            </w:r>
          </w:p>
          <w:p w14:paraId="40D8B81E" w14:textId="77777777" w:rsidR="005F6300" w:rsidRDefault="005F6300" w:rsidP="005F6300">
            <w:pPr>
              <w:pStyle w:val="ListParagraph"/>
              <w:numPr>
                <w:ilvl w:val="0"/>
                <w:numId w:val="82"/>
              </w:numPr>
              <w:contextualSpacing/>
              <w:rPr>
                <w:lang w:val="en-US"/>
              </w:rPr>
            </w:pPr>
            <w:r w:rsidRPr="00A81C35">
              <w:rPr>
                <w:lang w:val="en-US"/>
              </w:rPr>
              <w:t>records demonstrating lawful disposal of waste must be retained and kept readily accessible for inspection by regulatory authorities such as Council, the NSW EPA or SafeWork NSW.</w:t>
            </w:r>
          </w:p>
          <w:p w14:paraId="551C24D3" w14:textId="77777777" w:rsidR="005F6300" w:rsidRPr="00982CE8" w:rsidRDefault="005F6300" w:rsidP="003F57BC">
            <w:pPr>
              <w:pStyle w:val="ListParagraph"/>
              <w:ind w:left="316"/>
              <w:rPr>
                <w:lang w:val="en-US"/>
              </w:rPr>
            </w:pPr>
          </w:p>
        </w:tc>
      </w:tr>
      <w:tr w:rsidR="005F6300" w:rsidRPr="005C41F1" w14:paraId="5F7B0DA4"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093995A8" w14:textId="77777777" w:rsidR="005F6300" w:rsidRDefault="005F6300" w:rsidP="003F57BC">
            <w:pPr>
              <w:rPr>
                <w:rFonts w:cs="Arial"/>
                <w:b/>
                <w:szCs w:val="22"/>
              </w:rPr>
            </w:pPr>
          </w:p>
        </w:tc>
        <w:tc>
          <w:tcPr>
            <w:tcW w:w="705" w:type="dxa"/>
            <w:vMerge/>
            <w:tcBorders>
              <w:top w:val="nil"/>
              <w:left w:val="nil"/>
              <w:bottom w:val="single" w:sz="4" w:space="0" w:color="auto"/>
            </w:tcBorders>
          </w:tcPr>
          <w:p w14:paraId="012F070E" w14:textId="77777777" w:rsidR="005F6300" w:rsidRDefault="005F6300" w:rsidP="003F57BC">
            <w:pPr>
              <w:rPr>
                <w:rFonts w:cs="Arial"/>
                <w:b/>
                <w:szCs w:val="22"/>
              </w:rPr>
            </w:pPr>
          </w:p>
        </w:tc>
        <w:tc>
          <w:tcPr>
            <w:tcW w:w="7949" w:type="dxa"/>
            <w:tcBorders>
              <w:right w:val="single" w:sz="4" w:space="0" w:color="auto"/>
            </w:tcBorders>
          </w:tcPr>
          <w:p w14:paraId="042E6055" w14:textId="77777777" w:rsidR="005F6300" w:rsidRDefault="005F6300" w:rsidP="003F57BC">
            <w:pPr>
              <w:spacing w:after="40"/>
            </w:pPr>
            <w:r w:rsidRPr="00344B17">
              <w:rPr>
                <w:rFonts w:cs="Arial"/>
                <w:b/>
                <w:szCs w:val="22"/>
              </w:rPr>
              <w:t>Condition Reason:</w:t>
            </w:r>
            <w:r w:rsidRPr="00C32279">
              <w:t xml:space="preserve"> </w:t>
            </w:r>
            <w:r w:rsidRPr="00A81C35">
              <w:t>To maximise resource recovery and minimis</w:t>
            </w:r>
            <w:r>
              <w:t>e residual waste from construction</w:t>
            </w:r>
            <w:r w:rsidRPr="00A81C35">
              <w:t xml:space="preserve"> activities.</w:t>
            </w:r>
          </w:p>
          <w:p w14:paraId="023251DC" w14:textId="77777777" w:rsidR="005F6300" w:rsidRPr="005C41F1" w:rsidRDefault="005F6300" w:rsidP="003F57BC">
            <w:pPr>
              <w:spacing w:after="40"/>
              <w:rPr>
                <w:rFonts w:cs="Arial"/>
                <w:szCs w:val="22"/>
              </w:rPr>
            </w:pPr>
          </w:p>
        </w:tc>
      </w:tr>
      <w:tr w:rsidR="005F6300" w:rsidRPr="003D2D57" w14:paraId="16708171"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0EC7274C"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093B580B"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44AD51C6" w14:textId="77777777" w:rsidR="005F6300" w:rsidRDefault="005F6300" w:rsidP="003F57BC">
            <w:pPr>
              <w:rPr>
                <w:b/>
              </w:rPr>
            </w:pPr>
            <w:r w:rsidRPr="00F216C4">
              <w:rPr>
                <w:b/>
              </w:rPr>
              <w:t>Asbestos Removal</w:t>
            </w:r>
          </w:p>
          <w:p w14:paraId="4826E01D" w14:textId="77777777" w:rsidR="005F6300" w:rsidRPr="00F216C4" w:rsidRDefault="005F6300" w:rsidP="003F57BC">
            <w:pPr>
              <w:rPr>
                <w:b/>
              </w:rPr>
            </w:pPr>
          </w:p>
        </w:tc>
      </w:tr>
      <w:tr w:rsidR="005F6300" w:rsidRPr="00507F58" w14:paraId="43925D7B"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75229BC6" w14:textId="77777777" w:rsidR="005F6300" w:rsidRDefault="005F6300" w:rsidP="003F57BC">
            <w:pPr>
              <w:rPr>
                <w:rFonts w:cs="Arial"/>
                <w:b/>
                <w:szCs w:val="22"/>
              </w:rPr>
            </w:pPr>
          </w:p>
        </w:tc>
        <w:tc>
          <w:tcPr>
            <w:tcW w:w="705" w:type="dxa"/>
            <w:vMerge/>
            <w:tcBorders>
              <w:top w:val="nil"/>
              <w:left w:val="nil"/>
              <w:bottom w:val="single" w:sz="4" w:space="0" w:color="auto"/>
            </w:tcBorders>
          </w:tcPr>
          <w:p w14:paraId="4BBEDEF5"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747C49B9" w14:textId="77777777" w:rsidR="005F6300" w:rsidRPr="007762C2" w:rsidRDefault="005F6300" w:rsidP="003F57BC">
            <w:r w:rsidRPr="007762C2">
              <w:t>While site work is being carried out, all asbestos removal work must be carried out safely according to NSW work health and safety legislation.</w:t>
            </w:r>
          </w:p>
          <w:p w14:paraId="5F252D8D" w14:textId="77777777" w:rsidR="005F6300" w:rsidRPr="007762C2" w:rsidRDefault="005F6300" w:rsidP="003F57BC"/>
          <w:p w14:paraId="30515111" w14:textId="77777777" w:rsidR="005F6300" w:rsidRPr="007762C2" w:rsidRDefault="005F6300" w:rsidP="003F57BC">
            <w:r w:rsidRPr="007762C2">
              <w:t>Where hazardous material, including bonded or friable asbestos has been identified in accordance with the conditions in Section B above, and such material must be demolished, disturbed and subsequently removed, all such works must comply with the following criteria:</w:t>
            </w:r>
          </w:p>
          <w:p w14:paraId="3A9FC0A8" w14:textId="77777777" w:rsidR="005F6300" w:rsidRPr="007762C2" w:rsidRDefault="005F6300" w:rsidP="005F6300">
            <w:pPr>
              <w:pStyle w:val="ListParagraph"/>
              <w:numPr>
                <w:ilvl w:val="0"/>
                <w:numId w:val="83"/>
              </w:numPr>
              <w:contextualSpacing/>
              <w:rPr>
                <w:lang w:val="en-US"/>
              </w:rPr>
            </w:pPr>
            <w:r w:rsidRPr="007762C2">
              <w:rPr>
                <w:lang w:val="en-US"/>
              </w:rPr>
              <w:t xml:space="preserve">Be undertaken by contractors who hold a current SafeWork NSW “demolition </w:t>
            </w:r>
            <w:proofErr w:type="spellStart"/>
            <w:r w:rsidRPr="007762C2">
              <w:rPr>
                <w:lang w:val="en-US"/>
              </w:rPr>
              <w:t>licence</w:t>
            </w:r>
            <w:proofErr w:type="spellEnd"/>
            <w:r w:rsidRPr="007762C2">
              <w:rPr>
                <w:lang w:val="en-US"/>
              </w:rPr>
              <w:t xml:space="preserve">” and a current SafeWork NSW “Class A </w:t>
            </w:r>
            <w:proofErr w:type="spellStart"/>
            <w:r w:rsidRPr="007762C2">
              <w:rPr>
                <w:lang w:val="en-US"/>
              </w:rPr>
              <w:t>licence</w:t>
            </w:r>
            <w:proofErr w:type="spellEnd"/>
            <w:r w:rsidRPr="007762C2">
              <w:rPr>
                <w:lang w:val="en-US"/>
              </w:rPr>
              <w:t xml:space="preserve">” for friable asbestos removal. </w:t>
            </w:r>
          </w:p>
          <w:p w14:paraId="1DAED1D0" w14:textId="77777777" w:rsidR="005F6300" w:rsidRPr="007762C2" w:rsidRDefault="005F6300" w:rsidP="005F6300">
            <w:pPr>
              <w:pStyle w:val="ListParagraph"/>
              <w:numPr>
                <w:ilvl w:val="0"/>
                <w:numId w:val="83"/>
              </w:numPr>
              <w:contextualSpacing/>
              <w:rPr>
                <w:lang w:val="en-US"/>
              </w:rPr>
            </w:pPr>
            <w:r w:rsidRPr="007762C2">
              <w:rPr>
                <w:lang w:val="en-US"/>
              </w:rPr>
              <w:t>Be carried out in accordance with the relevant SafeWork NSW codes of practice.</w:t>
            </w:r>
          </w:p>
          <w:p w14:paraId="56B3D7CD" w14:textId="77777777" w:rsidR="005F6300" w:rsidRPr="007762C2" w:rsidRDefault="005F6300" w:rsidP="005F6300">
            <w:pPr>
              <w:pStyle w:val="ListParagraph"/>
              <w:numPr>
                <w:ilvl w:val="0"/>
                <w:numId w:val="83"/>
              </w:numPr>
              <w:contextualSpacing/>
              <w:rPr>
                <w:lang w:val="en-US"/>
              </w:rPr>
            </w:pPr>
            <w:r w:rsidRPr="007762C2">
              <w:rPr>
                <w:lang w:val="en-US"/>
              </w:rPr>
              <w:t>No asbestos products may be reused on the site.</w:t>
            </w:r>
          </w:p>
          <w:p w14:paraId="4C6AB900" w14:textId="77777777" w:rsidR="005F6300" w:rsidRPr="007762C2" w:rsidRDefault="005F6300" w:rsidP="005F6300">
            <w:pPr>
              <w:pStyle w:val="ListParagraph"/>
              <w:numPr>
                <w:ilvl w:val="0"/>
                <w:numId w:val="83"/>
              </w:numPr>
              <w:contextualSpacing/>
              <w:rPr>
                <w:lang w:val="en-US"/>
              </w:rPr>
            </w:pPr>
            <w:r w:rsidRPr="007762C2">
              <w:rPr>
                <w:lang w:val="en-US"/>
              </w:rPr>
              <w:t>No asbestos laden skip or bins must be left in any public place.</w:t>
            </w:r>
          </w:p>
          <w:p w14:paraId="3548138F" w14:textId="77777777" w:rsidR="005F6300" w:rsidRDefault="005F6300" w:rsidP="003F57BC">
            <w:pPr>
              <w:pStyle w:val="ListParagraph"/>
              <w:ind w:left="457"/>
              <w:rPr>
                <w:lang w:val="en-US"/>
              </w:rPr>
            </w:pPr>
          </w:p>
          <w:p w14:paraId="292337A2" w14:textId="77777777" w:rsidR="005F6300" w:rsidRPr="00D8092E" w:rsidRDefault="005F6300" w:rsidP="003F57BC">
            <w:pPr>
              <w:ind w:left="32"/>
              <w:rPr>
                <w:b/>
                <w:sz w:val="20"/>
              </w:rPr>
            </w:pPr>
            <w:r w:rsidRPr="00D8092E">
              <w:rPr>
                <w:b/>
                <w:sz w:val="20"/>
              </w:rPr>
              <w:t>Notes:</w:t>
            </w:r>
          </w:p>
          <w:p w14:paraId="4719FDCB" w14:textId="77777777" w:rsidR="005F6300" w:rsidRPr="00D8092E" w:rsidRDefault="005F6300" w:rsidP="005F6300">
            <w:pPr>
              <w:pStyle w:val="ListParagraph"/>
              <w:numPr>
                <w:ilvl w:val="0"/>
                <w:numId w:val="41"/>
              </w:numPr>
              <w:contextualSpacing/>
              <w:rPr>
                <w:sz w:val="20"/>
                <w:lang w:val="en-US"/>
              </w:rPr>
            </w:pPr>
            <w:r w:rsidRPr="00D8092E">
              <w:rPr>
                <w:sz w:val="20"/>
                <w:lang w:val="en-US"/>
              </w:rPr>
              <w:t xml:space="preserve">Before starting work, a work site-specific permit approving each asbestos project must be obtained from SafeWork NSW. A permit will not be granted without a current SafeWork </w:t>
            </w:r>
            <w:proofErr w:type="spellStart"/>
            <w:r w:rsidRPr="00D8092E">
              <w:rPr>
                <w:sz w:val="20"/>
                <w:lang w:val="en-US"/>
              </w:rPr>
              <w:t>licence</w:t>
            </w:r>
            <w:proofErr w:type="spellEnd"/>
            <w:r w:rsidRPr="00D8092E">
              <w:rPr>
                <w:sz w:val="20"/>
                <w:lang w:val="en-US"/>
              </w:rPr>
              <w:t>.</w:t>
            </w:r>
          </w:p>
          <w:p w14:paraId="4B2A3A93" w14:textId="77777777" w:rsidR="005F6300" w:rsidRPr="00D8092E" w:rsidRDefault="005F6300" w:rsidP="005F6300">
            <w:pPr>
              <w:pStyle w:val="ListParagraph"/>
              <w:numPr>
                <w:ilvl w:val="0"/>
                <w:numId w:val="41"/>
              </w:numPr>
              <w:contextualSpacing/>
              <w:rPr>
                <w:sz w:val="20"/>
                <w:lang w:val="en-US"/>
              </w:rPr>
            </w:pPr>
            <w:r w:rsidRPr="00D8092E">
              <w:rPr>
                <w:sz w:val="20"/>
                <w:lang w:val="en-US"/>
              </w:rPr>
              <w:t>All removal, repair or disturbance of or to asbestos material must comply with:</w:t>
            </w:r>
          </w:p>
          <w:p w14:paraId="2E15ED79" w14:textId="77777777" w:rsidR="005F6300" w:rsidRPr="00D8092E" w:rsidRDefault="005F6300" w:rsidP="005F6300">
            <w:pPr>
              <w:pStyle w:val="ListParagraph"/>
              <w:numPr>
                <w:ilvl w:val="0"/>
                <w:numId w:val="58"/>
              </w:numPr>
              <w:contextualSpacing/>
              <w:rPr>
                <w:sz w:val="20"/>
                <w:lang w:val="en-US"/>
              </w:rPr>
            </w:pPr>
            <w:r w:rsidRPr="00D8092E">
              <w:rPr>
                <w:sz w:val="20"/>
                <w:lang w:val="en-US"/>
              </w:rPr>
              <w:t>Work Health and Safety Act 2011,</w:t>
            </w:r>
          </w:p>
          <w:p w14:paraId="1A440D28" w14:textId="77777777" w:rsidR="005F6300" w:rsidRPr="00D8092E" w:rsidRDefault="005F6300" w:rsidP="005F6300">
            <w:pPr>
              <w:pStyle w:val="ListParagraph"/>
              <w:numPr>
                <w:ilvl w:val="0"/>
                <w:numId w:val="58"/>
              </w:numPr>
              <w:contextualSpacing/>
              <w:rPr>
                <w:sz w:val="20"/>
                <w:lang w:val="en-US"/>
              </w:rPr>
            </w:pPr>
            <w:r w:rsidRPr="00D8092E">
              <w:rPr>
                <w:sz w:val="20"/>
                <w:lang w:val="en-US"/>
              </w:rPr>
              <w:t>Work Health and Safety Regulation 2017,</w:t>
            </w:r>
          </w:p>
          <w:p w14:paraId="3FB974F9" w14:textId="77777777" w:rsidR="005F6300" w:rsidRPr="00D8092E" w:rsidRDefault="005F6300" w:rsidP="005F6300">
            <w:pPr>
              <w:pStyle w:val="ListParagraph"/>
              <w:numPr>
                <w:ilvl w:val="0"/>
                <w:numId w:val="58"/>
              </w:numPr>
              <w:contextualSpacing/>
              <w:rPr>
                <w:sz w:val="20"/>
                <w:lang w:val="en-US"/>
              </w:rPr>
            </w:pPr>
            <w:r w:rsidRPr="00D8092E">
              <w:rPr>
                <w:sz w:val="20"/>
                <w:lang w:val="en-US"/>
              </w:rPr>
              <w:t>SafeWork NSW “Code of Practice: How to Safely Remove Asbestos” (2016), and</w:t>
            </w:r>
          </w:p>
          <w:p w14:paraId="48C94C33" w14:textId="77777777" w:rsidR="005F6300" w:rsidRPr="00D8092E" w:rsidRDefault="005F6300" w:rsidP="005F6300">
            <w:pPr>
              <w:pStyle w:val="ListParagraph"/>
              <w:numPr>
                <w:ilvl w:val="0"/>
                <w:numId w:val="58"/>
              </w:numPr>
              <w:contextualSpacing/>
              <w:rPr>
                <w:sz w:val="20"/>
                <w:lang w:val="en-US"/>
              </w:rPr>
            </w:pPr>
            <w:r w:rsidRPr="00D8092E">
              <w:rPr>
                <w:sz w:val="20"/>
                <w:lang w:val="en-US"/>
              </w:rPr>
              <w:t>SafeWork NSW “Code of Practice: How to Manage and Control Asbestos in the Workplace” (2016).</w:t>
            </w:r>
          </w:p>
          <w:p w14:paraId="6D7D0EE6" w14:textId="77777777" w:rsidR="005F6300" w:rsidRPr="00D8092E" w:rsidRDefault="005F6300" w:rsidP="005F6300">
            <w:pPr>
              <w:pStyle w:val="ListParagraph"/>
              <w:numPr>
                <w:ilvl w:val="0"/>
                <w:numId w:val="41"/>
              </w:numPr>
              <w:contextualSpacing/>
              <w:rPr>
                <w:rStyle w:val="Hyperlink"/>
                <w:lang w:val="en-US"/>
              </w:rPr>
            </w:pPr>
            <w:r w:rsidRPr="00D8092E">
              <w:rPr>
                <w:sz w:val="20"/>
                <w:lang w:val="en-US"/>
              </w:rPr>
              <w:t xml:space="preserve">For more information go to the SafeWork NSW website on asbestos www.safework.nsw.gov.au/health-and-safety/safety-topics-a-z/asbestos, and </w:t>
            </w:r>
            <w:hyperlink r:id="rId33" w:history="1">
              <w:r w:rsidRPr="00D8092E">
                <w:rPr>
                  <w:rStyle w:val="Hyperlink"/>
                  <w:lang w:val="en-US"/>
                </w:rPr>
                <w:t>www.safework.nsw.gov.au/law-and-policy/legislation-and-codes/codes-of-practice or call 131 050</w:t>
              </w:r>
            </w:hyperlink>
          </w:p>
          <w:p w14:paraId="71B18D9B" w14:textId="77777777" w:rsidR="005F6300" w:rsidRPr="00D8092E" w:rsidRDefault="005F6300" w:rsidP="003F57BC"/>
        </w:tc>
      </w:tr>
      <w:tr w:rsidR="005F6300" w:rsidRPr="005C41F1" w14:paraId="1FFF1A29"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6119205B" w14:textId="77777777" w:rsidR="005F6300" w:rsidRDefault="005F6300" w:rsidP="003F57BC">
            <w:pPr>
              <w:rPr>
                <w:rFonts w:cs="Arial"/>
                <w:b/>
                <w:szCs w:val="22"/>
              </w:rPr>
            </w:pPr>
          </w:p>
        </w:tc>
        <w:tc>
          <w:tcPr>
            <w:tcW w:w="705" w:type="dxa"/>
            <w:vMerge/>
            <w:tcBorders>
              <w:top w:val="nil"/>
              <w:left w:val="nil"/>
              <w:bottom w:val="single" w:sz="4" w:space="0" w:color="auto"/>
            </w:tcBorders>
          </w:tcPr>
          <w:p w14:paraId="1BFB39BF" w14:textId="77777777" w:rsidR="005F6300" w:rsidRDefault="005F6300" w:rsidP="003F57BC">
            <w:pPr>
              <w:rPr>
                <w:rFonts w:cs="Arial"/>
                <w:b/>
                <w:szCs w:val="22"/>
              </w:rPr>
            </w:pPr>
          </w:p>
        </w:tc>
        <w:tc>
          <w:tcPr>
            <w:tcW w:w="7949" w:type="dxa"/>
            <w:tcBorders>
              <w:right w:val="single" w:sz="4" w:space="0" w:color="auto"/>
            </w:tcBorders>
          </w:tcPr>
          <w:p w14:paraId="0FE32370" w14:textId="77777777" w:rsidR="005F6300" w:rsidRDefault="005F6300" w:rsidP="003F57BC">
            <w:pPr>
              <w:spacing w:after="40"/>
            </w:pPr>
            <w:r w:rsidRPr="00344B17">
              <w:rPr>
                <w:rFonts w:cs="Arial"/>
                <w:b/>
                <w:szCs w:val="22"/>
              </w:rPr>
              <w:t>Condition Reason:</w:t>
            </w:r>
            <w:r w:rsidRPr="00C32279">
              <w:t xml:space="preserve"> </w:t>
            </w:r>
            <w:r w:rsidRPr="007762C2">
              <w:t>To ensure the safe removal of asbestos and protect the health and safety of persons working on the site and the public.</w:t>
            </w:r>
          </w:p>
          <w:p w14:paraId="17D34B5E" w14:textId="77777777" w:rsidR="005F6300" w:rsidRPr="005C41F1" w:rsidRDefault="005F6300" w:rsidP="003F57BC">
            <w:pPr>
              <w:spacing w:after="40"/>
              <w:rPr>
                <w:rFonts w:cs="Arial"/>
                <w:szCs w:val="22"/>
              </w:rPr>
            </w:pPr>
          </w:p>
        </w:tc>
      </w:tr>
      <w:tr w:rsidR="005F6300" w:rsidRPr="002A16A3" w14:paraId="7105993C"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189B558A"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1A2D3CEB"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5486B62C" w14:textId="77777777" w:rsidR="005F6300" w:rsidRDefault="005F6300" w:rsidP="003F57BC">
            <w:pPr>
              <w:rPr>
                <w:b/>
              </w:rPr>
            </w:pPr>
            <w:r w:rsidRPr="002A16A3">
              <w:rPr>
                <w:b/>
              </w:rPr>
              <w:t>Classification of Hazardous Waste</w:t>
            </w:r>
          </w:p>
          <w:p w14:paraId="4F0795AB" w14:textId="77777777" w:rsidR="005F6300" w:rsidRPr="002A16A3" w:rsidRDefault="005F6300" w:rsidP="003F57BC">
            <w:pPr>
              <w:rPr>
                <w:b/>
              </w:rPr>
            </w:pPr>
          </w:p>
        </w:tc>
      </w:tr>
      <w:tr w:rsidR="005F6300" w:rsidRPr="0021613E" w14:paraId="56EFC9FE"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7ED48403" w14:textId="77777777" w:rsidR="005F6300" w:rsidRDefault="005F6300" w:rsidP="003F57BC">
            <w:pPr>
              <w:rPr>
                <w:rFonts w:cs="Arial"/>
                <w:b/>
                <w:szCs w:val="22"/>
              </w:rPr>
            </w:pPr>
          </w:p>
        </w:tc>
        <w:tc>
          <w:tcPr>
            <w:tcW w:w="705" w:type="dxa"/>
            <w:vMerge/>
            <w:tcBorders>
              <w:top w:val="nil"/>
              <w:left w:val="nil"/>
              <w:bottom w:val="single" w:sz="4" w:space="0" w:color="auto"/>
            </w:tcBorders>
          </w:tcPr>
          <w:p w14:paraId="39D9529D"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61431DAF" w14:textId="77777777" w:rsidR="005F6300" w:rsidRDefault="005F6300" w:rsidP="003F57BC">
            <w:r w:rsidRPr="007762C2">
              <w:t>While site work is being carried out, and prior to the exportation of hazardous waste (including hazardous fill or soil) from the site, the waste materials must be classified in accordance with the provision of the Protection of the Environment Operations Act 1997 and the NSW EPA Waste Classification Guidelines, Part1: Classifying Waste, 2014.</w:t>
            </w:r>
          </w:p>
          <w:p w14:paraId="66D6BBCE" w14:textId="77777777" w:rsidR="005F6300" w:rsidRPr="0021613E" w:rsidRDefault="005F6300" w:rsidP="003F57BC"/>
        </w:tc>
      </w:tr>
      <w:tr w:rsidR="005F6300" w:rsidRPr="005C41F1" w14:paraId="43E6EF64"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4824EE4A" w14:textId="77777777" w:rsidR="005F6300" w:rsidRDefault="005F6300" w:rsidP="003F57BC">
            <w:pPr>
              <w:rPr>
                <w:rFonts w:cs="Arial"/>
                <w:b/>
                <w:szCs w:val="22"/>
              </w:rPr>
            </w:pPr>
          </w:p>
        </w:tc>
        <w:tc>
          <w:tcPr>
            <w:tcW w:w="705" w:type="dxa"/>
            <w:vMerge/>
            <w:tcBorders>
              <w:top w:val="nil"/>
              <w:left w:val="nil"/>
              <w:bottom w:val="single" w:sz="4" w:space="0" w:color="auto"/>
            </w:tcBorders>
          </w:tcPr>
          <w:p w14:paraId="4BD65EA1" w14:textId="77777777" w:rsidR="005F6300" w:rsidRDefault="005F6300" w:rsidP="003F57BC">
            <w:pPr>
              <w:rPr>
                <w:rFonts w:cs="Arial"/>
                <w:b/>
                <w:szCs w:val="22"/>
              </w:rPr>
            </w:pPr>
          </w:p>
        </w:tc>
        <w:tc>
          <w:tcPr>
            <w:tcW w:w="7949" w:type="dxa"/>
            <w:tcBorders>
              <w:right w:val="single" w:sz="4" w:space="0" w:color="auto"/>
            </w:tcBorders>
          </w:tcPr>
          <w:p w14:paraId="79F926D8" w14:textId="77777777" w:rsidR="005F6300" w:rsidRDefault="005F6300" w:rsidP="003F57BC">
            <w:pPr>
              <w:spacing w:after="40"/>
            </w:pPr>
            <w:r w:rsidRPr="00344B17">
              <w:rPr>
                <w:rFonts w:cs="Arial"/>
                <w:b/>
                <w:szCs w:val="22"/>
              </w:rPr>
              <w:t>Condition Reason:</w:t>
            </w:r>
            <w:r w:rsidRPr="00C32279">
              <w:t xml:space="preserve"> </w:t>
            </w:r>
            <w:r w:rsidRPr="007762C2">
              <w:t>To ensure that where hazardous waste will be removed from a site an asbestos licensed contractor can definitively determine where the waste may be legally taken for disposal.</w:t>
            </w:r>
          </w:p>
          <w:p w14:paraId="66541CEF" w14:textId="77777777" w:rsidR="005F6300" w:rsidRPr="005C41F1" w:rsidRDefault="005F6300" w:rsidP="003F57BC">
            <w:pPr>
              <w:spacing w:after="40"/>
              <w:rPr>
                <w:rFonts w:cs="Arial"/>
                <w:szCs w:val="22"/>
              </w:rPr>
            </w:pPr>
          </w:p>
        </w:tc>
      </w:tr>
      <w:tr w:rsidR="005F6300" w:rsidRPr="0021613E" w14:paraId="2513C784"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0D7A9EC1"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34291A45"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27E19FD6" w14:textId="77777777" w:rsidR="005F6300" w:rsidRDefault="005F6300" w:rsidP="003F57BC">
            <w:pPr>
              <w:rPr>
                <w:b/>
              </w:rPr>
            </w:pPr>
            <w:r w:rsidRPr="0021613E">
              <w:rPr>
                <w:b/>
              </w:rPr>
              <w:t>Disposal of Asbestos and Hazardous Waste</w:t>
            </w:r>
          </w:p>
          <w:p w14:paraId="15BD9542" w14:textId="77777777" w:rsidR="005F6300" w:rsidRPr="0021613E" w:rsidRDefault="005F6300" w:rsidP="003F57BC">
            <w:pPr>
              <w:rPr>
                <w:b/>
              </w:rPr>
            </w:pPr>
          </w:p>
        </w:tc>
      </w:tr>
      <w:tr w:rsidR="005F6300" w:rsidRPr="0021613E" w14:paraId="5AA7E8E3"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02D9D1D2" w14:textId="77777777" w:rsidR="005F6300" w:rsidRDefault="005F6300" w:rsidP="003F57BC">
            <w:pPr>
              <w:rPr>
                <w:rFonts w:cs="Arial"/>
                <w:b/>
                <w:szCs w:val="22"/>
              </w:rPr>
            </w:pPr>
          </w:p>
        </w:tc>
        <w:tc>
          <w:tcPr>
            <w:tcW w:w="705" w:type="dxa"/>
            <w:vMerge/>
            <w:tcBorders>
              <w:top w:val="nil"/>
              <w:left w:val="nil"/>
              <w:bottom w:val="single" w:sz="4" w:space="0" w:color="auto"/>
            </w:tcBorders>
          </w:tcPr>
          <w:p w14:paraId="795327F9"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06316EA1" w14:textId="77777777" w:rsidR="005F6300" w:rsidRDefault="005F6300" w:rsidP="003F57BC">
            <w:r w:rsidRPr="00250753">
              <w:t>While site work is being carried out, asbestos and hazardous waste, once classified in accordance with the hazardous waste classification condition must only be transported to waste facilities licensed to accept asbestos and appropriate classifications of hazardous waste.</w:t>
            </w:r>
          </w:p>
          <w:p w14:paraId="316DC193" w14:textId="77777777" w:rsidR="005F6300" w:rsidRPr="0021613E" w:rsidRDefault="005F6300" w:rsidP="003F57BC"/>
        </w:tc>
      </w:tr>
      <w:tr w:rsidR="005F6300" w:rsidRPr="005C41F1" w14:paraId="1BE36012"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769E270D" w14:textId="77777777" w:rsidR="005F6300" w:rsidRDefault="005F6300" w:rsidP="003F57BC">
            <w:pPr>
              <w:rPr>
                <w:rFonts w:cs="Arial"/>
                <w:b/>
                <w:szCs w:val="22"/>
              </w:rPr>
            </w:pPr>
          </w:p>
        </w:tc>
        <w:tc>
          <w:tcPr>
            <w:tcW w:w="705" w:type="dxa"/>
            <w:vMerge/>
            <w:tcBorders>
              <w:top w:val="nil"/>
              <w:left w:val="nil"/>
              <w:bottom w:val="single" w:sz="4" w:space="0" w:color="auto"/>
            </w:tcBorders>
          </w:tcPr>
          <w:p w14:paraId="2C4D0EB7" w14:textId="77777777" w:rsidR="005F6300" w:rsidRDefault="005F6300" w:rsidP="003F57BC">
            <w:pPr>
              <w:rPr>
                <w:rFonts w:cs="Arial"/>
                <w:b/>
                <w:szCs w:val="22"/>
              </w:rPr>
            </w:pPr>
          </w:p>
        </w:tc>
        <w:tc>
          <w:tcPr>
            <w:tcW w:w="7949" w:type="dxa"/>
            <w:tcBorders>
              <w:right w:val="single" w:sz="4" w:space="0" w:color="auto"/>
            </w:tcBorders>
          </w:tcPr>
          <w:p w14:paraId="233A5906" w14:textId="77777777" w:rsidR="005F6300" w:rsidRDefault="005F6300" w:rsidP="003F57BC">
            <w:pPr>
              <w:spacing w:after="40"/>
            </w:pPr>
            <w:r w:rsidRPr="00344B17">
              <w:rPr>
                <w:rFonts w:cs="Arial"/>
                <w:b/>
                <w:szCs w:val="22"/>
              </w:rPr>
              <w:t>Condition Reason:</w:t>
            </w:r>
            <w:r w:rsidRPr="00C32279">
              <w:t xml:space="preserve"> </w:t>
            </w:r>
            <w:r w:rsidRPr="00250753">
              <w:t>To ensure that asbestos and other hazardous waste is disposed of lawfully under the Protection of the Environment Operations Act 1997 and relevant NSW EPA requirements.</w:t>
            </w:r>
          </w:p>
          <w:p w14:paraId="10760D28" w14:textId="77777777" w:rsidR="005F6300" w:rsidRPr="005C41F1" w:rsidRDefault="005F6300" w:rsidP="003F57BC">
            <w:pPr>
              <w:spacing w:after="40"/>
              <w:rPr>
                <w:rFonts w:cs="Arial"/>
                <w:szCs w:val="22"/>
              </w:rPr>
            </w:pPr>
          </w:p>
        </w:tc>
      </w:tr>
      <w:tr w:rsidR="005F6300" w:rsidRPr="008B1DC6" w14:paraId="12CBBF8F"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7CE95047"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1DB9A769"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7658251B" w14:textId="77777777" w:rsidR="005F6300" w:rsidRDefault="005F6300" w:rsidP="003F57BC">
            <w:pPr>
              <w:rPr>
                <w:b/>
              </w:rPr>
            </w:pPr>
            <w:r w:rsidRPr="008B1DC6">
              <w:rPr>
                <w:b/>
              </w:rPr>
              <w:t>Asbestos Removal Signage</w:t>
            </w:r>
          </w:p>
          <w:p w14:paraId="2E948554" w14:textId="77777777" w:rsidR="005F6300" w:rsidRPr="008B1DC6" w:rsidRDefault="005F6300" w:rsidP="003F57BC">
            <w:pPr>
              <w:rPr>
                <w:b/>
              </w:rPr>
            </w:pPr>
          </w:p>
        </w:tc>
      </w:tr>
      <w:tr w:rsidR="005F6300" w:rsidRPr="0021613E" w14:paraId="23408480" w14:textId="77777777" w:rsidTr="003F57BC">
        <w:tblPrEx>
          <w:tblBorders>
            <w:left w:val="single" w:sz="4" w:space="0" w:color="auto"/>
            <w:right w:val="single" w:sz="4" w:space="0" w:color="auto"/>
          </w:tblBorders>
        </w:tblPrEx>
        <w:trPr>
          <w:trHeight w:val="986"/>
        </w:trPr>
        <w:tc>
          <w:tcPr>
            <w:tcW w:w="555" w:type="dxa"/>
            <w:vMerge/>
            <w:tcBorders>
              <w:top w:val="nil"/>
              <w:bottom w:val="single" w:sz="4" w:space="0" w:color="auto"/>
              <w:right w:val="nil"/>
            </w:tcBorders>
          </w:tcPr>
          <w:p w14:paraId="2D8094D6" w14:textId="77777777" w:rsidR="005F6300" w:rsidRDefault="005F6300" w:rsidP="003F57BC">
            <w:pPr>
              <w:rPr>
                <w:rFonts w:cs="Arial"/>
                <w:b/>
                <w:szCs w:val="22"/>
              </w:rPr>
            </w:pPr>
          </w:p>
        </w:tc>
        <w:tc>
          <w:tcPr>
            <w:tcW w:w="705" w:type="dxa"/>
            <w:vMerge/>
            <w:tcBorders>
              <w:top w:val="nil"/>
              <w:left w:val="nil"/>
              <w:bottom w:val="single" w:sz="4" w:space="0" w:color="auto"/>
            </w:tcBorders>
          </w:tcPr>
          <w:p w14:paraId="38DA9EF3"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36109583" w14:textId="77777777" w:rsidR="005F6300" w:rsidRDefault="005F6300" w:rsidP="003F57BC">
            <w:r w:rsidRPr="00892DAE">
              <w:t>While site work is being carried out and when asbestos is being removed, standard commercially manufactured signs containing the words "DANGER ASBESTOS REMOVAL IN PROGRESS" measuring not less than 400mm x 300mm are to be erected in prominent visible positions on the site.</w:t>
            </w:r>
          </w:p>
          <w:p w14:paraId="35449623" w14:textId="77777777" w:rsidR="005F6300" w:rsidRPr="0021613E" w:rsidRDefault="005F6300" w:rsidP="003F57BC"/>
        </w:tc>
      </w:tr>
      <w:tr w:rsidR="005F6300" w:rsidRPr="005C41F1" w14:paraId="28F981E3"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7D27D66C" w14:textId="77777777" w:rsidR="005F6300" w:rsidRDefault="005F6300" w:rsidP="003F57BC">
            <w:pPr>
              <w:rPr>
                <w:rFonts w:cs="Arial"/>
                <w:b/>
                <w:szCs w:val="22"/>
              </w:rPr>
            </w:pPr>
          </w:p>
        </w:tc>
        <w:tc>
          <w:tcPr>
            <w:tcW w:w="705" w:type="dxa"/>
            <w:vMerge/>
            <w:tcBorders>
              <w:top w:val="nil"/>
              <w:left w:val="nil"/>
              <w:bottom w:val="single" w:sz="4" w:space="0" w:color="auto"/>
            </w:tcBorders>
          </w:tcPr>
          <w:p w14:paraId="7C59E8B6" w14:textId="77777777" w:rsidR="005F6300" w:rsidRDefault="005F6300" w:rsidP="003F57BC">
            <w:pPr>
              <w:rPr>
                <w:rFonts w:cs="Arial"/>
                <w:b/>
                <w:szCs w:val="22"/>
              </w:rPr>
            </w:pPr>
          </w:p>
        </w:tc>
        <w:tc>
          <w:tcPr>
            <w:tcW w:w="7949" w:type="dxa"/>
            <w:tcBorders>
              <w:right w:val="single" w:sz="4" w:space="0" w:color="auto"/>
            </w:tcBorders>
          </w:tcPr>
          <w:p w14:paraId="20419B82" w14:textId="77777777" w:rsidR="005F6300" w:rsidRDefault="005F6300" w:rsidP="003F57BC">
            <w:pPr>
              <w:spacing w:after="40"/>
            </w:pPr>
            <w:r w:rsidRPr="00344B17">
              <w:rPr>
                <w:rFonts w:cs="Arial"/>
                <w:b/>
                <w:szCs w:val="22"/>
              </w:rPr>
              <w:t>Condition Reason:</w:t>
            </w:r>
            <w:r w:rsidRPr="00C32279">
              <w:t xml:space="preserve"> </w:t>
            </w:r>
            <w:r w:rsidRPr="00892DAE">
              <w:t>To ensure awareness of any hazard to the health and safety of persons working on the site and public.</w:t>
            </w:r>
          </w:p>
          <w:p w14:paraId="0FF79AC7" w14:textId="77777777" w:rsidR="005F6300" w:rsidRPr="005C41F1" w:rsidRDefault="005F6300" w:rsidP="003F57BC">
            <w:pPr>
              <w:spacing w:after="40"/>
              <w:rPr>
                <w:rFonts w:cs="Arial"/>
                <w:szCs w:val="22"/>
              </w:rPr>
            </w:pPr>
          </w:p>
        </w:tc>
      </w:tr>
      <w:tr w:rsidR="005F6300" w:rsidRPr="008B1DC6" w14:paraId="1B17CAC1"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06F8A0C8"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0B3CDECB" w14:textId="77777777" w:rsidR="005F6300" w:rsidRPr="00831955" w:rsidRDefault="005F6300" w:rsidP="005F6300">
            <w:pPr>
              <w:pStyle w:val="ListParagraph"/>
              <w:numPr>
                <w:ilvl w:val="0"/>
                <w:numId w:val="64"/>
              </w:numPr>
              <w:contextualSpacing/>
              <w:rPr>
                <w:rFonts w:cs="Arial"/>
                <w:b/>
              </w:rPr>
            </w:pPr>
          </w:p>
        </w:tc>
        <w:tc>
          <w:tcPr>
            <w:tcW w:w="7949" w:type="dxa"/>
            <w:tcBorders>
              <w:right w:val="single" w:sz="4" w:space="0" w:color="auto"/>
            </w:tcBorders>
          </w:tcPr>
          <w:p w14:paraId="393BC5D2" w14:textId="77777777" w:rsidR="005F6300" w:rsidRDefault="005F6300" w:rsidP="003F57BC">
            <w:pPr>
              <w:rPr>
                <w:b/>
              </w:rPr>
            </w:pPr>
            <w:r w:rsidRPr="008B1DC6">
              <w:rPr>
                <w:b/>
              </w:rPr>
              <w:t>Notification of Asbestos Removal</w:t>
            </w:r>
          </w:p>
          <w:p w14:paraId="4520EC58" w14:textId="77777777" w:rsidR="005F6300" w:rsidRPr="008B1DC6" w:rsidRDefault="005F6300" w:rsidP="003F57BC">
            <w:pPr>
              <w:rPr>
                <w:b/>
              </w:rPr>
            </w:pPr>
          </w:p>
        </w:tc>
      </w:tr>
      <w:tr w:rsidR="005F6300" w:rsidRPr="008B1DC6" w14:paraId="5819B4AE" w14:textId="77777777" w:rsidTr="003F57BC">
        <w:tblPrEx>
          <w:tblBorders>
            <w:left w:val="single" w:sz="4" w:space="0" w:color="auto"/>
            <w:right w:val="single" w:sz="4" w:space="0" w:color="auto"/>
          </w:tblBorders>
        </w:tblPrEx>
        <w:trPr>
          <w:trHeight w:val="986"/>
        </w:trPr>
        <w:tc>
          <w:tcPr>
            <w:tcW w:w="555" w:type="dxa"/>
            <w:vMerge/>
            <w:tcBorders>
              <w:top w:val="nil"/>
              <w:bottom w:val="single" w:sz="4" w:space="0" w:color="auto"/>
              <w:right w:val="nil"/>
            </w:tcBorders>
          </w:tcPr>
          <w:p w14:paraId="7ACA1F55" w14:textId="77777777" w:rsidR="005F6300" w:rsidRDefault="005F6300" w:rsidP="003F57BC">
            <w:pPr>
              <w:rPr>
                <w:rFonts w:cs="Arial"/>
                <w:b/>
                <w:szCs w:val="22"/>
              </w:rPr>
            </w:pPr>
          </w:p>
        </w:tc>
        <w:tc>
          <w:tcPr>
            <w:tcW w:w="705" w:type="dxa"/>
            <w:vMerge/>
            <w:tcBorders>
              <w:top w:val="nil"/>
              <w:left w:val="nil"/>
              <w:bottom w:val="single" w:sz="4" w:space="0" w:color="auto"/>
            </w:tcBorders>
          </w:tcPr>
          <w:p w14:paraId="3720FC30"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07777E1B" w14:textId="77777777" w:rsidR="005F6300" w:rsidRDefault="005F6300" w:rsidP="003F57BC">
            <w:r w:rsidRPr="00892DAE">
              <w:t xml:space="preserve">While site work is being carried out, in addition to the requirements for licensed asbestos removalists to give written notice to SafeWork NSW, all adjoining properties and those opposite the development site must be notified in writing of the dates and times when asbestos removal is to be conducted.  </w:t>
            </w:r>
          </w:p>
          <w:p w14:paraId="0E2D7BEC" w14:textId="77777777" w:rsidR="005F6300" w:rsidRPr="00892DAE" w:rsidRDefault="005F6300" w:rsidP="003F57BC"/>
          <w:p w14:paraId="01F7C35C" w14:textId="77777777" w:rsidR="005F6300" w:rsidRDefault="005F6300" w:rsidP="003F57BC">
            <w:r w:rsidRPr="00892DAE">
              <w:t>The notification is to identify the licensed asbestos removal contractor and include a contact person for the site together with telephone and facsimile numbers and email addresses.</w:t>
            </w:r>
          </w:p>
          <w:p w14:paraId="190E63DC" w14:textId="77777777" w:rsidR="005F6300" w:rsidRPr="008B1DC6" w:rsidRDefault="005F6300" w:rsidP="003F57BC"/>
        </w:tc>
      </w:tr>
      <w:tr w:rsidR="005F6300" w:rsidRPr="005C41F1" w14:paraId="7C0840E2"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6D356C2C" w14:textId="77777777" w:rsidR="005F6300" w:rsidRDefault="005F6300" w:rsidP="003F57BC">
            <w:pPr>
              <w:rPr>
                <w:rFonts w:cs="Arial"/>
                <w:b/>
                <w:szCs w:val="22"/>
              </w:rPr>
            </w:pPr>
          </w:p>
        </w:tc>
        <w:tc>
          <w:tcPr>
            <w:tcW w:w="705" w:type="dxa"/>
            <w:vMerge/>
            <w:tcBorders>
              <w:top w:val="nil"/>
              <w:left w:val="nil"/>
              <w:bottom w:val="single" w:sz="4" w:space="0" w:color="auto"/>
            </w:tcBorders>
          </w:tcPr>
          <w:p w14:paraId="3583C294" w14:textId="77777777" w:rsidR="005F6300" w:rsidRDefault="005F6300" w:rsidP="003F57BC">
            <w:pPr>
              <w:rPr>
                <w:rFonts w:cs="Arial"/>
                <w:b/>
                <w:szCs w:val="22"/>
              </w:rPr>
            </w:pPr>
          </w:p>
        </w:tc>
        <w:tc>
          <w:tcPr>
            <w:tcW w:w="7949" w:type="dxa"/>
            <w:tcBorders>
              <w:right w:val="single" w:sz="4" w:space="0" w:color="auto"/>
            </w:tcBorders>
          </w:tcPr>
          <w:p w14:paraId="1ACC8581" w14:textId="77777777" w:rsidR="005F6300" w:rsidRDefault="005F6300" w:rsidP="003F57BC">
            <w:pPr>
              <w:spacing w:after="40"/>
            </w:pPr>
            <w:r w:rsidRPr="00344B17">
              <w:rPr>
                <w:rFonts w:cs="Arial"/>
                <w:b/>
                <w:szCs w:val="22"/>
              </w:rPr>
              <w:t>Condition Reason:</w:t>
            </w:r>
            <w:r w:rsidRPr="00C32279">
              <w:t xml:space="preserve"> </w:t>
            </w:r>
            <w:r w:rsidRPr="00892DAE">
              <w:t>To ensure that local residents are informed and have adequate contact details for incidents of asbestos removal.</w:t>
            </w:r>
          </w:p>
          <w:p w14:paraId="332A6242" w14:textId="77777777" w:rsidR="005F6300" w:rsidRPr="005C41F1" w:rsidRDefault="005F6300" w:rsidP="003F57BC">
            <w:pPr>
              <w:spacing w:after="40"/>
              <w:rPr>
                <w:rFonts w:cs="Arial"/>
                <w:szCs w:val="22"/>
              </w:rPr>
            </w:pPr>
          </w:p>
        </w:tc>
      </w:tr>
      <w:tr w:rsidR="005F6300" w:rsidRPr="004479BC" w14:paraId="0864C421" w14:textId="77777777" w:rsidTr="003F57BC">
        <w:tblPrEx>
          <w:tblBorders>
            <w:left w:val="single" w:sz="4" w:space="0" w:color="auto"/>
            <w:right w:val="single" w:sz="4" w:space="0" w:color="auto"/>
          </w:tblBorders>
        </w:tblPrEx>
        <w:trPr>
          <w:trHeight w:val="274"/>
        </w:trPr>
        <w:tc>
          <w:tcPr>
            <w:tcW w:w="555" w:type="dxa"/>
            <w:vMerge w:val="restart"/>
          </w:tcPr>
          <w:p w14:paraId="63AE262B" w14:textId="77777777" w:rsidR="005F6300" w:rsidRPr="00831955" w:rsidRDefault="005F6300" w:rsidP="003F57BC">
            <w:pPr>
              <w:rPr>
                <w:rFonts w:cs="Arial"/>
                <w:b/>
                <w:szCs w:val="22"/>
              </w:rPr>
            </w:pPr>
            <w:r>
              <w:rPr>
                <w:rFonts w:cs="Arial"/>
                <w:b/>
              </w:rPr>
              <w:t>F</w:t>
            </w:r>
          </w:p>
        </w:tc>
        <w:tc>
          <w:tcPr>
            <w:tcW w:w="705" w:type="dxa"/>
            <w:vMerge w:val="restart"/>
          </w:tcPr>
          <w:p w14:paraId="2AFB3A6E" w14:textId="77777777" w:rsidR="005F6300" w:rsidRPr="00831955" w:rsidRDefault="005F6300" w:rsidP="005F6300">
            <w:pPr>
              <w:pStyle w:val="ListParagraph"/>
              <w:numPr>
                <w:ilvl w:val="0"/>
                <w:numId w:val="64"/>
              </w:numPr>
              <w:contextualSpacing/>
              <w:rPr>
                <w:rFonts w:cs="Arial"/>
                <w:b/>
              </w:rPr>
            </w:pPr>
          </w:p>
        </w:tc>
        <w:tc>
          <w:tcPr>
            <w:tcW w:w="7949" w:type="dxa"/>
          </w:tcPr>
          <w:p w14:paraId="02FD5CA4" w14:textId="77777777" w:rsidR="005F6300" w:rsidRDefault="005F6300" w:rsidP="003F57BC">
            <w:pPr>
              <w:rPr>
                <w:b/>
              </w:rPr>
            </w:pPr>
            <w:r w:rsidRPr="004479BC">
              <w:rPr>
                <w:b/>
              </w:rPr>
              <w:t xml:space="preserve">Compliance with Acid </w:t>
            </w:r>
            <w:proofErr w:type="spellStart"/>
            <w:r w:rsidRPr="004479BC">
              <w:rPr>
                <w:b/>
              </w:rPr>
              <w:t>Sulfate</w:t>
            </w:r>
            <w:proofErr w:type="spellEnd"/>
            <w:r w:rsidRPr="004479BC">
              <w:rPr>
                <w:b/>
              </w:rPr>
              <w:t xml:space="preserve"> Soils </w:t>
            </w:r>
            <w:r>
              <w:rPr>
                <w:b/>
              </w:rPr>
              <w:t>Assessment Report</w:t>
            </w:r>
          </w:p>
          <w:p w14:paraId="4CD7A86A" w14:textId="77777777" w:rsidR="005F6300" w:rsidRPr="004479BC" w:rsidRDefault="005F6300" w:rsidP="003F57BC">
            <w:pPr>
              <w:rPr>
                <w:b/>
              </w:rPr>
            </w:pPr>
          </w:p>
        </w:tc>
      </w:tr>
      <w:tr w:rsidR="005F6300" w:rsidRPr="00787870" w14:paraId="4A049509" w14:textId="77777777" w:rsidTr="003F57BC">
        <w:tblPrEx>
          <w:tblBorders>
            <w:left w:val="single" w:sz="4" w:space="0" w:color="auto"/>
            <w:right w:val="single" w:sz="4" w:space="0" w:color="auto"/>
          </w:tblBorders>
        </w:tblPrEx>
        <w:tc>
          <w:tcPr>
            <w:tcW w:w="555" w:type="dxa"/>
            <w:vMerge/>
          </w:tcPr>
          <w:p w14:paraId="1CC4D366" w14:textId="77777777" w:rsidR="005F6300" w:rsidRDefault="005F6300" w:rsidP="003F57BC">
            <w:pPr>
              <w:rPr>
                <w:rFonts w:cs="Arial"/>
                <w:b/>
                <w:szCs w:val="22"/>
              </w:rPr>
            </w:pPr>
          </w:p>
        </w:tc>
        <w:tc>
          <w:tcPr>
            <w:tcW w:w="705" w:type="dxa"/>
            <w:vMerge/>
          </w:tcPr>
          <w:p w14:paraId="45EEA661" w14:textId="77777777" w:rsidR="005F6300" w:rsidRDefault="005F6300" w:rsidP="003F57BC">
            <w:pPr>
              <w:rPr>
                <w:rFonts w:cs="Arial"/>
                <w:b/>
                <w:szCs w:val="22"/>
              </w:rPr>
            </w:pPr>
          </w:p>
        </w:tc>
        <w:tc>
          <w:tcPr>
            <w:tcW w:w="7949" w:type="dxa"/>
          </w:tcPr>
          <w:p w14:paraId="6F71A529" w14:textId="77777777" w:rsidR="005F6300" w:rsidRDefault="005F6300" w:rsidP="003F57BC">
            <w:r>
              <w:t xml:space="preserve">As detailed in the </w:t>
            </w:r>
            <w:r w:rsidRPr="00787870">
              <w:rPr>
                <w:b/>
                <w:i/>
              </w:rPr>
              <w:t xml:space="preserve">Preliminary Acid </w:t>
            </w:r>
            <w:proofErr w:type="spellStart"/>
            <w:r w:rsidRPr="00787870">
              <w:rPr>
                <w:b/>
                <w:i/>
              </w:rPr>
              <w:t>Sulfate</w:t>
            </w:r>
            <w:proofErr w:type="spellEnd"/>
            <w:r w:rsidRPr="00787870">
              <w:rPr>
                <w:b/>
                <w:i/>
              </w:rPr>
              <w:t xml:space="preserve"> Soil Assessment: prepared by Douglas Partners – Project No. 73200.04 – R.001.Rev0 – 17 November 2023</w:t>
            </w:r>
            <w:r>
              <w:rPr>
                <w:b/>
              </w:rPr>
              <w:t xml:space="preserve">, </w:t>
            </w:r>
            <w:r w:rsidRPr="00787870">
              <w:rPr>
                <w:szCs w:val="24"/>
              </w:rPr>
              <w:t>excavated soils should be removed from site under a formal waste classification preferably upon excavation to avoid stockpiling of saturated soils and potential leaching of acidic water into the adjoining harbour. If stockpiling is unavoidable, the stockpile should be placed on an impermeable surface and any leachate collected and disposed off-site after testing.</w:t>
            </w:r>
          </w:p>
          <w:p w14:paraId="75DA127F" w14:textId="77777777" w:rsidR="005F6300" w:rsidRPr="00787870" w:rsidRDefault="005F6300" w:rsidP="003F57BC">
            <w:pPr>
              <w:rPr>
                <w:lang w:val="en-US"/>
              </w:rPr>
            </w:pPr>
          </w:p>
        </w:tc>
      </w:tr>
      <w:tr w:rsidR="005F6300" w:rsidRPr="005C41F1" w14:paraId="0233938D" w14:textId="77777777" w:rsidTr="003F57BC">
        <w:tblPrEx>
          <w:tblBorders>
            <w:left w:val="single" w:sz="4" w:space="0" w:color="auto"/>
            <w:right w:val="single" w:sz="4" w:space="0" w:color="auto"/>
          </w:tblBorders>
        </w:tblPrEx>
        <w:trPr>
          <w:trHeight w:val="64"/>
        </w:trPr>
        <w:tc>
          <w:tcPr>
            <w:tcW w:w="555" w:type="dxa"/>
            <w:vMerge/>
          </w:tcPr>
          <w:p w14:paraId="2CD660B3" w14:textId="77777777" w:rsidR="005F6300" w:rsidRDefault="005F6300" w:rsidP="003F57BC">
            <w:pPr>
              <w:rPr>
                <w:rFonts w:cs="Arial"/>
                <w:b/>
                <w:szCs w:val="22"/>
              </w:rPr>
            </w:pPr>
          </w:p>
        </w:tc>
        <w:tc>
          <w:tcPr>
            <w:tcW w:w="705" w:type="dxa"/>
            <w:vMerge/>
          </w:tcPr>
          <w:p w14:paraId="3748721E" w14:textId="77777777" w:rsidR="005F6300" w:rsidRDefault="005F6300" w:rsidP="003F57BC">
            <w:pPr>
              <w:rPr>
                <w:rFonts w:cs="Arial"/>
                <w:b/>
                <w:szCs w:val="22"/>
              </w:rPr>
            </w:pPr>
          </w:p>
        </w:tc>
        <w:tc>
          <w:tcPr>
            <w:tcW w:w="7949" w:type="dxa"/>
          </w:tcPr>
          <w:p w14:paraId="714EC07D" w14:textId="77777777" w:rsidR="005F6300" w:rsidRDefault="005F6300" w:rsidP="003F57BC">
            <w:pPr>
              <w:spacing w:after="40"/>
            </w:pPr>
            <w:r w:rsidRPr="00344B17">
              <w:rPr>
                <w:rFonts w:cs="Arial"/>
                <w:b/>
                <w:szCs w:val="22"/>
              </w:rPr>
              <w:t>Condition Reason:</w:t>
            </w:r>
            <w:r w:rsidRPr="00C32279">
              <w:t xml:space="preserve"> </w:t>
            </w:r>
            <w:r w:rsidRPr="00A81C35">
              <w:t xml:space="preserve">To prevent environmental harm from Acid </w:t>
            </w:r>
            <w:proofErr w:type="spellStart"/>
            <w:r w:rsidRPr="00A81C35">
              <w:t>Sulfate</w:t>
            </w:r>
            <w:proofErr w:type="spellEnd"/>
            <w:r w:rsidRPr="00A81C35">
              <w:t xml:space="preserve"> Soils.</w:t>
            </w:r>
          </w:p>
          <w:p w14:paraId="753B6235" w14:textId="77777777" w:rsidR="005F6300" w:rsidRPr="005C41F1" w:rsidRDefault="005F6300" w:rsidP="003F57BC">
            <w:pPr>
              <w:spacing w:after="40"/>
              <w:rPr>
                <w:rFonts w:cs="Arial"/>
                <w:szCs w:val="22"/>
              </w:rPr>
            </w:pPr>
          </w:p>
        </w:tc>
      </w:tr>
      <w:tr w:rsidR="005F6300" w:rsidRPr="00DC5577" w14:paraId="103A0A06" w14:textId="77777777" w:rsidTr="003F57BC">
        <w:tblPrEx>
          <w:tblBorders>
            <w:left w:val="single" w:sz="4" w:space="0" w:color="auto"/>
            <w:right w:val="single" w:sz="4" w:space="0" w:color="auto"/>
          </w:tblBorders>
        </w:tblPrEx>
        <w:trPr>
          <w:trHeight w:val="274"/>
        </w:trPr>
        <w:tc>
          <w:tcPr>
            <w:tcW w:w="555" w:type="dxa"/>
            <w:vMerge w:val="restart"/>
          </w:tcPr>
          <w:p w14:paraId="0FB04B49" w14:textId="77777777" w:rsidR="005F6300" w:rsidRPr="00DC5577" w:rsidRDefault="005F6300" w:rsidP="003F57BC">
            <w:pPr>
              <w:rPr>
                <w:rFonts w:cs="Arial"/>
                <w:b/>
                <w:szCs w:val="22"/>
              </w:rPr>
            </w:pPr>
            <w:r>
              <w:rPr>
                <w:rFonts w:cs="Arial"/>
                <w:b/>
              </w:rPr>
              <w:t>F</w:t>
            </w:r>
          </w:p>
        </w:tc>
        <w:tc>
          <w:tcPr>
            <w:tcW w:w="705" w:type="dxa"/>
            <w:vMerge w:val="restart"/>
          </w:tcPr>
          <w:p w14:paraId="7944F8CC" w14:textId="77777777" w:rsidR="005F6300" w:rsidRPr="00DC5577" w:rsidRDefault="005F6300" w:rsidP="005F6300">
            <w:pPr>
              <w:pStyle w:val="ListParagraph"/>
              <w:numPr>
                <w:ilvl w:val="0"/>
                <w:numId w:val="112"/>
              </w:numPr>
              <w:contextualSpacing/>
              <w:rPr>
                <w:rFonts w:cs="Arial"/>
                <w:b/>
              </w:rPr>
            </w:pPr>
          </w:p>
        </w:tc>
        <w:tc>
          <w:tcPr>
            <w:tcW w:w="7949" w:type="dxa"/>
          </w:tcPr>
          <w:p w14:paraId="6609B3AD" w14:textId="77777777" w:rsidR="005F6300" w:rsidRPr="00DC5577" w:rsidRDefault="005F6300" w:rsidP="003F57BC">
            <w:pPr>
              <w:rPr>
                <w:b/>
              </w:rPr>
            </w:pPr>
            <w:r w:rsidRPr="00DC5577">
              <w:rPr>
                <w:b/>
              </w:rPr>
              <w:t>Permissible work within Tree Protection Zones</w:t>
            </w:r>
          </w:p>
          <w:p w14:paraId="1D3EE092" w14:textId="77777777" w:rsidR="005F6300" w:rsidRPr="00DC5577" w:rsidRDefault="005F6300" w:rsidP="003F57BC">
            <w:pPr>
              <w:rPr>
                <w:b/>
              </w:rPr>
            </w:pPr>
          </w:p>
        </w:tc>
      </w:tr>
      <w:tr w:rsidR="005F6300" w:rsidRPr="00DC5577" w14:paraId="553BF583" w14:textId="77777777" w:rsidTr="003F57BC">
        <w:tblPrEx>
          <w:tblBorders>
            <w:left w:val="single" w:sz="4" w:space="0" w:color="auto"/>
            <w:right w:val="single" w:sz="4" w:space="0" w:color="auto"/>
          </w:tblBorders>
        </w:tblPrEx>
        <w:tc>
          <w:tcPr>
            <w:tcW w:w="555" w:type="dxa"/>
            <w:vMerge/>
          </w:tcPr>
          <w:p w14:paraId="1D9F3883" w14:textId="77777777" w:rsidR="005F6300" w:rsidRPr="0064260B" w:rsidRDefault="005F6300" w:rsidP="003F57BC">
            <w:pPr>
              <w:rPr>
                <w:rFonts w:cs="Arial"/>
                <w:b/>
                <w:szCs w:val="22"/>
                <w:highlight w:val="yellow"/>
              </w:rPr>
            </w:pPr>
          </w:p>
        </w:tc>
        <w:tc>
          <w:tcPr>
            <w:tcW w:w="705" w:type="dxa"/>
            <w:vMerge/>
          </w:tcPr>
          <w:p w14:paraId="0047B324" w14:textId="77777777" w:rsidR="005F6300" w:rsidRPr="0064260B" w:rsidRDefault="005F6300" w:rsidP="003F57BC">
            <w:pPr>
              <w:rPr>
                <w:rFonts w:cs="Arial"/>
                <w:b/>
                <w:szCs w:val="22"/>
                <w:highlight w:val="yellow"/>
              </w:rPr>
            </w:pPr>
          </w:p>
        </w:tc>
        <w:tc>
          <w:tcPr>
            <w:tcW w:w="7949" w:type="dxa"/>
          </w:tcPr>
          <w:p w14:paraId="59B00C5F" w14:textId="77777777" w:rsidR="005F6300" w:rsidRPr="00DC5577" w:rsidRDefault="005F6300" w:rsidP="003F57BC">
            <w:r w:rsidRPr="00DC5577">
              <w:t>During building work, the following works are permissible within the Tree Protection Zone:</w:t>
            </w:r>
          </w:p>
          <w:p w14:paraId="51D77D5E" w14:textId="77777777" w:rsidR="005F6300" w:rsidRPr="00DC5577" w:rsidRDefault="005F6300" w:rsidP="003F57BC"/>
          <w:tbl>
            <w:tblPr>
              <w:tblW w:w="737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1988"/>
              <w:gridCol w:w="1564"/>
              <w:gridCol w:w="2842"/>
            </w:tblGrid>
            <w:tr w:rsidR="005F6300" w:rsidRPr="00DC5577" w14:paraId="7850DC6A" w14:textId="77777777" w:rsidTr="003F57BC">
              <w:trPr>
                <w:trHeight w:val="383"/>
              </w:trPr>
              <w:tc>
                <w:tcPr>
                  <w:tcW w:w="983" w:type="dxa"/>
                  <w:tcBorders>
                    <w:top w:val="single" w:sz="4" w:space="0" w:color="auto"/>
                    <w:left w:val="single" w:sz="4" w:space="0" w:color="auto"/>
                    <w:bottom w:val="single" w:sz="4" w:space="0" w:color="auto"/>
                    <w:right w:val="single" w:sz="4" w:space="0" w:color="auto"/>
                  </w:tcBorders>
                  <w:hideMark/>
                </w:tcPr>
                <w:p w14:paraId="52F153BE" w14:textId="77777777" w:rsidR="005F6300" w:rsidRPr="00DC5577" w:rsidRDefault="005F6300" w:rsidP="003F57BC">
                  <w:pPr>
                    <w:rPr>
                      <w:b/>
                      <w:snapToGrid w:val="0"/>
                      <w:sz w:val="18"/>
                      <w:szCs w:val="18"/>
                    </w:rPr>
                  </w:pPr>
                  <w:r w:rsidRPr="00DC5577">
                    <w:rPr>
                      <w:b/>
                      <w:snapToGrid w:val="0"/>
                      <w:sz w:val="18"/>
                      <w:szCs w:val="18"/>
                    </w:rPr>
                    <w:t>Council Ref No</w:t>
                  </w:r>
                </w:p>
              </w:tc>
              <w:tc>
                <w:tcPr>
                  <w:tcW w:w="1988" w:type="dxa"/>
                  <w:tcBorders>
                    <w:top w:val="single" w:sz="4" w:space="0" w:color="auto"/>
                    <w:left w:val="single" w:sz="4" w:space="0" w:color="auto"/>
                    <w:bottom w:val="single" w:sz="4" w:space="0" w:color="auto"/>
                    <w:right w:val="single" w:sz="4" w:space="0" w:color="auto"/>
                  </w:tcBorders>
                  <w:hideMark/>
                </w:tcPr>
                <w:p w14:paraId="0F267CA3" w14:textId="77777777" w:rsidR="005F6300" w:rsidRPr="00DC5577" w:rsidRDefault="005F6300" w:rsidP="003F57BC">
                  <w:pPr>
                    <w:rPr>
                      <w:b/>
                      <w:snapToGrid w:val="0"/>
                      <w:sz w:val="18"/>
                      <w:szCs w:val="18"/>
                    </w:rPr>
                  </w:pPr>
                  <w:r w:rsidRPr="00DC5577">
                    <w:rPr>
                      <w:b/>
                      <w:snapToGrid w:val="0"/>
                      <w:sz w:val="18"/>
                      <w:szCs w:val="18"/>
                    </w:rPr>
                    <w:t>Species</w:t>
                  </w:r>
                </w:p>
              </w:tc>
              <w:tc>
                <w:tcPr>
                  <w:tcW w:w="1564" w:type="dxa"/>
                  <w:tcBorders>
                    <w:top w:val="single" w:sz="4" w:space="0" w:color="auto"/>
                    <w:left w:val="single" w:sz="4" w:space="0" w:color="auto"/>
                    <w:bottom w:val="single" w:sz="4" w:space="0" w:color="auto"/>
                    <w:right w:val="single" w:sz="4" w:space="0" w:color="auto"/>
                  </w:tcBorders>
                  <w:hideMark/>
                </w:tcPr>
                <w:p w14:paraId="5288402C" w14:textId="77777777" w:rsidR="005F6300" w:rsidRPr="00DC5577" w:rsidRDefault="005F6300" w:rsidP="003F57BC">
                  <w:pPr>
                    <w:rPr>
                      <w:b/>
                      <w:snapToGrid w:val="0"/>
                      <w:sz w:val="18"/>
                      <w:szCs w:val="18"/>
                    </w:rPr>
                  </w:pPr>
                  <w:r w:rsidRPr="00DC5577">
                    <w:rPr>
                      <w:b/>
                      <w:snapToGrid w:val="0"/>
                      <w:sz w:val="18"/>
                      <w:szCs w:val="18"/>
                    </w:rPr>
                    <w:t xml:space="preserve">Radius from Centre of Trunk </w:t>
                  </w:r>
                </w:p>
              </w:tc>
              <w:tc>
                <w:tcPr>
                  <w:tcW w:w="2842" w:type="dxa"/>
                  <w:tcBorders>
                    <w:top w:val="single" w:sz="4" w:space="0" w:color="auto"/>
                    <w:left w:val="single" w:sz="4" w:space="0" w:color="auto"/>
                    <w:bottom w:val="single" w:sz="4" w:space="0" w:color="auto"/>
                    <w:right w:val="single" w:sz="4" w:space="0" w:color="auto"/>
                  </w:tcBorders>
                  <w:hideMark/>
                </w:tcPr>
                <w:p w14:paraId="5012B259" w14:textId="77777777" w:rsidR="005F6300" w:rsidRPr="00DC5577" w:rsidRDefault="005F6300" w:rsidP="003F57BC">
                  <w:pPr>
                    <w:rPr>
                      <w:b/>
                      <w:snapToGrid w:val="0"/>
                      <w:sz w:val="18"/>
                      <w:szCs w:val="18"/>
                    </w:rPr>
                  </w:pPr>
                  <w:r w:rsidRPr="00DC5577">
                    <w:rPr>
                      <w:b/>
                      <w:snapToGrid w:val="0"/>
                      <w:sz w:val="18"/>
                      <w:szCs w:val="18"/>
                    </w:rPr>
                    <w:t>Approved works</w:t>
                  </w:r>
                </w:p>
              </w:tc>
            </w:tr>
            <w:tr w:rsidR="005F6300" w:rsidRPr="00DC5577" w14:paraId="19BBEAB6" w14:textId="77777777" w:rsidTr="003F57BC">
              <w:trPr>
                <w:trHeight w:val="217"/>
              </w:trPr>
              <w:tc>
                <w:tcPr>
                  <w:tcW w:w="983" w:type="dxa"/>
                  <w:tcBorders>
                    <w:top w:val="single" w:sz="4" w:space="0" w:color="auto"/>
                    <w:left w:val="single" w:sz="4" w:space="0" w:color="auto"/>
                    <w:bottom w:val="single" w:sz="4" w:space="0" w:color="auto"/>
                    <w:right w:val="single" w:sz="4" w:space="0" w:color="auto"/>
                  </w:tcBorders>
                </w:tcPr>
                <w:p w14:paraId="5124D7C7" w14:textId="77777777" w:rsidR="005F6300" w:rsidRPr="00DC5577" w:rsidRDefault="005F6300" w:rsidP="003F57BC">
                  <w:pPr>
                    <w:ind w:left="32"/>
                    <w:rPr>
                      <w:snapToGrid w:val="0"/>
                      <w:color w:val="000000"/>
                      <w:sz w:val="18"/>
                      <w:szCs w:val="18"/>
                    </w:rPr>
                  </w:pPr>
                  <w:r w:rsidRPr="00DC5577">
                    <w:rPr>
                      <w:snapToGrid w:val="0"/>
                      <w:color w:val="000000"/>
                      <w:sz w:val="18"/>
                      <w:szCs w:val="18"/>
                    </w:rPr>
                    <w:t>T40</w:t>
                  </w:r>
                </w:p>
              </w:tc>
              <w:tc>
                <w:tcPr>
                  <w:tcW w:w="1988" w:type="dxa"/>
                  <w:tcBorders>
                    <w:top w:val="single" w:sz="4" w:space="0" w:color="auto"/>
                    <w:left w:val="single" w:sz="4" w:space="0" w:color="auto"/>
                    <w:bottom w:val="single" w:sz="4" w:space="0" w:color="auto"/>
                    <w:right w:val="single" w:sz="4" w:space="0" w:color="auto"/>
                  </w:tcBorders>
                </w:tcPr>
                <w:p w14:paraId="0D76BE25" w14:textId="77777777" w:rsidR="005F6300" w:rsidRPr="00DC5577" w:rsidRDefault="005F6300" w:rsidP="003F57BC">
                  <w:pPr>
                    <w:ind w:left="32"/>
                    <w:rPr>
                      <w:snapToGrid w:val="0"/>
                      <w:color w:val="000000"/>
                      <w:sz w:val="18"/>
                      <w:szCs w:val="18"/>
                    </w:rPr>
                  </w:pPr>
                  <w:r w:rsidRPr="00DC5577">
                    <w:rPr>
                      <w:i/>
                      <w:snapToGrid w:val="0"/>
                      <w:color w:val="000000"/>
                      <w:sz w:val="18"/>
                      <w:szCs w:val="18"/>
                    </w:rPr>
                    <w:t xml:space="preserve">Phoenix </w:t>
                  </w:r>
                  <w:proofErr w:type="spellStart"/>
                  <w:r w:rsidRPr="00DC5577">
                    <w:rPr>
                      <w:i/>
                      <w:snapToGrid w:val="0"/>
                      <w:color w:val="000000"/>
                      <w:sz w:val="18"/>
                      <w:szCs w:val="18"/>
                    </w:rPr>
                    <w:t>canariensis</w:t>
                  </w:r>
                  <w:proofErr w:type="spellEnd"/>
                  <w:r w:rsidRPr="00DC5577">
                    <w:rPr>
                      <w:snapToGrid w:val="0"/>
                      <w:color w:val="000000"/>
                      <w:sz w:val="18"/>
                      <w:szCs w:val="18"/>
                    </w:rPr>
                    <w:t xml:space="preserve"> </w:t>
                  </w:r>
                </w:p>
                <w:p w14:paraId="1F69448B" w14:textId="77777777" w:rsidR="005F6300" w:rsidRPr="00DC5577" w:rsidRDefault="005F6300" w:rsidP="003F57BC">
                  <w:pPr>
                    <w:ind w:left="32"/>
                    <w:rPr>
                      <w:snapToGrid w:val="0"/>
                      <w:color w:val="000000"/>
                      <w:sz w:val="18"/>
                      <w:szCs w:val="18"/>
                    </w:rPr>
                  </w:pPr>
                  <w:r w:rsidRPr="00DC5577">
                    <w:rPr>
                      <w:snapToGrid w:val="0"/>
                      <w:color w:val="000000"/>
                      <w:sz w:val="18"/>
                      <w:szCs w:val="18"/>
                    </w:rPr>
                    <w:t>(Canary Island Palm)</w:t>
                  </w:r>
                </w:p>
              </w:tc>
              <w:tc>
                <w:tcPr>
                  <w:tcW w:w="1564" w:type="dxa"/>
                  <w:tcBorders>
                    <w:top w:val="single" w:sz="4" w:space="0" w:color="auto"/>
                    <w:left w:val="single" w:sz="4" w:space="0" w:color="auto"/>
                    <w:bottom w:val="single" w:sz="4" w:space="0" w:color="auto"/>
                    <w:right w:val="single" w:sz="4" w:space="0" w:color="auto"/>
                  </w:tcBorders>
                </w:tcPr>
                <w:p w14:paraId="24775DB1" w14:textId="77777777" w:rsidR="005F6300" w:rsidRPr="00CA173A" w:rsidRDefault="005F6300" w:rsidP="003F57BC">
                  <w:pPr>
                    <w:rPr>
                      <w:snapToGrid w:val="0"/>
                      <w:color w:val="000000"/>
                      <w:sz w:val="18"/>
                      <w:szCs w:val="18"/>
                    </w:rPr>
                  </w:pPr>
                  <w:r w:rsidRPr="00CA173A">
                    <w:rPr>
                      <w:snapToGrid w:val="0"/>
                      <w:color w:val="000000"/>
                      <w:sz w:val="18"/>
                      <w:szCs w:val="18"/>
                    </w:rPr>
                    <w:t>4m</w:t>
                  </w:r>
                </w:p>
              </w:tc>
              <w:tc>
                <w:tcPr>
                  <w:tcW w:w="2842" w:type="dxa"/>
                  <w:tcBorders>
                    <w:top w:val="single" w:sz="4" w:space="0" w:color="auto"/>
                    <w:left w:val="single" w:sz="4" w:space="0" w:color="auto"/>
                    <w:bottom w:val="single" w:sz="4" w:space="0" w:color="auto"/>
                    <w:right w:val="single" w:sz="4" w:space="0" w:color="auto"/>
                  </w:tcBorders>
                </w:tcPr>
                <w:p w14:paraId="125216EF" w14:textId="77777777" w:rsidR="005F6300" w:rsidRDefault="005F6300" w:rsidP="003F57BC">
                  <w:pPr>
                    <w:rPr>
                      <w:snapToGrid w:val="0"/>
                      <w:color w:val="000000"/>
                      <w:sz w:val="18"/>
                      <w:szCs w:val="18"/>
                    </w:rPr>
                  </w:pPr>
                  <w:r w:rsidRPr="00CA173A">
                    <w:rPr>
                      <w:snapToGrid w:val="0"/>
                      <w:color w:val="000000"/>
                      <w:sz w:val="18"/>
                      <w:szCs w:val="18"/>
                    </w:rPr>
                    <w:t xml:space="preserve">Ramp </w:t>
                  </w:r>
                  <w:r>
                    <w:rPr>
                      <w:snapToGrid w:val="0"/>
                      <w:color w:val="000000"/>
                      <w:sz w:val="18"/>
                      <w:szCs w:val="18"/>
                    </w:rPr>
                    <w:t xml:space="preserve">and pavement to north, south and west of tree </w:t>
                  </w:r>
                  <w:r w:rsidRPr="00484470">
                    <w:rPr>
                      <w:snapToGrid w:val="0"/>
                      <w:color w:val="000000"/>
                      <w:sz w:val="18"/>
                      <w:szCs w:val="18"/>
                    </w:rPr>
                    <w:t xml:space="preserve">constructed above existing ground levels </w:t>
                  </w:r>
                  <w:r>
                    <w:rPr>
                      <w:snapToGrid w:val="0"/>
                      <w:color w:val="000000"/>
                      <w:sz w:val="18"/>
                      <w:szCs w:val="18"/>
                    </w:rPr>
                    <w:t>with only minor excavations shown in the approved landscape plans listed in Condition A.3.</w:t>
                  </w:r>
                </w:p>
                <w:p w14:paraId="72469B2C" w14:textId="77777777" w:rsidR="005F6300" w:rsidRPr="00CA173A" w:rsidRDefault="005F6300" w:rsidP="003F57BC">
                  <w:pPr>
                    <w:rPr>
                      <w:snapToGrid w:val="0"/>
                      <w:color w:val="000000"/>
                      <w:sz w:val="18"/>
                      <w:szCs w:val="18"/>
                    </w:rPr>
                  </w:pPr>
                </w:p>
              </w:tc>
            </w:tr>
            <w:tr w:rsidR="005F6300" w:rsidRPr="00DC5577" w14:paraId="6DC60B53" w14:textId="77777777" w:rsidTr="003F57BC">
              <w:trPr>
                <w:trHeight w:val="217"/>
              </w:trPr>
              <w:tc>
                <w:tcPr>
                  <w:tcW w:w="983" w:type="dxa"/>
                  <w:tcBorders>
                    <w:top w:val="single" w:sz="4" w:space="0" w:color="auto"/>
                    <w:left w:val="single" w:sz="4" w:space="0" w:color="auto"/>
                    <w:bottom w:val="single" w:sz="4" w:space="0" w:color="auto"/>
                    <w:right w:val="single" w:sz="4" w:space="0" w:color="auto"/>
                  </w:tcBorders>
                </w:tcPr>
                <w:p w14:paraId="5928082E" w14:textId="77777777" w:rsidR="005F6300" w:rsidRPr="00DC5577" w:rsidRDefault="005F6300" w:rsidP="003F57BC">
                  <w:pPr>
                    <w:ind w:left="32"/>
                    <w:rPr>
                      <w:snapToGrid w:val="0"/>
                      <w:color w:val="000000"/>
                      <w:sz w:val="18"/>
                      <w:szCs w:val="18"/>
                    </w:rPr>
                  </w:pPr>
                  <w:r w:rsidRPr="00DC5577">
                    <w:rPr>
                      <w:snapToGrid w:val="0"/>
                      <w:color w:val="000000"/>
                      <w:sz w:val="18"/>
                      <w:szCs w:val="18"/>
                    </w:rPr>
                    <w:lastRenderedPageBreak/>
                    <w:t>T43</w:t>
                  </w:r>
                </w:p>
              </w:tc>
              <w:tc>
                <w:tcPr>
                  <w:tcW w:w="1988" w:type="dxa"/>
                  <w:tcBorders>
                    <w:top w:val="single" w:sz="4" w:space="0" w:color="auto"/>
                    <w:left w:val="single" w:sz="4" w:space="0" w:color="auto"/>
                    <w:bottom w:val="single" w:sz="4" w:space="0" w:color="auto"/>
                    <w:right w:val="single" w:sz="4" w:space="0" w:color="auto"/>
                  </w:tcBorders>
                </w:tcPr>
                <w:p w14:paraId="6FCEB229" w14:textId="77777777" w:rsidR="005F6300" w:rsidRPr="00DC5577" w:rsidRDefault="005F6300" w:rsidP="003F57BC">
                  <w:pPr>
                    <w:ind w:left="32"/>
                    <w:rPr>
                      <w:snapToGrid w:val="0"/>
                      <w:color w:val="000000"/>
                      <w:sz w:val="18"/>
                      <w:szCs w:val="18"/>
                    </w:rPr>
                  </w:pPr>
                  <w:r w:rsidRPr="00DC5577">
                    <w:rPr>
                      <w:i/>
                      <w:snapToGrid w:val="0"/>
                      <w:color w:val="000000"/>
                      <w:sz w:val="18"/>
                      <w:szCs w:val="18"/>
                    </w:rPr>
                    <w:t xml:space="preserve">Eucalyptus </w:t>
                  </w:r>
                  <w:proofErr w:type="spellStart"/>
                  <w:r w:rsidRPr="00DC5577">
                    <w:rPr>
                      <w:i/>
                      <w:snapToGrid w:val="0"/>
                      <w:color w:val="000000"/>
                      <w:sz w:val="18"/>
                      <w:szCs w:val="18"/>
                    </w:rPr>
                    <w:t>microcorys</w:t>
                  </w:r>
                  <w:proofErr w:type="spellEnd"/>
                  <w:r w:rsidRPr="00DC5577">
                    <w:rPr>
                      <w:snapToGrid w:val="0"/>
                      <w:color w:val="000000"/>
                      <w:sz w:val="18"/>
                      <w:szCs w:val="18"/>
                    </w:rPr>
                    <w:t xml:space="preserve"> (Tallowwood)</w:t>
                  </w:r>
                </w:p>
              </w:tc>
              <w:tc>
                <w:tcPr>
                  <w:tcW w:w="1564" w:type="dxa"/>
                  <w:tcBorders>
                    <w:top w:val="single" w:sz="4" w:space="0" w:color="auto"/>
                    <w:left w:val="single" w:sz="4" w:space="0" w:color="auto"/>
                    <w:bottom w:val="single" w:sz="4" w:space="0" w:color="auto"/>
                    <w:right w:val="single" w:sz="4" w:space="0" w:color="auto"/>
                  </w:tcBorders>
                </w:tcPr>
                <w:p w14:paraId="6795CCD9" w14:textId="77777777" w:rsidR="005F6300" w:rsidRPr="00CA173A" w:rsidRDefault="005F6300" w:rsidP="003F57BC">
                  <w:pPr>
                    <w:rPr>
                      <w:snapToGrid w:val="0"/>
                      <w:color w:val="000000"/>
                      <w:sz w:val="18"/>
                      <w:szCs w:val="18"/>
                    </w:rPr>
                  </w:pPr>
                  <w:r w:rsidRPr="00CA173A">
                    <w:rPr>
                      <w:snapToGrid w:val="0"/>
                      <w:color w:val="000000"/>
                      <w:sz w:val="18"/>
                      <w:szCs w:val="18"/>
                    </w:rPr>
                    <w:t>5m (not</w:t>
                  </w:r>
                  <w:r>
                    <w:rPr>
                      <w:snapToGrid w:val="0"/>
                      <w:color w:val="000000"/>
                      <w:sz w:val="18"/>
                      <w:szCs w:val="18"/>
                    </w:rPr>
                    <w:t xml:space="preserve"> </w:t>
                  </w:r>
                  <w:r w:rsidRPr="00CA173A">
                    <w:rPr>
                      <w:snapToGrid w:val="0"/>
                      <w:color w:val="000000"/>
                      <w:sz w:val="18"/>
                      <w:szCs w:val="18"/>
                    </w:rPr>
                    <w:t>including previous building footprint)</w:t>
                  </w:r>
                </w:p>
              </w:tc>
              <w:tc>
                <w:tcPr>
                  <w:tcW w:w="2842" w:type="dxa"/>
                  <w:tcBorders>
                    <w:top w:val="single" w:sz="4" w:space="0" w:color="auto"/>
                    <w:left w:val="single" w:sz="4" w:space="0" w:color="auto"/>
                    <w:bottom w:val="single" w:sz="4" w:space="0" w:color="auto"/>
                    <w:right w:val="single" w:sz="4" w:space="0" w:color="auto"/>
                  </w:tcBorders>
                </w:tcPr>
                <w:p w14:paraId="78E087B5" w14:textId="77777777" w:rsidR="005F6300" w:rsidRDefault="005F6300" w:rsidP="003F57BC">
                  <w:pPr>
                    <w:rPr>
                      <w:snapToGrid w:val="0"/>
                      <w:color w:val="000000"/>
                      <w:sz w:val="18"/>
                      <w:szCs w:val="18"/>
                    </w:rPr>
                  </w:pPr>
                  <w:r w:rsidRPr="00484470">
                    <w:rPr>
                      <w:snapToGrid w:val="0"/>
                      <w:color w:val="000000"/>
                      <w:sz w:val="18"/>
                      <w:szCs w:val="18"/>
                    </w:rPr>
                    <w:t>Ramp to the west of tree constructed above existing ground levels</w:t>
                  </w:r>
                  <w:r>
                    <w:rPr>
                      <w:snapToGrid w:val="0"/>
                      <w:color w:val="000000"/>
                      <w:sz w:val="18"/>
                      <w:szCs w:val="18"/>
                    </w:rPr>
                    <w:t xml:space="preserve"> with only minor excavations shown in the approved landscape plans listed in Condition A.3.</w:t>
                  </w:r>
                </w:p>
                <w:p w14:paraId="58C313A7" w14:textId="77777777" w:rsidR="005F6300" w:rsidRDefault="005F6300" w:rsidP="003F57BC">
                  <w:pPr>
                    <w:rPr>
                      <w:snapToGrid w:val="0"/>
                      <w:color w:val="000000"/>
                      <w:sz w:val="18"/>
                      <w:szCs w:val="18"/>
                    </w:rPr>
                  </w:pPr>
                </w:p>
                <w:p w14:paraId="4ED5D2E5" w14:textId="77777777" w:rsidR="005F6300" w:rsidRPr="00CA173A" w:rsidRDefault="005F6300" w:rsidP="003F57BC">
                  <w:pPr>
                    <w:rPr>
                      <w:snapToGrid w:val="0"/>
                      <w:color w:val="000000"/>
                      <w:sz w:val="18"/>
                      <w:szCs w:val="18"/>
                    </w:rPr>
                  </w:pPr>
                  <w:r w:rsidRPr="00CA173A">
                    <w:rPr>
                      <w:snapToGrid w:val="0"/>
                      <w:color w:val="000000"/>
                      <w:sz w:val="18"/>
                      <w:szCs w:val="18"/>
                    </w:rPr>
                    <w:t xml:space="preserve">Boundary fence </w:t>
                  </w:r>
                  <w:r>
                    <w:rPr>
                      <w:snapToGrid w:val="0"/>
                      <w:color w:val="000000"/>
                      <w:sz w:val="18"/>
                      <w:szCs w:val="18"/>
                    </w:rPr>
                    <w:t xml:space="preserve">to east of tree </w:t>
                  </w:r>
                  <w:r w:rsidRPr="00CA173A">
                    <w:rPr>
                      <w:snapToGrid w:val="0"/>
                      <w:color w:val="000000"/>
                      <w:sz w:val="18"/>
                      <w:szCs w:val="18"/>
                    </w:rPr>
                    <w:t>on light materials o</w:t>
                  </w:r>
                  <w:r>
                    <w:rPr>
                      <w:snapToGrid w:val="0"/>
                      <w:color w:val="000000"/>
                      <w:sz w:val="18"/>
                      <w:szCs w:val="18"/>
                    </w:rPr>
                    <w:t>r o</w:t>
                  </w:r>
                  <w:r w:rsidRPr="00CA173A">
                    <w:rPr>
                      <w:snapToGrid w:val="0"/>
                      <w:color w:val="000000"/>
                      <w:sz w:val="18"/>
                      <w:szCs w:val="18"/>
                    </w:rPr>
                    <w:t xml:space="preserve">n pier and beam within </w:t>
                  </w:r>
                  <w:r>
                    <w:rPr>
                      <w:snapToGrid w:val="0"/>
                      <w:color w:val="000000"/>
                      <w:sz w:val="18"/>
                      <w:szCs w:val="18"/>
                    </w:rPr>
                    <w:t>5</w:t>
                  </w:r>
                  <w:r w:rsidRPr="00CA173A">
                    <w:rPr>
                      <w:snapToGrid w:val="0"/>
                      <w:color w:val="000000"/>
                      <w:sz w:val="18"/>
                      <w:szCs w:val="18"/>
                    </w:rPr>
                    <w:t>m of the tree.</w:t>
                  </w:r>
                </w:p>
                <w:p w14:paraId="7C08843D" w14:textId="77777777" w:rsidR="005F6300" w:rsidRPr="00CA173A" w:rsidRDefault="005F6300" w:rsidP="003F57BC">
                  <w:pPr>
                    <w:rPr>
                      <w:snapToGrid w:val="0"/>
                      <w:color w:val="000000"/>
                      <w:sz w:val="18"/>
                      <w:szCs w:val="18"/>
                    </w:rPr>
                  </w:pPr>
                </w:p>
              </w:tc>
            </w:tr>
          </w:tbl>
          <w:p w14:paraId="61AD5008" w14:textId="77777777" w:rsidR="005F6300" w:rsidRPr="00DC5577" w:rsidRDefault="005F6300" w:rsidP="003F57BC"/>
          <w:p w14:paraId="50E43DDD" w14:textId="77777777" w:rsidR="005F6300" w:rsidRPr="00DC5577" w:rsidRDefault="005F6300" w:rsidP="003F57BC">
            <w:r w:rsidRPr="00DC5577">
              <w:t>The project arborist must provide written certification of compliance to the Principal Certifier with the above condition.</w:t>
            </w:r>
          </w:p>
          <w:p w14:paraId="5F2623E5" w14:textId="77777777" w:rsidR="005F6300" w:rsidRPr="00DC5577" w:rsidRDefault="005F6300" w:rsidP="003F57BC">
            <w:pPr>
              <w:ind w:left="32"/>
            </w:pPr>
          </w:p>
        </w:tc>
      </w:tr>
      <w:tr w:rsidR="005F6300" w:rsidRPr="00CA173A" w14:paraId="5F5C73F9" w14:textId="77777777" w:rsidTr="003F57BC">
        <w:tblPrEx>
          <w:tblBorders>
            <w:left w:val="single" w:sz="4" w:space="0" w:color="auto"/>
            <w:right w:val="single" w:sz="4" w:space="0" w:color="auto"/>
          </w:tblBorders>
        </w:tblPrEx>
        <w:trPr>
          <w:trHeight w:val="179"/>
        </w:trPr>
        <w:tc>
          <w:tcPr>
            <w:tcW w:w="555" w:type="dxa"/>
            <w:vMerge/>
          </w:tcPr>
          <w:p w14:paraId="78467CF3" w14:textId="77777777" w:rsidR="005F6300" w:rsidRPr="0064260B" w:rsidRDefault="005F6300" w:rsidP="003F57BC">
            <w:pPr>
              <w:rPr>
                <w:rFonts w:cs="Arial"/>
                <w:b/>
                <w:szCs w:val="22"/>
                <w:highlight w:val="yellow"/>
              </w:rPr>
            </w:pPr>
          </w:p>
        </w:tc>
        <w:tc>
          <w:tcPr>
            <w:tcW w:w="705" w:type="dxa"/>
            <w:vMerge/>
          </w:tcPr>
          <w:p w14:paraId="433478BA" w14:textId="77777777" w:rsidR="005F6300" w:rsidRPr="0064260B" w:rsidRDefault="005F6300" w:rsidP="003F57BC">
            <w:pPr>
              <w:rPr>
                <w:rFonts w:cs="Arial"/>
                <w:b/>
                <w:szCs w:val="22"/>
                <w:highlight w:val="yellow"/>
              </w:rPr>
            </w:pPr>
          </w:p>
        </w:tc>
        <w:tc>
          <w:tcPr>
            <w:tcW w:w="7949" w:type="dxa"/>
          </w:tcPr>
          <w:p w14:paraId="4F085A8D" w14:textId="77777777" w:rsidR="005F6300" w:rsidRPr="00CA173A" w:rsidRDefault="005F6300" w:rsidP="003F57BC">
            <w:pPr>
              <w:spacing w:after="40"/>
              <w:rPr>
                <w:szCs w:val="22"/>
              </w:rPr>
            </w:pPr>
            <w:r w:rsidRPr="00CA173A">
              <w:rPr>
                <w:rFonts w:cs="Arial"/>
                <w:b/>
                <w:szCs w:val="22"/>
              </w:rPr>
              <w:t>Condition Reason</w:t>
            </w:r>
            <w:r w:rsidRPr="00CA173A">
              <w:t xml:space="preserve"> To establish the works which are permissible within the Tree Protection Zones.</w:t>
            </w:r>
            <w:r w:rsidRPr="00CA173A">
              <w:rPr>
                <w:szCs w:val="22"/>
              </w:rPr>
              <w:t xml:space="preserve"> </w:t>
            </w:r>
          </w:p>
          <w:p w14:paraId="0E86AB0B" w14:textId="77777777" w:rsidR="005F6300" w:rsidRPr="00CA173A" w:rsidRDefault="005F6300" w:rsidP="003F57BC">
            <w:pPr>
              <w:spacing w:after="40"/>
              <w:rPr>
                <w:rFonts w:cs="Arial"/>
                <w:szCs w:val="22"/>
              </w:rPr>
            </w:pPr>
          </w:p>
        </w:tc>
      </w:tr>
      <w:tr w:rsidR="005F6300" w:rsidRPr="00CA173A" w14:paraId="1FFD1488" w14:textId="77777777" w:rsidTr="003F57BC">
        <w:tblPrEx>
          <w:tblBorders>
            <w:left w:val="single" w:sz="4" w:space="0" w:color="auto"/>
            <w:right w:val="single" w:sz="4" w:space="0" w:color="auto"/>
          </w:tblBorders>
        </w:tblPrEx>
        <w:trPr>
          <w:trHeight w:val="274"/>
        </w:trPr>
        <w:tc>
          <w:tcPr>
            <w:tcW w:w="555" w:type="dxa"/>
            <w:vMerge w:val="restart"/>
          </w:tcPr>
          <w:p w14:paraId="78DA1363" w14:textId="77777777" w:rsidR="005F6300" w:rsidRPr="00CA173A" w:rsidRDefault="005F6300" w:rsidP="003F57BC">
            <w:pPr>
              <w:rPr>
                <w:rFonts w:cs="Arial"/>
                <w:b/>
                <w:szCs w:val="22"/>
              </w:rPr>
            </w:pPr>
            <w:r w:rsidRPr="00CA173A">
              <w:rPr>
                <w:rFonts w:cs="Arial"/>
                <w:b/>
              </w:rPr>
              <w:t>F</w:t>
            </w:r>
          </w:p>
        </w:tc>
        <w:tc>
          <w:tcPr>
            <w:tcW w:w="705" w:type="dxa"/>
            <w:vMerge w:val="restart"/>
          </w:tcPr>
          <w:p w14:paraId="6126A770" w14:textId="77777777" w:rsidR="005F6300" w:rsidRPr="00CA173A" w:rsidRDefault="005F6300" w:rsidP="005F6300">
            <w:pPr>
              <w:pStyle w:val="ListParagraph"/>
              <w:numPr>
                <w:ilvl w:val="0"/>
                <w:numId w:val="140"/>
              </w:numPr>
              <w:contextualSpacing/>
              <w:rPr>
                <w:rFonts w:cs="Arial"/>
                <w:b/>
              </w:rPr>
            </w:pPr>
          </w:p>
        </w:tc>
        <w:tc>
          <w:tcPr>
            <w:tcW w:w="7949" w:type="dxa"/>
          </w:tcPr>
          <w:p w14:paraId="22F251E0" w14:textId="77777777" w:rsidR="005F6300" w:rsidRPr="00CA173A" w:rsidRDefault="005F6300" w:rsidP="003F57BC">
            <w:pPr>
              <w:rPr>
                <w:b/>
              </w:rPr>
            </w:pPr>
            <w:r w:rsidRPr="00CA173A">
              <w:rPr>
                <w:b/>
              </w:rPr>
              <w:t>Tree Preservation</w:t>
            </w:r>
          </w:p>
          <w:p w14:paraId="453BBE37" w14:textId="77777777" w:rsidR="005F6300" w:rsidRPr="00CA173A" w:rsidRDefault="005F6300" w:rsidP="003F57BC">
            <w:pPr>
              <w:rPr>
                <w:b/>
              </w:rPr>
            </w:pPr>
          </w:p>
        </w:tc>
      </w:tr>
      <w:tr w:rsidR="005F6300" w:rsidRPr="00CA173A" w14:paraId="45DAF3D9" w14:textId="77777777" w:rsidTr="003F57BC">
        <w:tblPrEx>
          <w:tblBorders>
            <w:left w:val="single" w:sz="4" w:space="0" w:color="auto"/>
            <w:right w:val="single" w:sz="4" w:space="0" w:color="auto"/>
          </w:tblBorders>
        </w:tblPrEx>
        <w:tc>
          <w:tcPr>
            <w:tcW w:w="555" w:type="dxa"/>
            <w:vMerge/>
          </w:tcPr>
          <w:p w14:paraId="4B0962FF" w14:textId="77777777" w:rsidR="005F6300" w:rsidRPr="00CA173A" w:rsidRDefault="005F6300" w:rsidP="003F57BC">
            <w:pPr>
              <w:rPr>
                <w:rFonts w:cs="Arial"/>
                <w:b/>
                <w:szCs w:val="22"/>
              </w:rPr>
            </w:pPr>
          </w:p>
        </w:tc>
        <w:tc>
          <w:tcPr>
            <w:tcW w:w="705" w:type="dxa"/>
            <w:vMerge/>
          </w:tcPr>
          <w:p w14:paraId="4227B651" w14:textId="77777777" w:rsidR="005F6300" w:rsidRPr="00CA173A" w:rsidRDefault="005F6300" w:rsidP="003F57BC">
            <w:pPr>
              <w:rPr>
                <w:rFonts w:cs="Arial"/>
                <w:b/>
                <w:szCs w:val="22"/>
              </w:rPr>
            </w:pPr>
          </w:p>
        </w:tc>
        <w:tc>
          <w:tcPr>
            <w:tcW w:w="7949" w:type="dxa"/>
          </w:tcPr>
          <w:p w14:paraId="088A0790" w14:textId="77777777" w:rsidR="005F6300" w:rsidRPr="00CA173A" w:rsidRDefault="005F6300" w:rsidP="003F57BC">
            <w:r w:rsidRPr="00CA173A">
              <w:t xml:space="preserve">While site work is being carried out, all persons must comply with Chapter E.3 – </w:t>
            </w:r>
            <w:r w:rsidRPr="00CA173A">
              <w:rPr>
                <w:i/>
              </w:rPr>
              <w:t>Tree Management</w:t>
            </w:r>
            <w:r w:rsidRPr="00CA173A">
              <w:t xml:space="preserve"> of Council’s Development Control Plan (DCP) 2015, other than where varied by this consent. The DCP applies to any tree with a height greater than 5 metres or a diameter spread of branches greater than 3 metres. </w:t>
            </w:r>
          </w:p>
          <w:p w14:paraId="3250D364" w14:textId="77777777" w:rsidR="005F6300" w:rsidRPr="00CA173A" w:rsidRDefault="005F6300" w:rsidP="003F57BC"/>
          <w:p w14:paraId="61CA6005" w14:textId="77777777" w:rsidR="005F6300" w:rsidRPr="00CA173A" w:rsidRDefault="005F6300" w:rsidP="003F57BC">
            <w:r w:rsidRPr="00CA173A">
              <w:t>General Protection Requirements:</w:t>
            </w:r>
          </w:p>
          <w:p w14:paraId="2BD27E9A" w14:textId="77777777" w:rsidR="005F6300" w:rsidRPr="00CA173A" w:rsidRDefault="005F6300" w:rsidP="005F6300">
            <w:pPr>
              <w:pStyle w:val="ListParagraph"/>
              <w:numPr>
                <w:ilvl w:val="0"/>
                <w:numId w:val="107"/>
              </w:numPr>
              <w:contextualSpacing/>
              <w:rPr>
                <w:lang w:val="en-US"/>
              </w:rPr>
            </w:pPr>
            <w:r w:rsidRPr="00CA173A">
              <w:rPr>
                <w:lang w:val="en-US"/>
              </w:rPr>
              <w:t>The tree protection measures must be maintained during all development work unless otherwise specified within these conditions of consent.</w:t>
            </w:r>
          </w:p>
          <w:p w14:paraId="454FAB2B" w14:textId="77777777" w:rsidR="005F6300" w:rsidRPr="00CA173A" w:rsidRDefault="005F6300" w:rsidP="005F6300">
            <w:pPr>
              <w:pStyle w:val="ListParagraph"/>
              <w:numPr>
                <w:ilvl w:val="0"/>
                <w:numId w:val="107"/>
              </w:numPr>
              <w:contextualSpacing/>
              <w:rPr>
                <w:lang w:val="en-US"/>
              </w:rPr>
            </w:pPr>
            <w:r w:rsidRPr="00CA173A">
              <w:rPr>
                <w:lang w:val="en-US"/>
              </w:rPr>
              <w:t xml:space="preserve">Excavation must cease where tree roots with a diameter exceeding 50mm are exposed. The principal contractor must procure an inspection of the exposed tree roots by an arborist with a minimum AQF Level 5 qualification. Excavation must only </w:t>
            </w:r>
            <w:proofErr w:type="gramStart"/>
            <w:r w:rsidRPr="00CA173A">
              <w:rPr>
                <w:lang w:val="en-US"/>
              </w:rPr>
              <w:t>recommence</w:t>
            </w:r>
            <w:proofErr w:type="gramEnd"/>
            <w:r w:rsidRPr="00CA173A">
              <w:rPr>
                <w:lang w:val="en-US"/>
              </w:rPr>
              <w:t xml:space="preserve"> </w:t>
            </w:r>
            <w:proofErr w:type="gramStart"/>
            <w:r w:rsidRPr="00CA173A">
              <w:rPr>
                <w:lang w:val="en-US"/>
              </w:rPr>
              <w:t>with</w:t>
            </w:r>
            <w:proofErr w:type="gramEnd"/>
            <w:r w:rsidRPr="00CA173A">
              <w:rPr>
                <w:lang w:val="en-US"/>
              </w:rPr>
              <w:t xml:space="preserve"> the implementation of the recommendations of the arborist.</w:t>
            </w:r>
          </w:p>
          <w:p w14:paraId="1C666691" w14:textId="77777777" w:rsidR="005F6300" w:rsidRPr="00CA173A" w:rsidRDefault="005F6300" w:rsidP="005F6300">
            <w:pPr>
              <w:pStyle w:val="ListParagraph"/>
              <w:numPr>
                <w:ilvl w:val="0"/>
                <w:numId w:val="107"/>
              </w:numPr>
              <w:contextualSpacing/>
              <w:rPr>
                <w:lang w:val="en-US"/>
              </w:rPr>
            </w:pPr>
            <w:r w:rsidRPr="00CA173A">
              <w:rPr>
                <w:lang w:val="en-US"/>
              </w:rPr>
              <w:t>Where there is damage to any part of a tree the principal contractor must procure an inspection of the tree by a qualified arborist immediately. The principal contractor must immediately implement treatment as directed by the arborist. The arborist is to supply a detailed report to the appointed certifier.</w:t>
            </w:r>
          </w:p>
          <w:p w14:paraId="1F798944" w14:textId="77777777" w:rsidR="005F6300" w:rsidRPr="00CA173A" w:rsidRDefault="005F6300" w:rsidP="003F57BC">
            <w:pPr>
              <w:ind w:left="567"/>
            </w:pPr>
          </w:p>
          <w:p w14:paraId="1493BF36" w14:textId="77777777" w:rsidR="005F6300" w:rsidRPr="00CA173A" w:rsidRDefault="005F6300" w:rsidP="003F57BC">
            <w:r w:rsidRPr="00CA173A">
              <w:t xml:space="preserve">Trees must be pruned in accordance with Australian Standard AS 4373 “Pruning of Amenity Trees” and </w:t>
            </w:r>
            <w:proofErr w:type="spellStart"/>
            <w:r w:rsidRPr="00CA173A">
              <w:t>WorkCover</w:t>
            </w:r>
            <w:proofErr w:type="spellEnd"/>
            <w:r w:rsidRPr="00CA173A">
              <w:t xml:space="preserve"> NSW Code of Practice Amenity Tree Industry.</w:t>
            </w:r>
          </w:p>
          <w:p w14:paraId="031B355D" w14:textId="77777777" w:rsidR="005F6300" w:rsidRPr="00CA173A" w:rsidRDefault="005F6300" w:rsidP="003F57BC">
            <w:pPr>
              <w:pStyle w:val="ListParagraph"/>
              <w:ind w:left="882" w:hanging="425"/>
              <w:rPr>
                <w:lang w:val="en-US"/>
              </w:rPr>
            </w:pPr>
          </w:p>
        </w:tc>
      </w:tr>
      <w:tr w:rsidR="005F6300" w:rsidRPr="00CA173A" w14:paraId="38C9E5B1" w14:textId="77777777" w:rsidTr="003F57BC">
        <w:tblPrEx>
          <w:tblBorders>
            <w:left w:val="single" w:sz="4" w:space="0" w:color="auto"/>
            <w:right w:val="single" w:sz="4" w:space="0" w:color="auto"/>
          </w:tblBorders>
        </w:tblPrEx>
        <w:trPr>
          <w:trHeight w:val="64"/>
        </w:trPr>
        <w:tc>
          <w:tcPr>
            <w:tcW w:w="555" w:type="dxa"/>
            <w:vMerge/>
          </w:tcPr>
          <w:p w14:paraId="7BC9951C" w14:textId="77777777" w:rsidR="005F6300" w:rsidRPr="00CA173A" w:rsidRDefault="005F6300" w:rsidP="003F57BC">
            <w:pPr>
              <w:rPr>
                <w:rFonts w:cs="Arial"/>
                <w:b/>
                <w:szCs w:val="22"/>
              </w:rPr>
            </w:pPr>
          </w:p>
        </w:tc>
        <w:tc>
          <w:tcPr>
            <w:tcW w:w="705" w:type="dxa"/>
            <w:vMerge/>
          </w:tcPr>
          <w:p w14:paraId="7F6A5CBD" w14:textId="77777777" w:rsidR="005F6300" w:rsidRPr="00CA173A" w:rsidRDefault="005F6300" w:rsidP="003F57BC">
            <w:pPr>
              <w:rPr>
                <w:rFonts w:cs="Arial"/>
                <w:b/>
                <w:szCs w:val="22"/>
              </w:rPr>
            </w:pPr>
          </w:p>
        </w:tc>
        <w:tc>
          <w:tcPr>
            <w:tcW w:w="7949" w:type="dxa"/>
          </w:tcPr>
          <w:p w14:paraId="2E74AB62" w14:textId="77777777" w:rsidR="005F6300" w:rsidRPr="00CA173A" w:rsidRDefault="005F6300" w:rsidP="003F57BC">
            <w:pPr>
              <w:spacing w:after="40"/>
            </w:pPr>
            <w:r w:rsidRPr="00CA173A">
              <w:rPr>
                <w:rFonts w:cs="Arial"/>
                <w:b/>
                <w:szCs w:val="22"/>
              </w:rPr>
              <w:t>Condition Reason:</w:t>
            </w:r>
            <w:r w:rsidRPr="00CA173A">
              <w:rPr>
                <w:rFonts w:cs="Arial"/>
                <w:szCs w:val="22"/>
              </w:rPr>
              <w:t xml:space="preserve"> </w:t>
            </w:r>
            <w:r w:rsidRPr="00CA173A">
              <w:t>To protect trees during the carrying out of site</w:t>
            </w:r>
            <w:r>
              <w:t xml:space="preserve"> </w:t>
            </w:r>
            <w:r w:rsidRPr="00CA173A">
              <w:t>work.</w:t>
            </w:r>
          </w:p>
          <w:p w14:paraId="4CDF97A8" w14:textId="77777777" w:rsidR="005F6300" w:rsidRPr="00CA173A" w:rsidRDefault="005F6300" w:rsidP="003F57BC">
            <w:pPr>
              <w:spacing w:after="40"/>
              <w:rPr>
                <w:rFonts w:cs="Arial"/>
                <w:szCs w:val="22"/>
              </w:rPr>
            </w:pPr>
          </w:p>
        </w:tc>
      </w:tr>
      <w:tr w:rsidR="005F6300" w:rsidRPr="00CA173A" w14:paraId="431328D5" w14:textId="77777777" w:rsidTr="003F57BC">
        <w:tblPrEx>
          <w:tblBorders>
            <w:left w:val="single" w:sz="4" w:space="0" w:color="auto"/>
            <w:right w:val="single" w:sz="4" w:space="0" w:color="auto"/>
          </w:tblBorders>
        </w:tblPrEx>
        <w:trPr>
          <w:trHeight w:val="274"/>
        </w:trPr>
        <w:tc>
          <w:tcPr>
            <w:tcW w:w="555" w:type="dxa"/>
            <w:vMerge w:val="restart"/>
          </w:tcPr>
          <w:p w14:paraId="347D9317" w14:textId="77777777" w:rsidR="005F6300" w:rsidRPr="00CA173A" w:rsidRDefault="005F6300" w:rsidP="003F57BC">
            <w:pPr>
              <w:rPr>
                <w:rFonts w:cs="Arial"/>
                <w:b/>
                <w:szCs w:val="22"/>
              </w:rPr>
            </w:pPr>
            <w:r w:rsidRPr="00CA173A">
              <w:rPr>
                <w:rFonts w:cs="Arial"/>
                <w:b/>
              </w:rPr>
              <w:t>F</w:t>
            </w:r>
          </w:p>
        </w:tc>
        <w:tc>
          <w:tcPr>
            <w:tcW w:w="705" w:type="dxa"/>
            <w:vMerge w:val="restart"/>
          </w:tcPr>
          <w:p w14:paraId="5080A063" w14:textId="77777777" w:rsidR="005F6300" w:rsidRPr="00CA173A" w:rsidRDefault="005F6300" w:rsidP="005F6300">
            <w:pPr>
              <w:pStyle w:val="ListParagraph"/>
              <w:numPr>
                <w:ilvl w:val="0"/>
                <w:numId w:val="140"/>
              </w:numPr>
              <w:contextualSpacing/>
              <w:rPr>
                <w:rFonts w:cs="Arial"/>
                <w:b/>
              </w:rPr>
            </w:pPr>
          </w:p>
        </w:tc>
        <w:tc>
          <w:tcPr>
            <w:tcW w:w="7949" w:type="dxa"/>
          </w:tcPr>
          <w:p w14:paraId="7195D74B" w14:textId="77777777" w:rsidR="005F6300" w:rsidRPr="00CA173A" w:rsidRDefault="005F6300" w:rsidP="003F57BC">
            <w:pPr>
              <w:rPr>
                <w:b/>
              </w:rPr>
            </w:pPr>
            <w:r w:rsidRPr="00CA173A">
              <w:rPr>
                <w:b/>
              </w:rPr>
              <w:t>Arborists Documentation and Compliance Checklist</w:t>
            </w:r>
          </w:p>
          <w:p w14:paraId="1C715694" w14:textId="77777777" w:rsidR="005F6300" w:rsidRPr="00CA173A" w:rsidRDefault="005F6300" w:rsidP="003F57BC">
            <w:pPr>
              <w:rPr>
                <w:b/>
              </w:rPr>
            </w:pPr>
          </w:p>
        </w:tc>
      </w:tr>
      <w:tr w:rsidR="005F6300" w:rsidRPr="00CA173A" w14:paraId="0D0E9CD5" w14:textId="77777777" w:rsidTr="003F57BC">
        <w:tblPrEx>
          <w:tblBorders>
            <w:left w:val="single" w:sz="4" w:space="0" w:color="auto"/>
            <w:right w:val="single" w:sz="4" w:space="0" w:color="auto"/>
          </w:tblBorders>
        </w:tblPrEx>
        <w:trPr>
          <w:trHeight w:val="986"/>
        </w:trPr>
        <w:tc>
          <w:tcPr>
            <w:tcW w:w="555" w:type="dxa"/>
            <w:vMerge/>
          </w:tcPr>
          <w:p w14:paraId="51124EA4" w14:textId="77777777" w:rsidR="005F6300" w:rsidRPr="00CA173A" w:rsidRDefault="005F6300" w:rsidP="003F57BC">
            <w:pPr>
              <w:rPr>
                <w:rFonts w:cs="Arial"/>
                <w:b/>
                <w:szCs w:val="22"/>
              </w:rPr>
            </w:pPr>
          </w:p>
        </w:tc>
        <w:tc>
          <w:tcPr>
            <w:tcW w:w="705" w:type="dxa"/>
            <w:vMerge/>
          </w:tcPr>
          <w:p w14:paraId="465FCC8F" w14:textId="77777777" w:rsidR="005F6300" w:rsidRPr="00CA173A" w:rsidRDefault="005F6300" w:rsidP="003F57BC">
            <w:pPr>
              <w:rPr>
                <w:rFonts w:cs="Arial"/>
                <w:b/>
                <w:szCs w:val="22"/>
              </w:rPr>
            </w:pPr>
          </w:p>
        </w:tc>
        <w:tc>
          <w:tcPr>
            <w:tcW w:w="7949" w:type="dxa"/>
          </w:tcPr>
          <w:p w14:paraId="643761C3" w14:textId="77777777" w:rsidR="005F6300" w:rsidRPr="00CA173A" w:rsidRDefault="005F6300" w:rsidP="003F57BC">
            <w:pPr>
              <w:rPr>
                <w:lang w:val="en-US"/>
              </w:rPr>
            </w:pPr>
            <w:r w:rsidRPr="00CA173A">
              <w:rPr>
                <w:lang w:val="en-US"/>
              </w:rPr>
              <w:t xml:space="preserve">While site work is being carried out, the project arborist must provide </w:t>
            </w:r>
            <w:proofErr w:type="gramStart"/>
            <w:r>
              <w:rPr>
                <w:lang w:val="en-US"/>
              </w:rPr>
              <w:t>periodical</w:t>
            </w:r>
            <w:proofErr w:type="gramEnd"/>
            <w:r>
              <w:rPr>
                <w:lang w:val="en-US"/>
              </w:rPr>
              <w:t xml:space="preserve"> </w:t>
            </w:r>
            <w:r w:rsidRPr="00CA173A">
              <w:rPr>
                <w:lang w:val="en-US"/>
              </w:rPr>
              <w:t xml:space="preserve">written certification that all tree protection measures and construction techniques relevant to this consent </w:t>
            </w:r>
            <w:r>
              <w:rPr>
                <w:lang w:val="en-US"/>
              </w:rPr>
              <w:t>are</w:t>
            </w:r>
            <w:r w:rsidRPr="00CA173A">
              <w:rPr>
                <w:lang w:val="en-US"/>
              </w:rPr>
              <w:t xml:space="preserve"> implemented. Documentation for each site visit must include:</w:t>
            </w:r>
          </w:p>
          <w:p w14:paraId="3BAE718C" w14:textId="77777777" w:rsidR="005F6300" w:rsidRPr="00CA173A" w:rsidRDefault="005F6300" w:rsidP="005F6300">
            <w:pPr>
              <w:pStyle w:val="ListParagraph"/>
              <w:numPr>
                <w:ilvl w:val="0"/>
                <w:numId w:val="109"/>
              </w:numPr>
              <w:contextualSpacing/>
              <w:rPr>
                <w:lang w:val="en-US"/>
              </w:rPr>
            </w:pPr>
            <w:r w:rsidRPr="00CA173A">
              <w:rPr>
                <w:lang w:val="en-US"/>
              </w:rPr>
              <w:t>a record of the condition of trees to be retained throughout development,</w:t>
            </w:r>
          </w:p>
          <w:p w14:paraId="2E46DD6E" w14:textId="77777777" w:rsidR="005F6300" w:rsidRPr="00CA173A" w:rsidRDefault="005F6300" w:rsidP="005F6300">
            <w:pPr>
              <w:pStyle w:val="ListParagraph"/>
              <w:numPr>
                <w:ilvl w:val="0"/>
                <w:numId w:val="109"/>
              </w:numPr>
              <w:contextualSpacing/>
              <w:rPr>
                <w:lang w:val="en-US"/>
              </w:rPr>
            </w:pPr>
            <w:r w:rsidRPr="00CA173A">
              <w:rPr>
                <w:lang w:val="en-US"/>
              </w:rPr>
              <w:t>recommended actions to improve site conditions and rectification of non-compliance, and</w:t>
            </w:r>
          </w:p>
          <w:p w14:paraId="6FA98911" w14:textId="77777777" w:rsidR="005F6300" w:rsidRPr="00CA173A" w:rsidRDefault="005F6300" w:rsidP="005F6300">
            <w:pPr>
              <w:pStyle w:val="ListParagraph"/>
              <w:numPr>
                <w:ilvl w:val="0"/>
                <w:numId w:val="109"/>
              </w:numPr>
              <w:contextualSpacing/>
              <w:rPr>
                <w:lang w:val="en-US"/>
              </w:rPr>
            </w:pPr>
            <w:r w:rsidRPr="00CA173A">
              <w:rPr>
                <w:lang w:val="en-US"/>
              </w:rPr>
              <w:t>recommendations for future works which may impact the trees.</w:t>
            </w:r>
          </w:p>
          <w:p w14:paraId="55FC55A6" w14:textId="77777777" w:rsidR="005F6300" w:rsidRPr="00CA173A" w:rsidRDefault="005F6300" w:rsidP="003F57BC">
            <w:pPr>
              <w:rPr>
                <w:lang w:val="en-US"/>
              </w:rPr>
            </w:pPr>
          </w:p>
          <w:p w14:paraId="4C6EA08A" w14:textId="77777777" w:rsidR="005F6300" w:rsidRPr="00CA173A" w:rsidRDefault="005F6300" w:rsidP="003F57BC">
            <w:pPr>
              <w:rPr>
                <w:lang w:val="en-US"/>
              </w:rPr>
            </w:pPr>
            <w:r w:rsidRPr="00CA173A">
              <w:rPr>
                <w:lang w:val="en-US"/>
              </w:rPr>
              <w:t>As a minimum the following intervals of site inspections must be made:</w:t>
            </w:r>
          </w:p>
          <w:p w14:paraId="4B11A2CD" w14:textId="77777777" w:rsidR="005F6300" w:rsidRPr="00CA173A" w:rsidRDefault="005F6300" w:rsidP="003F57BC">
            <w:pPr>
              <w:rPr>
                <w:lang w:val="en-US"/>
              </w:rPr>
            </w:pPr>
          </w:p>
          <w:tbl>
            <w:tblPr>
              <w:tblStyle w:val="TableGrid"/>
              <w:tblW w:w="0" w:type="auto"/>
              <w:tblInd w:w="27" w:type="dxa"/>
              <w:tblLayout w:type="fixed"/>
              <w:tblLook w:val="04A0" w:firstRow="1" w:lastRow="0" w:firstColumn="1" w:lastColumn="0" w:noHBand="0" w:noVBand="1"/>
            </w:tblPr>
            <w:tblGrid>
              <w:gridCol w:w="1423"/>
              <w:gridCol w:w="5812"/>
            </w:tblGrid>
            <w:tr w:rsidR="005F6300" w:rsidRPr="00CA173A" w14:paraId="53696D79" w14:textId="77777777" w:rsidTr="003F57BC">
              <w:trPr>
                <w:trHeight w:val="546"/>
              </w:trPr>
              <w:tc>
                <w:tcPr>
                  <w:tcW w:w="1423" w:type="dxa"/>
                </w:tcPr>
                <w:p w14:paraId="7E9F760D" w14:textId="77777777" w:rsidR="005F6300" w:rsidRPr="00CA173A" w:rsidRDefault="005F6300" w:rsidP="003F57BC">
                  <w:pPr>
                    <w:rPr>
                      <w:sz w:val="18"/>
                      <w:szCs w:val="18"/>
                      <w:lang w:val="en-US"/>
                    </w:rPr>
                  </w:pPr>
                  <w:r w:rsidRPr="00CA173A">
                    <w:rPr>
                      <w:rFonts w:cs="Arial"/>
                      <w:b/>
                      <w:color w:val="000000" w:themeColor="text1"/>
                      <w:sz w:val="18"/>
                      <w:szCs w:val="18"/>
                    </w:rPr>
                    <w:lastRenderedPageBreak/>
                    <w:t xml:space="preserve">Stage of </w:t>
                  </w:r>
                  <w:proofErr w:type="spellStart"/>
                  <w:r w:rsidRPr="00CA173A">
                    <w:rPr>
                      <w:rFonts w:cs="Arial"/>
                      <w:b/>
                      <w:color w:val="000000" w:themeColor="text1"/>
                      <w:sz w:val="18"/>
                      <w:szCs w:val="18"/>
                    </w:rPr>
                    <w:t>arboricultural</w:t>
                  </w:r>
                  <w:proofErr w:type="spellEnd"/>
                  <w:r w:rsidRPr="00CA173A">
                    <w:rPr>
                      <w:rFonts w:cs="Arial"/>
                      <w:b/>
                      <w:color w:val="000000" w:themeColor="text1"/>
                      <w:sz w:val="18"/>
                      <w:szCs w:val="18"/>
                    </w:rPr>
                    <w:t xml:space="preserve"> inspection and supervision</w:t>
                  </w:r>
                </w:p>
              </w:tc>
              <w:tc>
                <w:tcPr>
                  <w:tcW w:w="5812" w:type="dxa"/>
                </w:tcPr>
                <w:p w14:paraId="4680B9EC" w14:textId="77777777" w:rsidR="005F6300" w:rsidRPr="00CA173A" w:rsidRDefault="005F6300" w:rsidP="003F57BC">
                  <w:pPr>
                    <w:rPr>
                      <w:sz w:val="18"/>
                      <w:szCs w:val="18"/>
                      <w:lang w:val="en-US"/>
                    </w:rPr>
                  </w:pPr>
                  <w:r w:rsidRPr="00CA173A">
                    <w:rPr>
                      <w:rFonts w:cs="Arial"/>
                      <w:b/>
                      <w:color w:val="000000" w:themeColor="text1"/>
                      <w:sz w:val="18"/>
                      <w:szCs w:val="18"/>
                    </w:rPr>
                    <w:t>Compliance documentation and photos must include</w:t>
                  </w:r>
                </w:p>
              </w:tc>
            </w:tr>
            <w:tr w:rsidR="005F6300" w:rsidRPr="00CA173A" w14:paraId="7B8D296F" w14:textId="77777777" w:rsidTr="003F57BC">
              <w:trPr>
                <w:trHeight w:val="3925"/>
              </w:trPr>
              <w:tc>
                <w:tcPr>
                  <w:tcW w:w="1423" w:type="dxa"/>
                </w:tcPr>
                <w:p w14:paraId="0E999387" w14:textId="77777777" w:rsidR="005F6300" w:rsidRPr="00CA173A" w:rsidRDefault="005F6300" w:rsidP="003F57BC">
                  <w:pPr>
                    <w:rPr>
                      <w:rFonts w:cs="Arial"/>
                      <w:color w:val="000000" w:themeColor="text1"/>
                      <w:sz w:val="18"/>
                      <w:szCs w:val="18"/>
                    </w:rPr>
                  </w:pPr>
                  <w:r w:rsidRPr="00CA173A">
                    <w:rPr>
                      <w:rFonts w:cs="Arial"/>
                      <w:color w:val="000000" w:themeColor="text1"/>
                      <w:sz w:val="18"/>
                      <w:szCs w:val="18"/>
                    </w:rPr>
                    <w:t>While site work is carried out</w:t>
                  </w:r>
                </w:p>
                <w:p w14:paraId="34BD49FB" w14:textId="77777777" w:rsidR="005F6300" w:rsidRPr="00CA173A" w:rsidRDefault="005F6300" w:rsidP="003F57BC">
                  <w:pPr>
                    <w:rPr>
                      <w:sz w:val="18"/>
                      <w:szCs w:val="18"/>
                      <w:lang w:val="en-US"/>
                    </w:rPr>
                  </w:pPr>
                </w:p>
              </w:tc>
              <w:tc>
                <w:tcPr>
                  <w:tcW w:w="5812" w:type="dxa"/>
                </w:tcPr>
                <w:p w14:paraId="5CCBF4E7" w14:textId="77777777" w:rsidR="005F6300" w:rsidRPr="00CA173A" w:rsidRDefault="005F6300" w:rsidP="005F6300">
                  <w:pPr>
                    <w:numPr>
                      <w:ilvl w:val="0"/>
                      <w:numId w:val="108"/>
                    </w:numPr>
                    <w:ind w:left="229" w:hanging="283"/>
                    <w:contextualSpacing/>
                    <w:rPr>
                      <w:rFonts w:cs="Arial"/>
                      <w:color w:val="000000" w:themeColor="text1"/>
                      <w:sz w:val="18"/>
                      <w:szCs w:val="18"/>
                    </w:rPr>
                  </w:pPr>
                  <w:r w:rsidRPr="00CA173A">
                    <w:rPr>
                      <w:rFonts w:cs="Arial"/>
                      <w:color w:val="000000" w:themeColor="text1"/>
                      <w:sz w:val="18"/>
                      <w:szCs w:val="18"/>
                    </w:rPr>
                    <w:t xml:space="preserve">The project arborist must supervise all </w:t>
                  </w:r>
                  <w:proofErr w:type="gramStart"/>
                  <w:r w:rsidRPr="00CA173A">
                    <w:rPr>
                      <w:rFonts w:cs="Arial"/>
                      <w:color w:val="000000" w:themeColor="text1"/>
                      <w:sz w:val="18"/>
                      <w:szCs w:val="18"/>
                    </w:rPr>
                    <w:t>demolition</w:t>
                  </w:r>
                  <w:proofErr w:type="gramEnd"/>
                  <w:r w:rsidRPr="00CA173A">
                    <w:rPr>
                      <w:rFonts w:cs="Arial"/>
                      <w:color w:val="000000" w:themeColor="text1"/>
                      <w:sz w:val="18"/>
                      <w:szCs w:val="18"/>
                    </w:rPr>
                    <w:t xml:space="preserve"> and excavation works within the Tree Protection Zones </w:t>
                  </w:r>
                  <w:r>
                    <w:rPr>
                      <w:rFonts w:cs="Arial"/>
                      <w:color w:val="000000" w:themeColor="text1"/>
                      <w:sz w:val="18"/>
                      <w:szCs w:val="18"/>
                    </w:rPr>
                    <w:t xml:space="preserve">of Trees 40 &amp; 43 </w:t>
                  </w:r>
                  <w:r w:rsidRPr="00CA173A">
                    <w:rPr>
                      <w:rFonts w:cs="Arial"/>
                      <w:color w:val="000000" w:themeColor="text1"/>
                      <w:sz w:val="18"/>
                      <w:szCs w:val="18"/>
                    </w:rPr>
                    <w:t>listed in this consent.</w:t>
                  </w:r>
                </w:p>
                <w:p w14:paraId="177F3024" w14:textId="77777777" w:rsidR="005F6300" w:rsidRPr="00CA173A" w:rsidRDefault="005F6300" w:rsidP="003F57BC">
                  <w:pPr>
                    <w:ind w:left="229" w:hanging="283"/>
                    <w:rPr>
                      <w:rFonts w:cs="Arial"/>
                      <w:color w:val="000000" w:themeColor="text1"/>
                      <w:sz w:val="18"/>
                      <w:szCs w:val="18"/>
                    </w:rPr>
                  </w:pPr>
                </w:p>
                <w:p w14:paraId="05668FFA" w14:textId="77777777" w:rsidR="005F6300" w:rsidRPr="00CA173A" w:rsidRDefault="005F6300" w:rsidP="005F6300">
                  <w:pPr>
                    <w:numPr>
                      <w:ilvl w:val="0"/>
                      <w:numId w:val="108"/>
                    </w:numPr>
                    <w:ind w:left="229" w:hanging="283"/>
                    <w:contextualSpacing/>
                    <w:rPr>
                      <w:rFonts w:cs="Arial"/>
                      <w:color w:val="000000" w:themeColor="text1"/>
                      <w:sz w:val="18"/>
                      <w:szCs w:val="18"/>
                    </w:rPr>
                  </w:pPr>
                  <w:r w:rsidRPr="00CA173A">
                    <w:rPr>
                      <w:rFonts w:cs="Arial"/>
                      <w:color w:val="000000" w:themeColor="text1"/>
                      <w:sz w:val="18"/>
                      <w:szCs w:val="18"/>
                    </w:rPr>
                    <w:t>The project arborist must supervise the installation of</w:t>
                  </w:r>
                  <w:r>
                    <w:rPr>
                      <w:rFonts w:cs="Arial"/>
                      <w:color w:val="000000" w:themeColor="text1"/>
                      <w:sz w:val="18"/>
                      <w:szCs w:val="18"/>
                    </w:rPr>
                    <w:t xml:space="preserve"> any services </w:t>
                  </w:r>
                  <w:r w:rsidRPr="00CA173A">
                    <w:rPr>
                      <w:rFonts w:cs="Arial"/>
                      <w:color w:val="000000" w:themeColor="text1"/>
                      <w:sz w:val="18"/>
                      <w:szCs w:val="18"/>
                    </w:rPr>
                    <w:t>within</w:t>
                  </w:r>
                  <w:r>
                    <w:rPr>
                      <w:rFonts w:cs="Arial"/>
                      <w:color w:val="000000" w:themeColor="text1"/>
                      <w:sz w:val="18"/>
                      <w:szCs w:val="18"/>
                    </w:rPr>
                    <w:t xml:space="preserve"> TPZs</w:t>
                  </w:r>
                  <w:r w:rsidRPr="00CA173A">
                    <w:rPr>
                      <w:rFonts w:cs="Arial"/>
                      <w:color w:val="000000" w:themeColor="text1"/>
                      <w:sz w:val="18"/>
                      <w:szCs w:val="18"/>
                    </w:rPr>
                    <w:t xml:space="preserve">, documenting the condition of roots and soil. </w:t>
                  </w:r>
                </w:p>
                <w:p w14:paraId="4AAE1474" w14:textId="77777777" w:rsidR="005F6300" w:rsidRPr="00CA173A" w:rsidRDefault="005F6300" w:rsidP="003F57BC">
                  <w:pPr>
                    <w:ind w:left="229" w:hanging="283"/>
                    <w:rPr>
                      <w:rFonts w:cs="Arial"/>
                      <w:color w:val="000000" w:themeColor="text1"/>
                      <w:sz w:val="18"/>
                      <w:szCs w:val="18"/>
                    </w:rPr>
                  </w:pPr>
                </w:p>
                <w:p w14:paraId="13538D8B" w14:textId="77777777" w:rsidR="005F6300" w:rsidRPr="00CA173A" w:rsidRDefault="005F6300" w:rsidP="005F6300">
                  <w:pPr>
                    <w:numPr>
                      <w:ilvl w:val="0"/>
                      <w:numId w:val="108"/>
                    </w:numPr>
                    <w:ind w:left="229" w:hanging="283"/>
                    <w:contextualSpacing/>
                    <w:rPr>
                      <w:rFonts w:cs="Arial"/>
                      <w:color w:val="000000" w:themeColor="text1"/>
                      <w:sz w:val="18"/>
                      <w:szCs w:val="18"/>
                    </w:rPr>
                  </w:pPr>
                  <w:r w:rsidRPr="00CA173A">
                    <w:rPr>
                      <w:rFonts w:cs="Arial"/>
                      <w:color w:val="000000" w:themeColor="text1"/>
                      <w:sz w:val="18"/>
                      <w:szCs w:val="18"/>
                    </w:rPr>
                    <w:t>The project arborist must ensure pier holes within the Tree Protection Zones of Trees 40 &amp; 43 are positioned to avoid the severance of and damage to roots greater than 50mm diameter.</w:t>
                  </w:r>
                </w:p>
                <w:p w14:paraId="0769DA74" w14:textId="77777777" w:rsidR="005F6300" w:rsidRPr="00CA173A" w:rsidRDefault="005F6300" w:rsidP="003F57BC">
                  <w:pPr>
                    <w:ind w:left="229" w:hanging="283"/>
                    <w:rPr>
                      <w:rFonts w:cs="Arial"/>
                      <w:color w:val="000000" w:themeColor="text1"/>
                      <w:sz w:val="18"/>
                      <w:szCs w:val="18"/>
                    </w:rPr>
                  </w:pPr>
                </w:p>
                <w:p w14:paraId="02EE362A" w14:textId="77777777" w:rsidR="005F6300" w:rsidRPr="00CA173A" w:rsidRDefault="005F6300" w:rsidP="005F6300">
                  <w:pPr>
                    <w:numPr>
                      <w:ilvl w:val="0"/>
                      <w:numId w:val="108"/>
                    </w:numPr>
                    <w:ind w:left="224" w:hanging="283"/>
                    <w:contextualSpacing/>
                    <w:rPr>
                      <w:rFonts w:cs="Arial"/>
                      <w:color w:val="000000" w:themeColor="text1"/>
                      <w:sz w:val="18"/>
                      <w:szCs w:val="18"/>
                    </w:rPr>
                  </w:pPr>
                  <w:r w:rsidRPr="00CA173A">
                    <w:rPr>
                      <w:rFonts w:cs="Arial"/>
                      <w:color w:val="000000" w:themeColor="text1"/>
                      <w:sz w:val="18"/>
                      <w:szCs w:val="18"/>
                    </w:rPr>
                    <w:t xml:space="preserve">Project Arborist to approve relocation of tree protection for landscaping. All landscaping works within the TPZ of trees to be retained are to be undertaken in consultation with the project Arborist to minimise the impact to trees. </w:t>
                  </w:r>
                </w:p>
                <w:p w14:paraId="07A08835" w14:textId="77777777" w:rsidR="005F6300" w:rsidRPr="00CA173A" w:rsidRDefault="005F6300" w:rsidP="003F57BC">
                  <w:pPr>
                    <w:pStyle w:val="ListParagraph"/>
                    <w:rPr>
                      <w:rFonts w:cs="Arial"/>
                      <w:color w:val="000000" w:themeColor="text1"/>
                      <w:sz w:val="18"/>
                      <w:szCs w:val="18"/>
                    </w:rPr>
                  </w:pPr>
                </w:p>
                <w:p w14:paraId="34960D68" w14:textId="77777777" w:rsidR="005F6300" w:rsidRPr="00CA173A" w:rsidRDefault="005F6300" w:rsidP="005F6300">
                  <w:pPr>
                    <w:numPr>
                      <w:ilvl w:val="0"/>
                      <w:numId w:val="108"/>
                    </w:numPr>
                    <w:ind w:left="224" w:hanging="283"/>
                    <w:contextualSpacing/>
                    <w:rPr>
                      <w:rFonts w:cs="Arial"/>
                      <w:color w:val="000000" w:themeColor="text1"/>
                      <w:sz w:val="18"/>
                      <w:szCs w:val="18"/>
                    </w:rPr>
                  </w:pPr>
                  <w:r w:rsidRPr="00CA173A">
                    <w:rPr>
                      <w:rFonts w:cs="Arial"/>
                      <w:color w:val="000000" w:themeColor="text1"/>
                      <w:sz w:val="18"/>
                      <w:szCs w:val="18"/>
                    </w:rPr>
                    <w:t>Regular</w:t>
                  </w:r>
                  <w:r>
                    <w:rPr>
                      <w:rFonts w:cs="Arial"/>
                      <w:color w:val="000000" w:themeColor="text1"/>
                      <w:sz w:val="18"/>
                      <w:szCs w:val="18"/>
                    </w:rPr>
                    <w:t xml:space="preserve"> </w:t>
                  </w:r>
                  <w:r w:rsidRPr="00CA173A">
                    <w:rPr>
                      <w:rFonts w:cs="Arial"/>
                      <w:color w:val="000000" w:themeColor="text1"/>
                      <w:sz w:val="18"/>
                      <w:szCs w:val="18"/>
                    </w:rPr>
                    <w:t xml:space="preserve">inspections as indicated in the Tree </w:t>
                  </w:r>
                  <w:r>
                    <w:rPr>
                      <w:rFonts w:cs="Arial"/>
                      <w:color w:val="000000" w:themeColor="text1"/>
                      <w:sz w:val="18"/>
                      <w:szCs w:val="18"/>
                    </w:rPr>
                    <w:t>Protection</w:t>
                  </w:r>
                  <w:r w:rsidRPr="00CA173A">
                    <w:rPr>
                      <w:rFonts w:cs="Arial"/>
                      <w:color w:val="000000" w:themeColor="text1"/>
                      <w:sz w:val="18"/>
                      <w:szCs w:val="18"/>
                    </w:rPr>
                    <w:t xml:space="preserve"> Plan</w:t>
                  </w:r>
                  <w:r>
                    <w:rPr>
                      <w:rFonts w:cs="Arial"/>
                      <w:color w:val="000000" w:themeColor="text1"/>
                      <w:sz w:val="18"/>
                      <w:szCs w:val="18"/>
                    </w:rPr>
                    <w:t xml:space="preserve"> &amp; Specification</w:t>
                  </w:r>
                  <w:r w:rsidRPr="00CA173A">
                    <w:rPr>
                      <w:rFonts w:cs="Arial"/>
                      <w:color w:val="000000" w:themeColor="text1"/>
                      <w:sz w:val="18"/>
                      <w:szCs w:val="18"/>
                    </w:rPr>
                    <w:t>.</w:t>
                  </w:r>
                </w:p>
              </w:tc>
            </w:tr>
          </w:tbl>
          <w:p w14:paraId="717B7009" w14:textId="77777777" w:rsidR="005F6300" w:rsidRPr="00CA173A" w:rsidRDefault="005F6300" w:rsidP="003F57BC">
            <w:pPr>
              <w:ind w:left="567"/>
              <w:rPr>
                <w:lang w:val="en-US"/>
              </w:rPr>
            </w:pPr>
          </w:p>
          <w:p w14:paraId="2785F04C" w14:textId="77777777" w:rsidR="005F6300" w:rsidRPr="00CA173A" w:rsidRDefault="005F6300" w:rsidP="003F57BC">
            <w:pPr>
              <w:rPr>
                <w:lang w:val="en-US"/>
              </w:rPr>
            </w:pPr>
            <w:r w:rsidRPr="00CA173A">
              <w:rPr>
                <w:lang w:val="en-US"/>
              </w:rPr>
              <w:t xml:space="preserve">Inspections and compliance documentation must be made by an arborist with AQF Level 5 qualifications. </w:t>
            </w:r>
          </w:p>
          <w:p w14:paraId="58606428" w14:textId="77777777" w:rsidR="005F6300" w:rsidRPr="00CA173A" w:rsidRDefault="005F6300" w:rsidP="003F57BC">
            <w:pPr>
              <w:rPr>
                <w:lang w:val="en-US"/>
              </w:rPr>
            </w:pPr>
          </w:p>
          <w:p w14:paraId="04EF367D" w14:textId="77777777" w:rsidR="005F6300" w:rsidRPr="00CA173A" w:rsidRDefault="005F6300" w:rsidP="003F57BC">
            <w:pPr>
              <w:rPr>
                <w:lang w:val="en-US"/>
              </w:rPr>
            </w:pPr>
            <w:r w:rsidRPr="00CA173A">
              <w:rPr>
                <w:lang w:val="en-US"/>
              </w:rPr>
              <w:t>Additional site visits must be made when required by site arborist and/or site foreman for ongoing monitoring/supervisory work.</w:t>
            </w:r>
          </w:p>
          <w:p w14:paraId="680A18B9" w14:textId="77777777" w:rsidR="005F6300" w:rsidRPr="00CA173A" w:rsidRDefault="005F6300" w:rsidP="003F57BC">
            <w:pPr>
              <w:rPr>
                <w:lang w:val="en-US"/>
              </w:rPr>
            </w:pPr>
            <w:r w:rsidRPr="00CA173A">
              <w:rPr>
                <w:lang w:val="en-US"/>
              </w:rPr>
              <w:t xml:space="preserve">All compliance certification documents must be kept on site by the site Supervisor.  </w:t>
            </w:r>
          </w:p>
          <w:p w14:paraId="66635DB4" w14:textId="77777777" w:rsidR="005F6300" w:rsidRPr="00CA173A" w:rsidRDefault="005F6300" w:rsidP="003F57BC">
            <w:pPr>
              <w:rPr>
                <w:lang w:val="en-US"/>
              </w:rPr>
            </w:pPr>
          </w:p>
        </w:tc>
      </w:tr>
      <w:tr w:rsidR="005F6300" w:rsidRPr="00EA550A" w14:paraId="1CEA02E1" w14:textId="77777777" w:rsidTr="003F57BC">
        <w:tblPrEx>
          <w:tblBorders>
            <w:left w:val="single" w:sz="4" w:space="0" w:color="auto"/>
            <w:right w:val="single" w:sz="4" w:space="0" w:color="auto"/>
          </w:tblBorders>
        </w:tblPrEx>
        <w:trPr>
          <w:trHeight w:val="64"/>
        </w:trPr>
        <w:tc>
          <w:tcPr>
            <w:tcW w:w="555" w:type="dxa"/>
            <w:vMerge/>
          </w:tcPr>
          <w:p w14:paraId="04A35413" w14:textId="77777777" w:rsidR="005F6300" w:rsidRPr="0064260B" w:rsidRDefault="005F6300" w:rsidP="003F57BC">
            <w:pPr>
              <w:rPr>
                <w:rFonts w:cs="Arial"/>
                <w:b/>
                <w:szCs w:val="22"/>
                <w:highlight w:val="yellow"/>
              </w:rPr>
            </w:pPr>
          </w:p>
        </w:tc>
        <w:tc>
          <w:tcPr>
            <w:tcW w:w="705" w:type="dxa"/>
            <w:vMerge/>
          </w:tcPr>
          <w:p w14:paraId="08DD1554" w14:textId="77777777" w:rsidR="005F6300" w:rsidRPr="0064260B" w:rsidRDefault="005F6300" w:rsidP="003F57BC">
            <w:pPr>
              <w:rPr>
                <w:rFonts w:cs="Arial"/>
                <w:b/>
                <w:szCs w:val="22"/>
                <w:highlight w:val="yellow"/>
              </w:rPr>
            </w:pPr>
          </w:p>
        </w:tc>
        <w:tc>
          <w:tcPr>
            <w:tcW w:w="7949" w:type="dxa"/>
          </w:tcPr>
          <w:p w14:paraId="2487E260" w14:textId="77777777" w:rsidR="005F6300" w:rsidRPr="00EA550A" w:rsidRDefault="005F6300" w:rsidP="003F57BC">
            <w:pPr>
              <w:spacing w:after="40"/>
              <w:rPr>
                <w:lang w:val="en-US"/>
              </w:rPr>
            </w:pPr>
            <w:r w:rsidRPr="00EA550A">
              <w:rPr>
                <w:rFonts w:cs="Arial"/>
                <w:b/>
                <w:szCs w:val="22"/>
              </w:rPr>
              <w:t>Condition Reason:</w:t>
            </w:r>
            <w:r w:rsidRPr="00EA550A">
              <w:rPr>
                <w:lang w:val="en-US"/>
              </w:rPr>
              <w:t xml:space="preserve"> To ensure that all tree protection measures and construction techniques relevant to this consent have been implemented.</w:t>
            </w:r>
          </w:p>
          <w:p w14:paraId="0C0452D2" w14:textId="77777777" w:rsidR="005F6300" w:rsidRPr="00EA550A" w:rsidRDefault="005F6300" w:rsidP="003F57BC">
            <w:pPr>
              <w:spacing w:after="40"/>
              <w:rPr>
                <w:rFonts w:cs="Arial"/>
                <w:szCs w:val="22"/>
              </w:rPr>
            </w:pPr>
          </w:p>
        </w:tc>
      </w:tr>
      <w:tr w:rsidR="005F6300" w:rsidRPr="00EA550A" w14:paraId="3F902816" w14:textId="77777777" w:rsidTr="003F57BC">
        <w:tblPrEx>
          <w:tblBorders>
            <w:left w:val="single" w:sz="4" w:space="0" w:color="auto"/>
            <w:right w:val="single" w:sz="4" w:space="0" w:color="auto"/>
          </w:tblBorders>
        </w:tblPrEx>
        <w:trPr>
          <w:trHeight w:val="274"/>
        </w:trPr>
        <w:tc>
          <w:tcPr>
            <w:tcW w:w="555" w:type="dxa"/>
            <w:vMerge w:val="restart"/>
          </w:tcPr>
          <w:p w14:paraId="587D3B3E" w14:textId="77777777" w:rsidR="005F6300" w:rsidRPr="00EA550A" w:rsidRDefault="005F6300" w:rsidP="003F57BC">
            <w:pPr>
              <w:rPr>
                <w:rFonts w:cs="Arial"/>
                <w:b/>
                <w:szCs w:val="22"/>
              </w:rPr>
            </w:pPr>
            <w:r w:rsidRPr="00EA550A">
              <w:rPr>
                <w:rFonts w:cs="Arial"/>
                <w:b/>
              </w:rPr>
              <w:t>F</w:t>
            </w:r>
          </w:p>
        </w:tc>
        <w:tc>
          <w:tcPr>
            <w:tcW w:w="705" w:type="dxa"/>
            <w:vMerge w:val="restart"/>
          </w:tcPr>
          <w:p w14:paraId="57569AA1" w14:textId="77777777" w:rsidR="005F6300" w:rsidRPr="00EA550A" w:rsidRDefault="005F6300" w:rsidP="005F6300">
            <w:pPr>
              <w:pStyle w:val="ListParagraph"/>
              <w:numPr>
                <w:ilvl w:val="0"/>
                <w:numId w:val="140"/>
              </w:numPr>
              <w:contextualSpacing/>
              <w:rPr>
                <w:rFonts w:cs="Arial"/>
                <w:b/>
              </w:rPr>
            </w:pPr>
          </w:p>
        </w:tc>
        <w:tc>
          <w:tcPr>
            <w:tcW w:w="7949" w:type="dxa"/>
          </w:tcPr>
          <w:p w14:paraId="3076FBEA" w14:textId="77777777" w:rsidR="005F6300" w:rsidRPr="00EA550A" w:rsidRDefault="005F6300" w:rsidP="003F57BC">
            <w:pPr>
              <w:rPr>
                <w:b/>
              </w:rPr>
            </w:pPr>
            <w:r w:rsidRPr="00EA550A">
              <w:rPr>
                <w:b/>
              </w:rPr>
              <w:t>Replacement/Supplementary trees which must be planted</w:t>
            </w:r>
          </w:p>
          <w:p w14:paraId="5FAB0949" w14:textId="77777777" w:rsidR="005F6300" w:rsidRPr="00EA550A" w:rsidRDefault="005F6300" w:rsidP="003F57BC">
            <w:pPr>
              <w:rPr>
                <w:b/>
              </w:rPr>
            </w:pPr>
          </w:p>
        </w:tc>
      </w:tr>
      <w:tr w:rsidR="005F6300" w:rsidRPr="00EA550A" w14:paraId="481F026D" w14:textId="77777777" w:rsidTr="003F57BC">
        <w:tblPrEx>
          <w:tblBorders>
            <w:left w:val="single" w:sz="4" w:space="0" w:color="auto"/>
            <w:right w:val="single" w:sz="4" w:space="0" w:color="auto"/>
          </w:tblBorders>
        </w:tblPrEx>
        <w:trPr>
          <w:trHeight w:val="274"/>
        </w:trPr>
        <w:tc>
          <w:tcPr>
            <w:tcW w:w="555" w:type="dxa"/>
            <w:vMerge/>
          </w:tcPr>
          <w:p w14:paraId="185EA36B" w14:textId="77777777" w:rsidR="005F6300" w:rsidRPr="0064260B" w:rsidRDefault="005F6300" w:rsidP="003F57BC">
            <w:pPr>
              <w:rPr>
                <w:rFonts w:cs="Arial"/>
                <w:b/>
                <w:szCs w:val="22"/>
                <w:highlight w:val="yellow"/>
              </w:rPr>
            </w:pPr>
          </w:p>
        </w:tc>
        <w:tc>
          <w:tcPr>
            <w:tcW w:w="705" w:type="dxa"/>
            <w:vMerge/>
          </w:tcPr>
          <w:p w14:paraId="01B00808" w14:textId="77777777" w:rsidR="005F6300" w:rsidRPr="0064260B" w:rsidRDefault="005F6300" w:rsidP="003F57BC">
            <w:pPr>
              <w:rPr>
                <w:rFonts w:cs="Arial"/>
                <w:b/>
                <w:szCs w:val="22"/>
                <w:highlight w:val="yellow"/>
              </w:rPr>
            </w:pPr>
          </w:p>
        </w:tc>
        <w:tc>
          <w:tcPr>
            <w:tcW w:w="7949" w:type="dxa"/>
          </w:tcPr>
          <w:p w14:paraId="5930CB4F" w14:textId="77777777" w:rsidR="005F6300" w:rsidRPr="00EA550A" w:rsidRDefault="005F6300" w:rsidP="003F57BC">
            <w:r w:rsidRPr="00EA550A">
              <w:t>While site work is being carried out, any replacement or supplementary tree must be grown in accordance with Tree stock for landscape use (AS 2303). The following replacement tree/s must be planted and maintained in a healthy and vigorous condition. If the replacement tree is found to be faulty, damaged, dying or dead before it attains a size whereby it becomes a prescribed tree in accordance with Chapter E.3 of Council’s Development Control Plan, it must be replaced with another of the same species, which complies with the criteria outlined below.</w:t>
            </w:r>
          </w:p>
          <w:p w14:paraId="3FF47C94" w14:textId="77777777" w:rsidR="005F6300" w:rsidRPr="00EA550A" w:rsidRDefault="005F6300" w:rsidP="003F57BC"/>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1275"/>
              <w:gridCol w:w="1560"/>
              <w:gridCol w:w="1432"/>
            </w:tblGrid>
            <w:tr w:rsidR="005F6300" w:rsidRPr="00EA550A" w14:paraId="16C04FC5" w14:textId="77777777" w:rsidTr="003F57BC">
              <w:trPr>
                <w:trHeight w:val="416"/>
              </w:trPr>
              <w:tc>
                <w:tcPr>
                  <w:tcW w:w="2968" w:type="dxa"/>
                  <w:tcBorders>
                    <w:top w:val="single" w:sz="4" w:space="0" w:color="auto"/>
                    <w:left w:val="single" w:sz="4" w:space="0" w:color="auto"/>
                    <w:bottom w:val="single" w:sz="4" w:space="0" w:color="auto"/>
                    <w:right w:val="single" w:sz="4" w:space="0" w:color="auto"/>
                  </w:tcBorders>
                  <w:vAlign w:val="center"/>
                  <w:hideMark/>
                </w:tcPr>
                <w:p w14:paraId="215C134F" w14:textId="77777777" w:rsidR="005F6300" w:rsidRPr="00EA550A" w:rsidRDefault="005F6300" w:rsidP="003F57BC">
                  <w:pPr>
                    <w:rPr>
                      <w:b/>
                      <w:snapToGrid w:val="0"/>
                      <w:sz w:val="18"/>
                      <w:szCs w:val="18"/>
                    </w:rPr>
                  </w:pPr>
                  <w:r w:rsidRPr="00EA550A">
                    <w:rPr>
                      <w:b/>
                      <w:snapToGrid w:val="0"/>
                      <w:sz w:val="18"/>
                      <w:szCs w:val="18"/>
                    </w:rPr>
                    <w:t>Species/Type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45D737F" w14:textId="77777777" w:rsidR="005F6300" w:rsidRPr="00EA550A" w:rsidRDefault="005F6300" w:rsidP="003F57BC">
                  <w:pPr>
                    <w:rPr>
                      <w:b/>
                      <w:snapToGrid w:val="0"/>
                      <w:sz w:val="18"/>
                      <w:szCs w:val="18"/>
                    </w:rPr>
                  </w:pPr>
                  <w:r w:rsidRPr="00EA550A">
                    <w:rPr>
                      <w:b/>
                      <w:snapToGrid w:val="0"/>
                      <w:sz w:val="18"/>
                      <w:szCs w:val="18"/>
                    </w:rPr>
                    <w:t>Planting Location</w:t>
                  </w:r>
                </w:p>
              </w:tc>
              <w:tc>
                <w:tcPr>
                  <w:tcW w:w="1560" w:type="dxa"/>
                  <w:vAlign w:val="center"/>
                  <w:hideMark/>
                </w:tcPr>
                <w:p w14:paraId="7024B902" w14:textId="77777777" w:rsidR="005F6300" w:rsidRPr="00EA550A" w:rsidRDefault="005F6300" w:rsidP="003F57BC">
                  <w:pPr>
                    <w:rPr>
                      <w:b/>
                      <w:snapToGrid w:val="0"/>
                      <w:sz w:val="18"/>
                      <w:szCs w:val="18"/>
                    </w:rPr>
                  </w:pPr>
                  <w:r>
                    <w:rPr>
                      <w:b/>
                      <w:snapToGrid w:val="0"/>
                      <w:sz w:val="18"/>
                      <w:szCs w:val="18"/>
                    </w:rPr>
                    <w:t xml:space="preserve">Container Size or Trunk height </w:t>
                  </w:r>
                  <w:r w:rsidRPr="00EA550A">
                    <w:rPr>
                      <w:b/>
                      <w:snapToGrid w:val="0"/>
                      <w:sz w:val="18"/>
                      <w:szCs w:val="18"/>
                    </w:rPr>
                    <w:t>at planting</w:t>
                  </w:r>
                </w:p>
              </w:tc>
              <w:tc>
                <w:tcPr>
                  <w:tcW w:w="1432" w:type="dxa"/>
                  <w:vAlign w:val="center"/>
                  <w:hideMark/>
                </w:tcPr>
                <w:p w14:paraId="4BDA74D1" w14:textId="77777777" w:rsidR="005F6300" w:rsidRPr="00EA550A" w:rsidRDefault="005F6300" w:rsidP="003F57BC">
                  <w:pPr>
                    <w:rPr>
                      <w:b/>
                      <w:snapToGrid w:val="0"/>
                      <w:sz w:val="18"/>
                      <w:szCs w:val="18"/>
                    </w:rPr>
                  </w:pPr>
                  <w:r>
                    <w:rPr>
                      <w:b/>
                      <w:snapToGrid w:val="0"/>
                      <w:sz w:val="18"/>
                      <w:szCs w:val="18"/>
                    </w:rPr>
                    <w:t>Minimum Dimensions at Maturity</w:t>
                  </w:r>
                </w:p>
              </w:tc>
            </w:tr>
            <w:tr w:rsidR="005F6300" w:rsidRPr="00EA550A" w14:paraId="4640F242" w14:textId="77777777" w:rsidTr="003F57BC">
              <w:trPr>
                <w:trHeight w:val="235"/>
              </w:trPr>
              <w:tc>
                <w:tcPr>
                  <w:tcW w:w="2968" w:type="dxa"/>
                  <w:tcBorders>
                    <w:top w:val="single" w:sz="4" w:space="0" w:color="auto"/>
                    <w:left w:val="single" w:sz="4" w:space="0" w:color="auto"/>
                    <w:bottom w:val="single" w:sz="4" w:space="0" w:color="auto"/>
                    <w:right w:val="single" w:sz="4" w:space="0" w:color="auto"/>
                  </w:tcBorders>
                  <w:vAlign w:val="center"/>
                </w:tcPr>
                <w:p w14:paraId="6AC0E3DF" w14:textId="77777777" w:rsidR="005F6300" w:rsidRDefault="005F6300" w:rsidP="003F57BC">
                  <w:pPr>
                    <w:rPr>
                      <w:i/>
                      <w:iCs/>
                      <w:snapToGrid w:val="0"/>
                      <w:sz w:val="20"/>
                    </w:rPr>
                  </w:pPr>
                  <w:r>
                    <w:rPr>
                      <w:i/>
                      <w:iCs/>
                      <w:snapToGrid w:val="0"/>
                      <w:sz w:val="20"/>
                    </w:rPr>
                    <w:t xml:space="preserve">1 x Angophora </w:t>
                  </w:r>
                  <w:proofErr w:type="spellStart"/>
                  <w:r>
                    <w:rPr>
                      <w:i/>
                      <w:iCs/>
                      <w:snapToGrid w:val="0"/>
                      <w:sz w:val="20"/>
                    </w:rPr>
                    <w:t>costata</w:t>
                  </w:r>
                  <w:proofErr w:type="spellEnd"/>
                </w:p>
                <w:p w14:paraId="04F2E1C5" w14:textId="77777777" w:rsidR="005F6300" w:rsidRPr="00D73B3C" w:rsidRDefault="005F6300" w:rsidP="003F57BC">
                  <w:pPr>
                    <w:rPr>
                      <w:snapToGrid w:val="0"/>
                      <w:sz w:val="20"/>
                    </w:rPr>
                  </w:pPr>
                  <w:r w:rsidRPr="00D73B3C">
                    <w:rPr>
                      <w:iCs/>
                      <w:snapToGrid w:val="0"/>
                      <w:sz w:val="20"/>
                    </w:rPr>
                    <w:t>(</w:t>
                  </w:r>
                  <w:r w:rsidRPr="00D73B3C">
                    <w:rPr>
                      <w:snapToGrid w:val="0"/>
                      <w:sz w:val="20"/>
                    </w:rPr>
                    <w:t>Sydney Red Gum)</w:t>
                  </w:r>
                </w:p>
              </w:tc>
              <w:tc>
                <w:tcPr>
                  <w:tcW w:w="1275" w:type="dxa"/>
                  <w:vMerge w:val="restart"/>
                  <w:tcBorders>
                    <w:top w:val="single" w:sz="4" w:space="0" w:color="auto"/>
                    <w:left w:val="single" w:sz="4" w:space="0" w:color="auto"/>
                    <w:right w:val="single" w:sz="4" w:space="0" w:color="auto"/>
                  </w:tcBorders>
                  <w:vAlign w:val="center"/>
                </w:tcPr>
                <w:p w14:paraId="74CBEA6D" w14:textId="77777777" w:rsidR="005F6300" w:rsidRPr="00EA550A" w:rsidRDefault="005F6300" w:rsidP="003F57BC">
                  <w:pPr>
                    <w:rPr>
                      <w:snapToGrid w:val="0"/>
                      <w:sz w:val="20"/>
                    </w:rPr>
                  </w:pPr>
                  <w:r>
                    <w:rPr>
                      <w:snapToGrid w:val="0"/>
                      <w:sz w:val="20"/>
                    </w:rPr>
                    <w:t>As per Landscape Plan</w:t>
                  </w:r>
                </w:p>
              </w:tc>
              <w:tc>
                <w:tcPr>
                  <w:tcW w:w="1560" w:type="dxa"/>
                  <w:tcBorders>
                    <w:top w:val="single" w:sz="4" w:space="0" w:color="auto"/>
                    <w:left w:val="single" w:sz="4" w:space="0" w:color="auto"/>
                    <w:bottom w:val="single" w:sz="4" w:space="0" w:color="auto"/>
                    <w:right w:val="single" w:sz="4" w:space="0" w:color="auto"/>
                  </w:tcBorders>
                  <w:vAlign w:val="center"/>
                </w:tcPr>
                <w:p w14:paraId="4DED49B7" w14:textId="77777777" w:rsidR="005F6300" w:rsidRPr="00EA550A" w:rsidRDefault="005F6300" w:rsidP="003F57BC">
                  <w:pPr>
                    <w:rPr>
                      <w:snapToGrid w:val="0"/>
                      <w:sz w:val="20"/>
                    </w:rPr>
                  </w:pPr>
                  <w:r>
                    <w:rPr>
                      <w:snapToGrid w:val="0"/>
                      <w:sz w:val="20"/>
                    </w:rPr>
                    <w:t>100L</w:t>
                  </w:r>
                </w:p>
              </w:tc>
              <w:tc>
                <w:tcPr>
                  <w:tcW w:w="1432" w:type="dxa"/>
                  <w:tcBorders>
                    <w:top w:val="single" w:sz="4" w:space="0" w:color="auto"/>
                    <w:left w:val="single" w:sz="4" w:space="0" w:color="auto"/>
                    <w:bottom w:val="single" w:sz="4" w:space="0" w:color="auto"/>
                    <w:right w:val="single" w:sz="4" w:space="0" w:color="auto"/>
                  </w:tcBorders>
                  <w:vAlign w:val="center"/>
                </w:tcPr>
                <w:p w14:paraId="2331BD89" w14:textId="77777777" w:rsidR="005F6300" w:rsidRPr="00EA550A" w:rsidRDefault="005F6300" w:rsidP="003F57BC">
                  <w:pPr>
                    <w:rPr>
                      <w:snapToGrid w:val="0"/>
                      <w:sz w:val="20"/>
                    </w:rPr>
                  </w:pPr>
                  <w:r>
                    <w:rPr>
                      <w:snapToGrid w:val="0"/>
                      <w:sz w:val="20"/>
                    </w:rPr>
                    <w:t>12m x 10m</w:t>
                  </w:r>
                </w:p>
              </w:tc>
            </w:tr>
            <w:tr w:rsidR="005F6300" w:rsidRPr="00EA550A" w14:paraId="139546B5" w14:textId="77777777" w:rsidTr="003F57BC">
              <w:trPr>
                <w:trHeight w:val="235"/>
              </w:trPr>
              <w:tc>
                <w:tcPr>
                  <w:tcW w:w="2968" w:type="dxa"/>
                  <w:tcBorders>
                    <w:top w:val="single" w:sz="4" w:space="0" w:color="auto"/>
                    <w:left w:val="single" w:sz="4" w:space="0" w:color="auto"/>
                    <w:bottom w:val="single" w:sz="4" w:space="0" w:color="auto"/>
                    <w:right w:val="single" w:sz="4" w:space="0" w:color="auto"/>
                  </w:tcBorders>
                  <w:vAlign w:val="center"/>
                </w:tcPr>
                <w:p w14:paraId="449A9E60" w14:textId="77777777" w:rsidR="005F6300" w:rsidRDefault="005F6300" w:rsidP="003F57BC">
                  <w:pPr>
                    <w:rPr>
                      <w:i/>
                      <w:iCs/>
                      <w:snapToGrid w:val="0"/>
                      <w:sz w:val="20"/>
                    </w:rPr>
                  </w:pPr>
                  <w:r>
                    <w:rPr>
                      <w:i/>
                      <w:iCs/>
                      <w:snapToGrid w:val="0"/>
                      <w:sz w:val="20"/>
                    </w:rPr>
                    <w:t xml:space="preserve">1 x </w:t>
                  </w:r>
                  <w:r w:rsidRPr="0062373F">
                    <w:rPr>
                      <w:i/>
                      <w:iCs/>
                      <w:snapToGrid w:val="0"/>
                      <w:sz w:val="20"/>
                    </w:rPr>
                    <w:t>Eucalyptus</w:t>
                  </w:r>
                  <w:r>
                    <w:rPr>
                      <w:i/>
                      <w:iCs/>
                      <w:snapToGrid w:val="0"/>
                      <w:sz w:val="20"/>
                    </w:rPr>
                    <w:t xml:space="preserve"> </w:t>
                  </w:r>
                  <w:proofErr w:type="spellStart"/>
                  <w:r w:rsidRPr="0062373F">
                    <w:rPr>
                      <w:i/>
                      <w:iCs/>
                      <w:snapToGrid w:val="0"/>
                      <w:sz w:val="20"/>
                    </w:rPr>
                    <w:t>haemastoma</w:t>
                  </w:r>
                  <w:proofErr w:type="spellEnd"/>
                  <w:r w:rsidRPr="0062373F">
                    <w:rPr>
                      <w:i/>
                      <w:iCs/>
                      <w:snapToGrid w:val="0"/>
                      <w:sz w:val="20"/>
                    </w:rPr>
                    <w:t xml:space="preserve"> </w:t>
                  </w:r>
                  <w:r w:rsidRPr="0062373F">
                    <w:rPr>
                      <w:iCs/>
                      <w:snapToGrid w:val="0"/>
                      <w:sz w:val="20"/>
                    </w:rPr>
                    <w:t>(Scribbly Gum)</w:t>
                  </w:r>
                </w:p>
              </w:tc>
              <w:tc>
                <w:tcPr>
                  <w:tcW w:w="1275" w:type="dxa"/>
                  <w:vMerge/>
                  <w:tcBorders>
                    <w:left w:val="single" w:sz="4" w:space="0" w:color="auto"/>
                    <w:right w:val="single" w:sz="4" w:space="0" w:color="auto"/>
                  </w:tcBorders>
                  <w:vAlign w:val="center"/>
                </w:tcPr>
                <w:p w14:paraId="7ABA9EE4" w14:textId="77777777" w:rsidR="005F6300" w:rsidRDefault="005F6300" w:rsidP="003F57BC">
                  <w:pPr>
                    <w:rPr>
                      <w:snapToGrid w:val="0"/>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646E7EBF" w14:textId="77777777" w:rsidR="005F6300" w:rsidRPr="00EA550A" w:rsidRDefault="005F6300" w:rsidP="003F57BC">
                  <w:pPr>
                    <w:rPr>
                      <w:snapToGrid w:val="0"/>
                      <w:sz w:val="20"/>
                    </w:rPr>
                  </w:pPr>
                  <w:r>
                    <w:rPr>
                      <w:snapToGrid w:val="0"/>
                      <w:sz w:val="20"/>
                    </w:rPr>
                    <w:t>100L</w:t>
                  </w:r>
                </w:p>
              </w:tc>
              <w:tc>
                <w:tcPr>
                  <w:tcW w:w="1432" w:type="dxa"/>
                  <w:tcBorders>
                    <w:top w:val="single" w:sz="4" w:space="0" w:color="auto"/>
                    <w:left w:val="single" w:sz="4" w:space="0" w:color="auto"/>
                    <w:bottom w:val="single" w:sz="4" w:space="0" w:color="auto"/>
                    <w:right w:val="single" w:sz="4" w:space="0" w:color="auto"/>
                  </w:tcBorders>
                  <w:vAlign w:val="center"/>
                </w:tcPr>
                <w:p w14:paraId="7E015134" w14:textId="77777777" w:rsidR="005F6300" w:rsidRDefault="005F6300" w:rsidP="003F57BC">
                  <w:pPr>
                    <w:rPr>
                      <w:snapToGrid w:val="0"/>
                      <w:sz w:val="20"/>
                    </w:rPr>
                  </w:pPr>
                  <w:r>
                    <w:rPr>
                      <w:snapToGrid w:val="0"/>
                      <w:sz w:val="20"/>
                    </w:rPr>
                    <w:t>8m x 8m</w:t>
                  </w:r>
                </w:p>
              </w:tc>
            </w:tr>
            <w:tr w:rsidR="005F6300" w:rsidRPr="00EA550A" w14:paraId="7F2928B7" w14:textId="77777777" w:rsidTr="003F57BC">
              <w:trPr>
                <w:trHeight w:val="235"/>
              </w:trPr>
              <w:tc>
                <w:tcPr>
                  <w:tcW w:w="2968" w:type="dxa"/>
                  <w:tcBorders>
                    <w:top w:val="single" w:sz="4" w:space="0" w:color="auto"/>
                    <w:left w:val="single" w:sz="4" w:space="0" w:color="auto"/>
                    <w:bottom w:val="single" w:sz="4" w:space="0" w:color="auto"/>
                    <w:right w:val="single" w:sz="4" w:space="0" w:color="auto"/>
                  </w:tcBorders>
                  <w:vAlign w:val="center"/>
                </w:tcPr>
                <w:p w14:paraId="60C64952" w14:textId="77777777" w:rsidR="005F6300" w:rsidRDefault="005F6300" w:rsidP="003F57BC">
                  <w:pPr>
                    <w:rPr>
                      <w:i/>
                      <w:iCs/>
                      <w:snapToGrid w:val="0"/>
                      <w:sz w:val="20"/>
                    </w:rPr>
                  </w:pPr>
                  <w:r>
                    <w:rPr>
                      <w:i/>
                      <w:iCs/>
                      <w:snapToGrid w:val="0"/>
                      <w:sz w:val="20"/>
                    </w:rPr>
                    <w:t xml:space="preserve">3 x </w:t>
                  </w:r>
                  <w:proofErr w:type="spellStart"/>
                  <w:r>
                    <w:rPr>
                      <w:i/>
                      <w:iCs/>
                      <w:snapToGrid w:val="0"/>
                      <w:sz w:val="20"/>
                    </w:rPr>
                    <w:t>Cupaniopsis</w:t>
                  </w:r>
                  <w:proofErr w:type="spellEnd"/>
                  <w:r>
                    <w:rPr>
                      <w:i/>
                      <w:iCs/>
                      <w:snapToGrid w:val="0"/>
                      <w:sz w:val="20"/>
                    </w:rPr>
                    <w:t xml:space="preserve"> </w:t>
                  </w:r>
                  <w:proofErr w:type="spellStart"/>
                  <w:r>
                    <w:rPr>
                      <w:i/>
                      <w:iCs/>
                      <w:snapToGrid w:val="0"/>
                      <w:sz w:val="20"/>
                    </w:rPr>
                    <w:t>anacardioides</w:t>
                  </w:r>
                  <w:proofErr w:type="spellEnd"/>
                  <w:r w:rsidRPr="00D73B3C">
                    <w:rPr>
                      <w:i/>
                      <w:iCs/>
                      <w:snapToGrid w:val="0"/>
                      <w:sz w:val="20"/>
                    </w:rPr>
                    <w:t xml:space="preserve"> </w:t>
                  </w:r>
                  <w:r w:rsidRPr="00D73B3C">
                    <w:rPr>
                      <w:iCs/>
                      <w:snapToGrid w:val="0"/>
                      <w:sz w:val="20"/>
                    </w:rPr>
                    <w:t>(Tuckeroo)</w:t>
                  </w:r>
                </w:p>
              </w:tc>
              <w:tc>
                <w:tcPr>
                  <w:tcW w:w="1275" w:type="dxa"/>
                  <w:vMerge/>
                  <w:tcBorders>
                    <w:left w:val="single" w:sz="4" w:space="0" w:color="auto"/>
                    <w:right w:val="single" w:sz="4" w:space="0" w:color="auto"/>
                  </w:tcBorders>
                  <w:vAlign w:val="center"/>
                </w:tcPr>
                <w:p w14:paraId="31F7B824" w14:textId="77777777" w:rsidR="005F6300" w:rsidRDefault="005F6300" w:rsidP="003F57BC">
                  <w:pPr>
                    <w:rPr>
                      <w:snapToGrid w:val="0"/>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075FFF65" w14:textId="77777777" w:rsidR="005F6300" w:rsidRPr="00EA550A" w:rsidRDefault="005F6300" w:rsidP="003F57BC">
                  <w:pPr>
                    <w:rPr>
                      <w:snapToGrid w:val="0"/>
                      <w:sz w:val="20"/>
                    </w:rPr>
                  </w:pPr>
                  <w:r>
                    <w:rPr>
                      <w:snapToGrid w:val="0"/>
                      <w:sz w:val="20"/>
                    </w:rPr>
                    <w:t>100L</w:t>
                  </w:r>
                </w:p>
              </w:tc>
              <w:tc>
                <w:tcPr>
                  <w:tcW w:w="1432" w:type="dxa"/>
                  <w:tcBorders>
                    <w:top w:val="single" w:sz="4" w:space="0" w:color="auto"/>
                    <w:left w:val="single" w:sz="4" w:space="0" w:color="auto"/>
                    <w:bottom w:val="single" w:sz="4" w:space="0" w:color="auto"/>
                    <w:right w:val="single" w:sz="4" w:space="0" w:color="auto"/>
                  </w:tcBorders>
                  <w:vAlign w:val="center"/>
                </w:tcPr>
                <w:p w14:paraId="08D56FA8" w14:textId="77777777" w:rsidR="005F6300" w:rsidRDefault="005F6300" w:rsidP="003F57BC">
                  <w:pPr>
                    <w:rPr>
                      <w:snapToGrid w:val="0"/>
                      <w:sz w:val="20"/>
                    </w:rPr>
                  </w:pPr>
                  <w:r>
                    <w:rPr>
                      <w:snapToGrid w:val="0"/>
                      <w:sz w:val="20"/>
                    </w:rPr>
                    <w:t>8m x 6</w:t>
                  </w:r>
                  <w:r w:rsidRPr="00B62A67">
                    <w:rPr>
                      <w:snapToGrid w:val="0"/>
                      <w:sz w:val="20"/>
                    </w:rPr>
                    <w:t>m</w:t>
                  </w:r>
                </w:p>
              </w:tc>
            </w:tr>
            <w:tr w:rsidR="005F6300" w:rsidRPr="00EA550A" w14:paraId="29C31A3C" w14:textId="77777777" w:rsidTr="003F57BC">
              <w:trPr>
                <w:trHeight w:val="235"/>
              </w:trPr>
              <w:tc>
                <w:tcPr>
                  <w:tcW w:w="2968" w:type="dxa"/>
                  <w:tcBorders>
                    <w:top w:val="single" w:sz="4" w:space="0" w:color="auto"/>
                    <w:left w:val="single" w:sz="4" w:space="0" w:color="auto"/>
                    <w:bottom w:val="single" w:sz="4" w:space="0" w:color="auto"/>
                    <w:right w:val="single" w:sz="4" w:space="0" w:color="auto"/>
                  </w:tcBorders>
                  <w:vAlign w:val="center"/>
                </w:tcPr>
                <w:p w14:paraId="690BE685" w14:textId="77777777" w:rsidR="005F6300" w:rsidRDefault="005F6300" w:rsidP="003F57BC">
                  <w:pPr>
                    <w:rPr>
                      <w:i/>
                      <w:iCs/>
                      <w:snapToGrid w:val="0"/>
                      <w:sz w:val="20"/>
                    </w:rPr>
                  </w:pPr>
                  <w:r>
                    <w:rPr>
                      <w:i/>
                      <w:iCs/>
                      <w:snapToGrid w:val="0"/>
                      <w:sz w:val="20"/>
                    </w:rPr>
                    <w:t xml:space="preserve">4 x Elaeocarpus </w:t>
                  </w:r>
                  <w:proofErr w:type="spellStart"/>
                  <w:r>
                    <w:rPr>
                      <w:i/>
                      <w:iCs/>
                      <w:snapToGrid w:val="0"/>
                      <w:sz w:val="20"/>
                    </w:rPr>
                    <w:t>eumundii</w:t>
                  </w:r>
                  <w:proofErr w:type="spellEnd"/>
                  <w:r>
                    <w:rPr>
                      <w:i/>
                      <w:iCs/>
                      <w:snapToGrid w:val="0"/>
                      <w:sz w:val="20"/>
                    </w:rPr>
                    <w:t xml:space="preserve"> </w:t>
                  </w:r>
                  <w:r w:rsidRPr="00D73B3C">
                    <w:rPr>
                      <w:iCs/>
                      <w:snapToGrid w:val="0"/>
                      <w:sz w:val="20"/>
                    </w:rPr>
                    <w:t>(Quandong)</w:t>
                  </w:r>
                </w:p>
              </w:tc>
              <w:tc>
                <w:tcPr>
                  <w:tcW w:w="1275" w:type="dxa"/>
                  <w:vMerge/>
                  <w:tcBorders>
                    <w:left w:val="single" w:sz="4" w:space="0" w:color="auto"/>
                    <w:right w:val="single" w:sz="4" w:space="0" w:color="auto"/>
                  </w:tcBorders>
                  <w:vAlign w:val="center"/>
                </w:tcPr>
                <w:p w14:paraId="089767D8" w14:textId="77777777" w:rsidR="005F6300" w:rsidRDefault="005F6300" w:rsidP="003F57BC">
                  <w:pPr>
                    <w:rPr>
                      <w:snapToGrid w:val="0"/>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3776FAF" w14:textId="77777777" w:rsidR="005F6300" w:rsidRDefault="005F6300" w:rsidP="003F57BC">
                  <w:pPr>
                    <w:rPr>
                      <w:snapToGrid w:val="0"/>
                      <w:sz w:val="20"/>
                    </w:rPr>
                  </w:pPr>
                  <w:r>
                    <w:rPr>
                      <w:snapToGrid w:val="0"/>
                      <w:sz w:val="20"/>
                    </w:rPr>
                    <w:t>75L</w:t>
                  </w:r>
                </w:p>
              </w:tc>
              <w:tc>
                <w:tcPr>
                  <w:tcW w:w="1432" w:type="dxa"/>
                  <w:tcBorders>
                    <w:top w:val="single" w:sz="4" w:space="0" w:color="auto"/>
                    <w:left w:val="single" w:sz="4" w:space="0" w:color="auto"/>
                    <w:bottom w:val="single" w:sz="4" w:space="0" w:color="auto"/>
                    <w:right w:val="single" w:sz="4" w:space="0" w:color="auto"/>
                  </w:tcBorders>
                  <w:vAlign w:val="center"/>
                </w:tcPr>
                <w:p w14:paraId="0804587B" w14:textId="77777777" w:rsidR="005F6300" w:rsidRDefault="005F6300" w:rsidP="003F57BC">
                  <w:pPr>
                    <w:rPr>
                      <w:snapToGrid w:val="0"/>
                      <w:sz w:val="20"/>
                    </w:rPr>
                  </w:pPr>
                  <w:r>
                    <w:rPr>
                      <w:snapToGrid w:val="0"/>
                      <w:sz w:val="20"/>
                    </w:rPr>
                    <w:t>6</w:t>
                  </w:r>
                  <w:r w:rsidRPr="00B62A67">
                    <w:rPr>
                      <w:snapToGrid w:val="0"/>
                      <w:sz w:val="20"/>
                    </w:rPr>
                    <w:t xml:space="preserve">m x </w:t>
                  </w:r>
                  <w:r>
                    <w:rPr>
                      <w:snapToGrid w:val="0"/>
                      <w:sz w:val="20"/>
                    </w:rPr>
                    <w:t>4</w:t>
                  </w:r>
                  <w:r w:rsidRPr="00B62A67">
                    <w:rPr>
                      <w:snapToGrid w:val="0"/>
                      <w:sz w:val="20"/>
                    </w:rPr>
                    <w:t>m</w:t>
                  </w:r>
                </w:p>
              </w:tc>
            </w:tr>
            <w:tr w:rsidR="005F6300" w:rsidRPr="00EA550A" w14:paraId="47758BDE" w14:textId="77777777" w:rsidTr="003F57BC">
              <w:trPr>
                <w:trHeight w:val="235"/>
              </w:trPr>
              <w:tc>
                <w:tcPr>
                  <w:tcW w:w="2968" w:type="dxa"/>
                  <w:tcBorders>
                    <w:top w:val="single" w:sz="4" w:space="0" w:color="auto"/>
                    <w:left w:val="single" w:sz="4" w:space="0" w:color="auto"/>
                    <w:bottom w:val="single" w:sz="4" w:space="0" w:color="auto"/>
                    <w:right w:val="single" w:sz="4" w:space="0" w:color="auto"/>
                  </w:tcBorders>
                  <w:vAlign w:val="center"/>
                </w:tcPr>
                <w:p w14:paraId="3CD24870" w14:textId="77777777" w:rsidR="005F6300" w:rsidRDefault="005F6300" w:rsidP="003F57BC">
                  <w:pPr>
                    <w:rPr>
                      <w:i/>
                      <w:iCs/>
                      <w:snapToGrid w:val="0"/>
                      <w:sz w:val="20"/>
                    </w:rPr>
                  </w:pPr>
                  <w:r>
                    <w:rPr>
                      <w:i/>
                      <w:iCs/>
                      <w:snapToGrid w:val="0"/>
                      <w:sz w:val="20"/>
                    </w:rPr>
                    <w:t xml:space="preserve">13 x </w:t>
                  </w:r>
                  <w:r w:rsidRPr="00D73B3C">
                    <w:rPr>
                      <w:i/>
                      <w:iCs/>
                      <w:snapToGrid w:val="0"/>
                      <w:sz w:val="20"/>
                    </w:rPr>
                    <w:t xml:space="preserve">Feijoa </w:t>
                  </w:r>
                  <w:proofErr w:type="spellStart"/>
                  <w:r w:rsidRPr="00D73B3C">
                    <w:rPr>
                      <w:i/>
                      <w:iCs/>
                      <w:snapToGrid w:val="0"/>
                      <w:sz w:val="20"/>
                    </w:rPr>
                    <w:t>sellowiana</w:t>
                  </w:r>
                  <w:proofErr w:type="spellEnd"/>
                  <w:r w:rsidRPr="00D73B3C">
                    <w:rPr>
                      <w:i/>
                      <w:iCs/>
                      <w:snapToGrid w:val="0"/>
                      <w:sz w:val="20"/>
                    </w:rPr>
                    <w:t xml:space="preserve"> </w:t>
                  </w:r>
                  <w:r w:rsidRPr="00D73B3C">
                    <w:rPr>
                      <w:iCs/>
                      <w:snapToGrid w:val="0"/>
                      <w:sz w:val="20"/>
                    </w:rPr>
                    <w:t>(Pineapple Guava)</w:t>
                  </w:r>
                </w:p>
              </w:tc>
              <w:tc>
                <w:tcPr>
                  <w:tcW w:w="1275" w:type="dxa"/>
                  <w:vMerge/>
                  <w:tcBorders>
                    <w:left w:val="single" w:sz="4" w:space="0" w:color="auto"/>
                    <w:right w:val="single" w:sz="4" w:space="0" w:color="auto"/>
                  </w:tcBorders>
                  <w:vAlign w:val="center"/>
                </w:tcPr>
                <w:p w14:paraId="6A31C5F4" w14:textId="77777777" w:rsidR="005F6300" w:rsidRDefault="005F6300" w:rsidP="003F57BC">
                  <w:pPr>
                    <w:rPr>
                      <w:snapToGrid w:val="0"/>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284169B" w14:textId="77777777" w:rsidR="005F6300" w:rsidRDefault="005F6300" w:rsidP="003F57BC">
                  <w:pPr>
                    <w:rPr>
                      <w:snapToGrid w:val="0"/>
                      <w:sz w:val="20"/>
                    </w:rPr>
                  </w:pPr>
                  <w:r>
                    <w:rPr>
                      <w:snapToGrid w:val="0"/>
                      <w:sz w:val="20"/>
                    </w:rPr>
                    <w:t>75L</w:t>
                  </w:r>
                </w:p>
              </w:tc>
              <w:tc>
                <w:tcPr>
                  <w:tcW w:w="1432" w:type="dxa"/>
                  <w:tcBorders>
                    <w:top w:val="single" w:sz="4" w:space="0" w:color="auto"/>
                    <w:left w:val="single" w:sz="4" w:space="0" w:color="auto"/>
                    <w:bottom w:val="single" w:sz="4" w:space="0" w:color="auto"/>
                    <w:right w:val="single" w:sz="4" w:space="0" w:color="auto"/>
                  </w:tcBorders>
                  <w:vAlign w:val="center"/>
                </w:tcPr>
                <w:p w14:paraId="70640089" w14:textId="77777777" w:rsidR="005F6300" w:rsidRDefault="005F6300" w:rsidP="003F57BC">
                  <w:pPr>
                    <w:rPr>
                      <w:snapToGrid w:val="0"/>
                      <w:sz w:val="20"/>
                    </w:rPr>
                  </w:pPr>
                  <w:r>
                    <w:rPr>
                      <w:snapToGrid w:val="0"/>
                      <w:sz w:val="20"/>
                    </w:rPr>
                    <w:t>3m x 3m</w:t>
                  </w:r>
                </w:p>
              </w:tc>
            </w:tr>
            <w:tr w:rsidR="005F6300" w:rsidRPr="00EA550A" w14:paraId="34AD00E6" w14:textId="77777777" w:rsidTr="003F57BC">
              <w:trPr>
                <w:trHeight w:val="235"/>
              </w:trPr>
              <w:tc>
                <w:tcPr>
                  <w:tcW w:w="2968" w:type="dxa"/>
                  <w:tcBorders>
                    <w:top w:val="single" w:sz="4" w:space="0" w:color="auto"/>
                    <w:left w:val="single" w:sz="4" w:space="0" w:color="auto"/>
                    <w:bottom w:val="single" w:sz="4" w:space="0" w:color="auto"/>
                    <w:right w:val="single" w:sz="4" w:space="0" w:color="auto"/>
                  </w:tcBorders>
                  <w:vAlign w:val="center"/>
                </w:tcPr>
                <w:p w14:paraId="0383A67C" w14:textId="77777777" w:rsidR="005F6300" w:rsidRDefault="005F6300" w:rsidP="003F57BC">
                  <w:pPr>
                    <w:rPr>
                      <w:i/>
                      <w:iCs/>
                      <w:snapToGrid w:val="0"/>
                      <w:sz w:val="20"/>
                    </w:rPr>
                  </w:pPr>
                  <w:r>
                    <w:rPr>
                      <w:i/>
                      <w:iCs/>
                      <w:snapToGrid w:val="0"/>
                      <w:sz w:val="20"/>
                    </w:rPr>
                    <w:t xml:space="preserve">11 x </w:t>
                  </w:r>
                  <w:r w:rsidRPr="00D73B3C">
                    <w:rPr>
                      <w:i/>
                      <w:iCs/>
                      <w:snapToGrid w:val="0"/>
                      <w:sz w:val="20"/>
                    </w:rPr>
                    <w:t xml:space="preserve">Livistona australis </w:t>
                  </w:r>
                  <w:r w:rsidRPr="00D73B3C">
                    <w:rPr>
                      <w:iCs/>
                      <w:snapToGrid w:val="0"/>
                      <w:sz w:val="20"/>
                    </w:rPr>
                    <w:t>(Cabbage-tree Palm)</w:t>
                  </w:r>
                </w:p>
              </w:tc>
              <w:tc>
                <w:tcPr>
                  <w:tcW w:w="1275" w:type="dxa"/>
                  <w:vMerge/>
                  <w:tcBorders>
                    <w:left w:val="single" w:sz="4" w:space="0" w:color="auto"/>
                    <w:right w:val="single" w:sz="4" w:space="0" w:color="auto"/>
                  </w:tcBorders>
                  <w:vAlign w:val="center"/>
                </w:tcPr>
                <w:p w14:paraId="6C96868F" w14:textId="77777777" w:rsidR="005F6300" w:rsidRDefault="005F6300" w:rsidP="003F57BC">
                  <w:pPr>
                    <w:rPr>
                      <w:snapToGrid w:val="0"/>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65B51FE5" w14:textId="77777777" w:rsidR="005F6300" w:rsidRDefault="005F6300" w:rsidP="003F57BC">
                  <w:pPr>
                    <w:rPr>
                      <w:snapToGrid w:val="0"/>
                      <w:sz w:val="20"/>
                    </w:rPr>
                  </w:pPr>
                  <w:r>
                    <w:rPr>
                      <w:snapToGrid w:val="0"/>
                      <w:sz w:val="20"/>
                    </w:rPr>
                    <w:t xml:space="preserve">3m trunk </w:t>
                  </w:r>
                </w:p>
              </w:tc>
              <w:tc>
                <w:tcPr>
                  <w:tcW w:w="1432" w:type="dxa"/>
                  <w:tcBorders>
                    <w:top w:val="single" w:sz="4" w:space="0" w:color="auto"/>
                    <w:left w:val="single" w:sz="4" w:space="0" w:color="auto"/>
                    <w:bottom w:val="single" w:sz="4" w:space="0" w:color="auto"/>
                    <w:right w:val="single" w:sz="4" w:space="0" w:color="auto"/>
                  </w:tcBorders>
                  <w:vAlign w:val="center"/>
                </w:tcPr>
                <w:p w14:paraId="70958F72" w14:textId="77777777" w:rsidR="005F6300" w:rsidRDefault="005F6300" w:rsidP="003F57BC">
                  <w:pPr>
                    <w:rPr>
                      <w:snapToGrid w:val="0"/>
                      <w:sz w:val="20"/>
                    </w:rPr>
                  </w:pPr>
                  <w:r>
                    <w:rPr>
                      <w:snapToGrid w:val="0"/>
                      <w:sz w:val="20"/>
                    </w:rPr>
                    <w:t>10m x 6m</w:t>
                  </w:r>
                </w:p>
              </w:tc>
            </w:tr>
          </w:tbl>
          <w:p w14:paraId="6C085463" w14:textId="77777777" w:rsidR="005F6300" w:rsidRPr="00EA550A" w:rsidRDefault="005F6300" w:rsidP="003F57BC"/>
          <w:p w14:paraId="169A5C31" w14:textId="77777777" w:rsidR="005F6300" w:rsidRPr="00EA550A" w:rsidRDefault="005F6300" w:rsidP="003F57BC">
            <w:r w:rsidRPr="00EA550A">
              <w:t>The project arborist must document compliance with the above condition.</w:t>
            </w:r>
          </w:p>
          <w:p w14:paraId="3ACF91F4" w14:textId="77777777" w:rsidR="005F6300" w:rsidRPr="00EA550A" w:rsidRDefault="005F6300" w:rsidP="003F57BC"/>
        </w:tc>
      </w:tr>
      <w:tr w:rsidR="005F6300" w:rsidRPr="004570EB" w14:paraId="2FBD952B" w14:textId="77777777" w:rsidTr="003F57BC">
        <w:tblPrEx>
          <w:tblBorders>
            <w:left w:val="single" w:sz="4" w:space="0" w:color="auto"/>
            <w:right w:val="single" w:sz="4" w:space="0" w:color="auto"/>
          </w:tblBorders>
        </w:tblPrEx>
        <w:trPr>
          <w:trHeight w:val="64"/>
        </w:trPr>
        <w:tc>
          <w:tcPr>
            <w:tcW w:w="555" w:type="dxa"/>
            <w:vMerge/>
          </w:tcPr>
          <w:p w14:paraId="68ACDFB2" w14:textId="77777777" w:rsidR="005F6300" w:rsidRPr="0064260B" w:rsidRDefault="005F6300" w:rsidP="003F57BC">
            <w:pPr>
              <w:rPr>
                <w:rFonts w:cs="Arial"/>
                <w:b/>
                <w:szCs w:val="22"/>
                <w:highlight w:val="yellow"/>
              </w:rPr>
            </w:pPr>
          </w:p>
        </w:tc>
        <w:tc>
          <w:tcPr>
            <w:tcW w:w="705" w:type="dxa"/>
            <w:vMerge/>
          </w:tcPr>
          <w:p w14:paraId="4B0E902C" w14:textId="77777777" w:rsidR="005F6300" w:rsidRPr="0064260B" w:rsidRDefault="005F6300" w:rsidP="003F57BC">
            <w:pPr>
              <w:rPr>
                <w:rFonts w:cs="Arial"/>
                <w:b/>
                <w:szCs w:val="22"/>
                <w:highlight w:val="yellow"/>
              </w:rPr>
            </w:pPr>
          </w:p>
        </w:tc>
        <w:tc>
          <w:tcPr>
            <w:tcW w:w="7949" w:type="dxa"/>
          </w:tcPr>
          <w:p w14:paraId="08BDC007" w14:textId="77777777" w:rsidR="005F6300" w:rsidRPr="004570EB" w:rsidRDefault="005F6300" w:rsidP="003F57BC">
            <w:pPr>
              <w:spacing w:after="40"/>
            </w:pPr>
            <w:r w:rsidRPr="004570EB">
              <w:rPr>
                <w:rFonts w:cs="Arial"/>
                <w:b/>
                <w:szCs w:val="22"/>
              </w:rPr>
              <w:t>Condition Reason:</w:t>
            </w:r>
            <w:r w:rsidRPr="004570EB">
              <w:t xml:space="preserve"> To ensure the provision of appropriate replacement planting.</w:t>
            </w:r>
          </w:p>
          <w:p w14:paraId="727C906D" w14:textId="77777777" w:rsidR="005F6300" w:rsidRPr="004570EB" w:rsidRDefault="005F6300" w:rsidP="003F57BC">
            <w:pPr>
              <w:spacing w:after="40"/>
              <w:rPr>
                <w:rFonts w:cs="Arial"/>
                <w:szCs w:val="22"/>
              </w:rPr>
            </w:pPr>
          </w:p>
        </w:tc>
      </w:tr>
      <w:tr w:rsidR="005F6300" w:rsidRPr="0012739F" w14:paraId="51F9D1EE" w14:textId="77777777" w:rsidTr="003F57BC">
        <w:tblPrEx>
          <w:tblBorders>
            <w:left w:val="single" w:sz="4" w:space="0" w:color="auto"/>
            <w:right w:val="single" w:sz="4" w:space="0" w:color="auto"/>
          </w:tblBorders>
        </w:tblPrEx>
        <w:trPr>
          <w:trHeight w:val="274"/>
        </w:trPr>
        <w:tc>
          <w:tcPr>
            <w:tcW w:w="555" w:type="dxa"/>
            <w:vMerge w:val="restart"/>
          </w:tcPr>
          <w:p w14:paraId="171057EF" w14:textId="77777777" w:rsidR="005F6300" w:rsidRPr="0012739F" w:rsidRDefault="005F6300" w:rsidP="003F57BC">
            <w:pPr>
              <w:rPr>
                <w:rFonts w:cs="Arial"/>
                <w:b/>
                <w:szCs w:val="22"/>
              </w:rPr>
            </w:pPr>
            <w:r w:rsidRPr="0012739F">
              <w:rPr>
                <w:rFonts w:cs="Arial"/>
                <w:b/>
              </w:rPr>
              <w:t>F</w:t>
            </w:r>
          </w:p>
        </w:tc>
        <w:tc>
          <w:tcPr>
            <w:tcW w:w="705" w:type="dxa"/>
            <w:vMerge w:val="restart"/>
          </w:tcPr>
          <w:p w14:paraId="690A1FF9" w14:textId="77777777" w:rsidR="005F6300" w:rsidRPr="0012739F" w:rsidRDefault="005F6300" w:rsidP="005F6300">
            <w:pPr>
              <w:pStyle w:val="ListParagraph"/>
              <w:numPr>
                <w:ilvl w:val="0"/>
                <w:numId w:val="140"/>
              </w:numPr>
              <w:contextualSpacing/>
              <w:rPr>
                <w:rFonts w:cs="Arial"/>
                <w:b/>
              </w:rPr>
            </w:pPr>
          </w:p>
        </w:tc>
        <w:tc>
          <w:tcPr>
            <w:tcW w:w="7949" w:type="dxa"/>
          </w:tcPr>
          <w:p w14:paraId="44797D7B" w14:textId="77777777" w:rsidR="005F6300" w:rsidRPr="0012739F" w:rsidRDefault="005F6300" w:rsidP="003F57BC">
            <w:pPr>
              <w:rPr>
                <w:b/>
              </w:rPr>
            </w:pPr>
            <w:r w:rsidRPr="0012739F">
              <w:rPr>
                <w:rFonts w:cs="Arial"/>
                <w:b/>
                <w:szCs w:val="22"/>
              </w:rPr>
              <w:t>Street tree planting</w:t>
            </w:r>
          </w:p>
          <w:p w14:paraId="03CFB25A" w14:textId="77777777" w:rsidR="005F6300" w:rsidRPr="0012739F" w:rsidRDefault="005F6300" w:rsidP="003F57BC">
            <w:pPr>
              <w:rPr>
                <w:b/>
              </w:rPr>
            </w:pPr>
          </w:p>
        </w:tc>
      </w:tr>
      <w:tr w:rsidR="005F6300" w:rsidRPr="0064260B" w14:paraId="6E3F47A5" w14:textId="77777777" w:rsidTr="003F57BC">
        <w:tblPrEx>
          <w:tblBorders>
            <w:left w:val="single" w:sz="4" w:space="0" w:color="auto"/>
            <w:right w:val="single" w:sz="4" w:space="0" w:color="auto"/>
          </w:tblBorders>
        </w:tblPrEx>
        <w:trPr>
          <w:trHeight w:val="986"/>
        </w:trPr>
        <w:tc>
          <w:tcPr>
            <w:tcW w:w="555" w:type="dxa"/>
            <w:vMerge/>
          </w:tcPr>
          <w:p w14:paraId="77F769E1" w14:textId="77777777" w:rsidR="005F6300" w:rsidRPr="0064260B" w:rsidRDefault="005F6300" w:rsidP="003F57BC">
            <w:pPr>
              <w:rPr>
                <w:rFonts w:cs="Arial"/>
                <w:b/>
                <w:szCs w:val="22"/>
                <w:highlight w:val="yellow"/>
              </w:rPr>
            </w:pPr>
          </w:p>
        </w:tc>
        <w:tc>
          <w:tcPr>
            <w:tcW w:w="705" w:type="dxa"/>
            <w:vMerge/>
          </w:tcPr>
          <w:p w14:paraId="69A5D572" w14:textId="77777777" w:rsidR="005F6300" w:rsidRPr="0064260B" w:rsidRDefault="005F6300" w:rsidP="003F57BC">
            <w:pPr>
              <w:rPr>
                <w:rFonts w:cs="Arial"/>
                <w:b/>
                <w:szCs w:val="22"/>
                <w:highlight w:val="yellow"/>
              </w:rPr>
            </w:pPr>
          </w:p>
        </w:tc>
        <w:tc>
          <w:tcPr>
            <w:tcW w:w="7949" w:type="dxa"/>
          </w:tcPr>
          <w:p w14:paraId="19FA683C" w14:textId="77777777" w:rsidR="005F6300" w:rsidRPr="0012739F" w:rsidRDefault="005F6300" w:rsidP="003F57BC">
            <w:r w:rsidRPr="0012739F">
              <w:t xml:space="preserve">While site work is being carried out, the street tree/s as indicated in the table below must be planted prior to the completion of works. </w:t>
            </w:r>
          </w:p>
          <w:p w14:paraId="367D75E7" w14:textId="77777777" w:rsidR="005F6300" w:rsidRPr="0012739F" w:rsidRDefault="005F6300" w:rsidP="003F57BC"/>
          <w:p w14:paraId="0620E9ED" w14:textId="77777777" w:rsidR="005F6300" w:rsidRDefault="005F6300" w:rsidP="003F57BC">
            <w:r w:rsidRPr="0012739F">
              <w:t xml:space="preserve">The fees outlined in the table below associated with the planting/s and 12 months maintenance must be paid by the </w:t>
            </w:r>
            <w:r>
              <w:t>A</w:t>
            </w:r>
            <w:r w:rsidRPr="0012739F">
              <w:t xml:space="preserve">pplicant to Council in full prior to the issue of a construction certificate, subdivision certificate or occupation certificate, as applicable, in accordance with the Street Tree Planting and Maintenance scheduled fee. </w:t>
            </w:r>
          </w:p>
          <w:p w14:paraId="37BAD5C1" w14:textId="77777777" w:rsidR="005F6300" w:rsidRPr="0012739F" w:rsidRDefault="005F6300" w:rsidP="003F57BC">
            <w:r w:rsidRPr="0012739F">
              <w:t xml:space="preserve">Council’s </w:t>
            </w:r>
            <w:proofErr w:type="spellStart"/>
            <w:r w:rsidRPr="0012739F">
              <w:t>Arboricultural</w:t>
            </w:r>
            <w:proofErr w:type="spellEnd"/>
            <w:r w:rsidRPr="0012739F">
              <w:t xml:space="preserve"> Technical Officer (9391-7980) must be contacted a minimum of 2 months prior to the completion of works to procure tree stock and schedule the planting works.</w:t>
            </w:r>
          </w:p>
          <w:p w14:paraId="15A730D9" w14:textId="77777777" w:rsidR="005F6300" w:rsidRPr="0012739F" w:rsidRDefault="005F6300" w:rsidP="003F57BC"/>
          <w:tbl>
            <w:tblPr>
              <w:tblpPr w:leftFromText="180" w:rightFromText="180" w:vertAnchor="text" w:horzAnchor="margin" w:tblpY="-144"/>
              <w:tblOverlap w:val="never"/>
              <w:tblW w:w="7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843"/>
              <w:gridCol w:w="1701"/>
              <w:gridCol w:w="1273"/>
            </w:tblGrid>
            <w:tr w:rsidR="005F6300" w:rsidRPr="00F76418" w14:paraId="3C432A76" w14:textId="77777777" w:rsidTr="003F57BC">
              <w:trPr>
                <w:trHeight w:val="408"/>
              </w:trPr>
              <w:tc>
                <w:tcPr>
                  <w:tcW w:w="2830" w:type="dxa"/>
                  <w:tcBorders>
                    <w:top w:val="single" w:sz="4" w:space="0" w:color="auto"/>
                    <w:left w:val="single" w:sz="4" w:space="0" w:color="auto"/>
                    <w:bottom w:val="single" w:sz="4" w:space="0" w:color="auto"/>
                    <w:right w:val="single" w:sz="4" w:space="0" w:color="auto"/>
                  </w:tcBorders>
                  <w:hideMark/>
                </w:tcPr>
                <w:p w14:paraId="4A099F3E" w14:textId="77777777" w:rsidR="005F6300" w:rsidRPr="00F76418" w:rsidRDefault="005F6300" w:rsidP="003F57BC">
                  <w:pPr>
                    <w:rPr>
                      <w:b/>
                      <w:snapToGrid w:val="0"/>
                      <w:sz w:val="18"/>
                      <w:szCs w:val="18"/>
                    </w:rPr>
                  </w:pPr>
                  <w:r w:rsidRPr="00F76418">
                    <w:rPr>
                      <w:b/>
                      <w:snapToGrid w:val="0"/>
                      <w:sz w:val="18"/>
                      <w:szCs w:val="18"/>
                    </w:rPr>
                    <w:t>Species/Type</w:t>
                  </w:r>
                </w:p>
              </w:tc>
              <w:tc>
                <w:tcPr>
                  <w:tcW w:w="1843" w:type="dxa"/>
                  <w:tcBorders>
                    <w:top w:val="single" w:sz="4" w:space="0" w:color="auto"/>
                    <w:left w:val="single" w:sz="4" w:space="0" w:color="auto"/>
                    <w:bottom w:val="single" w:sz="4" w:space="0" w:color="auto"/>
                    <w:right w:val="single" w:sz="4" w:space="0" w:color="auto"/>
                  </w:tcBorders>
                  <w:hideMark/>
                </w:tcPr>
                <w:p w14:paraId="6E2EE004" w14:textId="77777777" w:rsidR="005F6300" w:rsidRPr="00F76418" w:rsidRDefault="005F6300" w:rsidP="003F57BC">
                  <w:pPr>
                    <w:rPr>
                      <w:b/>
                      <w:snapToGrid w:val="0"/>
                      <w:sz w:val="18"/>
                      <w:szCs w:val="18"/>
                    </w:rPr>
                  </w:pPr>
                  <w:r w:rsidRPr="00F76418">
                    <w:rPr>
                      <w:b/>
                      <w:snapToGrid w:val="0"/>
                      <w:sz w:val="18"/>
                      <w:szCs w:val="18"/>
                    </w:rPr>
                    <w:t>Planting Location</w:t>
                  </w:r>
                </w:p>
              </w:tc>
              <w:tc>
                <w:tcPr>
                  <w:tcW w:w="1701" w:type="dxa"/>
                  <w:vAlign w:val="center"/>
                  <w:hideMark/>
                </w:tcPr>
                <w:p w14:paraId="1754F922" w14:textId="77777777" w:rsidR="005F6300" w:rsidRPr="00F76418" w:rsidRDefault="005F6300" w:rsidP="003F57BC">
                  <w:pPr>
                    <w:rPr>
                      <w:b/>
                      <w:snapToGrid w:val="0"/>
                      <w:sz w:val="18"/>
                      <w:szCs w:val="18"/>
                    </w:rPr>
                  </w:pPr>
                  <w:r w:rsidRPr="00F76418">
                    <w:rPr>
                      <w:b/>
                      <w:snapToGrid w:val="0"/>
                      <w:sz w:val="18"/>
                      <w:szCs w:val="18"/>
                    </w:rPr>
                    <w:t>Container Size at planting</w:t>
                  </w:r>
                </w:p>
              </w:tc>
              <w:tc>
                <w:tcPr>
                  <w:tcW w:w="1273" w:type="dxa"/>
                  <w:vAlign w:val="center"/>
                  <w:hideMark/>
                </w:tcPr>
                <w:p w14:paraId="31E6549C" w14:textId="77777777" w:rsidR="005F6300" w:rsidRPr="00F76418" w:rsidRDefault="005F6300" w:rsidP="003F57BC">
                  <w:pPr>
                    <w:rPr>
                      <w:b/>
                      <w:snapToGrid w:val="0"/>
                      <w:sz w:val="18"/>
                      <w:szCs w:val="18"/>
                    </w:rPr>
                  </w:pPr>
                  <w:r w:rsidRPr="00F76418">
                    <w:rPr>
                      <w:b/>
                      <w:snapToGrid w:val="0"/>
                      <w:sz w:val="18"/>
                      <w:szCs w:val="18"/>
                    </w:rPr>
                    <w:t>Cost/Fees</w:t>
                  </w:r>
                </w:p>
                <w:p w14:paraId="6C48B48B" w14:textId="77777777" w:rsidR="005F6300" w:rsidRPr="00F76418" w:rsidRDefault="005F6300" w:rsidP="003F57BC">
                  <w:pPr>
                    <w:rPr>
                      <w:b/>
                      <w:snapToGrid w:val="0"/>
                      <w:sz w:val="18"/>
                      <w:szCs w:val="18"/>
                    </w:rPr>
                  </w:pPr>
                </w:p>
              </w:tc>
            </w:tr>
            <w:tr w:rsidR="005F6300" w:rsidRPr="00F76418" w14:paraId="4CA015DD" w14:textId="77777777" w:rsidTr="003F57BC">
              <w:trPr>
                <w:trHeight w:val="231"/>
              </w:trPr>
              <w:tc>
                <w:tcPr>
                  <w:tcW w:w="2830" w:type="dxa"/>
                  <w:tcBorders>
                    <w:top w:val="single" w:sz="4" w:space="0" w:color="auto"/>
                    <w:left w:val="single" w:sz="4" w:space="0" w:color="auto"/>
                    <w:bottom w:val="single" w:sz="4" w:space="0" w:color="auto"/>
                    <w:right w:val="single" w:sz="4" w:space="0" w:color="auto"/>
                  </w:tcBorders>
                  <w:vAlign w:val="center"/>
                </w:tcPr>
                <w:p w14:paraId="77C0D558" w14:textId="77777777" w:rsidR="005F6300" w:rsidRPr="00F76418" w:rsidRDefault="005F6300" w:rsidP="003F57BC">
                  <w:pPr>
                    <w:rPr>
                      <w:i/>
                      <w:iCs/>
                      <w:snapToGrid w:val="0"/>
                      <w:sz w:val="20"/>
                    </w:rPr>
                  </w:pPr>
                  <w:r w:rsidRPr="00F76418">
                    <w:rPr>
                      <w:i/>
                      <w:iCs/>
                      <w:snapToGrid w:val="0"/>
                      <w:sz w:val="20"/>
                    </w:rPr>
                    <w:t xml:space="preserve">1 x </w:t>
                  </w:r>
                  <w:proofErr w:type="spellStart"/>
                  <w:r w:rsidRPr="00F76418">
                    <w:rPr>
                      <w:i/>
                      <w:iCs/>
                      <w:snapToGrid w:val="0"/>
                      <w:sz w:val="20"/>
                    </w:rPr>
                    <w:t>Buckinghamia</w:t>
                  </w:r>
                  <w:proofErr w:type="spellEnd"/>
                  <w:r w:rsidRPr="00F76418">
                    <w:rPr>
                      <w:i/>
                      <w:iCs/>
                      <w:snapToGrid w:val="0"/>
                      <w:sz w:val="20"/>
                    </w:rPr>
                    <w:t xml:space="preserve"> </w:t>
                  </w:r>
                  <w:proofErr w:type="spellStart"/>
                  <w:r w:rsidRPr="00F76418">
                    <w:rPr>
                      <w:i/>
                      <w:iCs/>
                      <w:snapToGrid w:val="0"/>
                      <w:sz w:val="20"/>
                    </w:rPr>
                    <w:t>celsissima</w:t>
                  </w:r>
                  <w:proofErr w:type="spellEnd"/>
                  <w:r w:rsidRPr="00F76418">
                    <w:rPr>
                      <w:i/>
                      <w:iCs/>
                      <w:snapToGrid w:val="0"/>
                      <w:sz w:val="20"/>
                    </w:rPr>
                    <w:t xml:space="preserve"> </w:t>
                  </w:r>
                  <w:r w:rsidRPr="00F76418">
                    <w:rPr>
                      <w:iCs/>
                      <w:snapToGrid w:val="0"/>
                      <w:sz w:val="20"/>
                    </w:rPr>
                    <w:t xml:space="preserve">(Ivory </w:t>
                  </w:r>
                  <w:proofErr w:type="gramStart"/>
                  <w:r w:rsidRPr="00F76418">
                    <w:rPr>
                      <w:iCs/>
                      <w:snapToGrid w:val="0"/>
                      <w:sz w:val="20"/>
                    </w:rPr>
                    <w:t>Cur)l</w:t>
                  </w:r>
                  <w:proofErr w:type="gramEnd"/>
                </w:p>
              </w:tc>
              <w:tc>
                <w:tcPr>
                  <w:tcW w:w="1843" w:type="dxa"/>
                  <w:tcBorders>
                    <w:left w:val="single" w:sz="4" w:space="0" w:color="auto"/>
                    <w:right w:val="single" w:sz="4" w:space="0" w:color="auto"/>
                  </w:tcBorders>
                  <w:vAlign w:val="center"/>
                </w:tcPr>
                <w:p w14:paraId="3BC58110" w14:textId="77777777" w:rsidR="005F6300" w:rsidRPr="00F76418" w:rsidRDefault="005F6300" w:rsidP="003F57BC">
                  <w:pPr>
                    <w:rPr>
                      <w:snapToGrid w:val="0"/>
                      <w:sz w:val="20"/>
                    </w:rPr>
                  </w:pPr>
                  <w:r w:rsidRPr="00F76418">
                    <w:rPr>
                      <w:snapToGrid w:val="0"/>
                      <w:sz w:val="20"/>
                    </w:rPr>
                    <w:t>Public footpath</w:t>
                  </w:r>
                </w:p>
              </w:tc>
              <w:tc>
                <w:tcPr>
                  <w:tcW w:w="1701" w:type="dxa"/>
                  <w:tcBorders>
                    <w:top w:val="single" w:sz="4" w:space="0" w:color="auto"/>
                    <w:left w:val="single" w:sz="4" w:space="0" w:color="auto"/>
                    <w:bottom w:val="single" w:sz="4" w:space="0" w:color="auto"/>
                    <w:right w:val="single" w:sz="4" w:space="0" w:color="auto"/>
                  </w:tcBorders>
                  <w:vAlign w:val="center"/>
                </w:tcPr>
                <w:p w14:paraId="22F51277" w14:textId="77777777" w:rsidR="005F6300" w:rsidRPr="00F76418" w:rsidRDefault="005F6300" w:rsidP="003F57BC">
                  <w:pPr>
                    <w:rPr>
                      <w:snapToGrid w:val="0"/>
                      <w:sz w:val="20"/>
                    </w:rPr>
                  </w:pPr>
                  <w:r w:rsidRPr="00F76418">
                    <w:rPr>
                      <w:snapToGrid w:val="0"/>
                      <w:sz w:val="20"/>
                    </w:rPr>
                    <w:t>100L</w:t>
                  </w:r>
                </w:p>
              </w:tc>
              <w:tc>
                <w:tcPr>
                  <w:tcW w:w="1273" w:type="dxa"/>
                  <w:tcBorders>
                    <w:top w:val="single" w:sz="4" w:space="0" w:color="auto"/>
                    <w:left w:val="single" w:sz="4" w:space="0" w:color="auto"/>
                    <w:bottom w:val="single" w:sz="4" w:space="0" w:color="auto"/>
                    <w:right w:val="single" w:sz="4" w:space="0" w:color="auto"/>
                  </w:tcBorders>
                  <w:vAlign w:val="center"/>
                </w:tcPr>
                <w:p w14:paraId="2ED215EE" w14:textId="77777777" w:rsidR="005F6300" w:rsidRPr="00F76418" w:rsidRDefault="005F6300" w:rsidP="003F57BC">
                  <w:pPr>
                    <w:rPr>
                      <w:snapToGrid w:val="0"/>
                      <w:sz w:val="20"/>
                    </w:rPr>
                  </w:pPr>
                  <w:r w:rsidRPr="00F76418">
                    <w:rPr>
                      <w:snapToGrid w:val="0"/>
                      <w:sz w:val="20"/>
                    </w:rPr>
                    <w:t>$</w:t>
                  </w:r>
                  <w:r>
                    <w:rPr>
                      <w:snapToGrid w:val="0"/>
                      <w:sz w:val="20"/>
                    </w:rPr>
                    <w:t>3,056</w:t>
                  </w:r>
                </w:p>
              </w:tc>
            </w:tr>
          </w:tbl>
          <w:p w14:paraId="3473A749" w14:textId="77777777" w:rsidR="005F6300" w:rsidRPr="00F76418" w:rsidRDefault="005F6300" w:rsidP="003F57BC">
            <w:r w:rsidRPr="00F76418">
              <w:t xml:space="preserve">The cost as indicated in the table below includes: </w:t>
            </w:r>
          </w:p>
          <w:p w14:paraId="53E579DA" w14:textId="77777777" w:rsidR="005F6300" w:rsidRPr="00F76418" w:rsidRDefault="005F6300" w:rsidP="005F6300">
            <w:pPr>
              <w:pStyle w:val="ListParagraph"/>
              <w:numPr>
                <w:ilvl w:val="0"/>
                <w:numId w:val="110"/>
              </w:numPr>
              <w:contextualSpacing/>
              <w:rPr>
                <w:lang w:val="en-US"/>
              </w:rPr>
            </w:pPr>
            <w:r w:rsidRPr="00F76418">
              <w:rPr>
                <w:lang w:val="en-US"/>
              </w:rPr>
              <w:t xml:space="preserve">Species selection (by Council) in line with the </w:t>
            </w:r>
            <w:proofErr w:type="spellStart"/>
            <w:r w:rsidRPr="00F76418">
              <w:rPr>
                <w:lang w:val="en-US"/>
              </w:rPr>
              <w:t>Woollahra</w:t>
            </w:r>
            <w:proofErr w:type="spellEnd"/>
            <w:r w:rsidRPr="00F76418">
              <w:rPr>
                <w:lang w:val="en-US"/>
              </w:rPr>
              <w:t xml:space="preserve"> Council Street Tree Master Plan (2014). </w:t>
            </w:r>
          </w:p>
          <w:p w14:paraId="25809456" w14:textId="77777777" w:rsidR="005F6300" w:rsidRPr="00F76418" w:rsidRDefault="005F6300" w:rsidP="005F6300">
            <w:pPr>
              <w:pStyle w:val="ListParagraph"/>
              <w:numPr>
                <w:ilvl w:val="0"/>
                <w:numId w:val="110"/>
              </w:numPr>
              <w:contextualSpacing/>
              <w:rPr>
                <w:lang w:val="en-US"/>
              </w:rPr>
            </w:pPr>
            <w:r w:rsidRPr="00F76418">
              <w:rPr>
                <w:lang w:val="en-US"/>
              </w:rPr>
              <w:t xml:space="preserve">Tree stock procured by Council compliant with Australian Standard 2303: Tree stock for landscape use. </w:t>
            </w:r>
          </w:p>
          <w:p w14:paraId="50C76F8C" w14:textId="77777777" w:rsidR="005F6300" w:rsidRPr="00F76418" w:rsidRDefault="005F6300" w:rsidP="005F6300">
            <w:pPr>
              <w:pStyle w:val="ListParagraph"/>
              <w:numPr>
                <w:ilvl w:val="0"/>
                <w:numId w:val="110"/>
              </w:numPr>
              <w:contextualSpacing/>
              <w:rPr>
                <w:lang w:val="en-US"/>
              </w:rPr>
            </w:pPr>
            <w:r w:rsidRPr="00F76418">
              <w:rPr>
                <w:lang w:val="en-US"/>
              </w:rPr>
              <w:t>Installation by Council or a Council-approved contractor in a location determined by Council.</w:t>
            </w:r>
          </w:p>
          <w:p w14:paraId="0E0F3291" w14:textId="77777777" w:rsidR="005F6300" w:rsidRPr="00F76418" w:rsidRDefault="005F6300" w:rsidP="005F6300">
            <w:pPr>
              <w:pStyle w:val="ListParagraph"/>
              <w:numPr>
                <w:ilvl w:val="0"/>
                <w:numId w:val="110"/>
              </w:numPr>
              <w:contextualSpacing/>
              <w:rPr>
                <w:lang w:val="en-US"/>
              </w:rPr>
            </w:pPr>
            <w:r w:rsidRPr="00F76418">
              <w:rPr>
                <w:lang w:val="en-US"/>
              </w:rPr>
              <w:t>Twelve months maintenance by Council or a Council approved contractor.</w:t>
            </w:r>
          </w:p>
          <w:p w14:paraId="78139CF2" w14:textId="77777777" w:rsidR="005F6300" w:rsidRPr="00F76418" w:rsidRDefault="005F6300" w:rsidP="003F57BC"/>
          <w:p w14:paraId="2378D991" w14:textId="77777777" w:rsidR="005F6300" w:rsidRPr="0064260B" w:rsidRDefault="005F6300" w:rsidP="003F57BC">
            <w:pPr>
              <w:rPr>
                <w:highlight w:val="yellow"/>
              </w:rPr>
            </w:pPr>
          </w:p>
        </w:tc>
      </w:tr>
      <w:tr w:rsidR="005F6300" w:rsidRPr="00F76418" w14:paraId="6D5012E6" w14:textId="77777777" w:rsidTr="003F57BC">
        <w:tblPrEx>
          <w:tblBorders>
            <w:left w:val="single" w:sz="4" w:space="0" w:color="auto"/>
            <w:right w:val="single" w:sz="4" w:space="0" w:color="auto"/>
          </w:tblBorders>
        </w:tblPrEx>
        <w:trPr>
          <w:trHeight w:val="64"/>
        </w:trPr>
        <w:tc>
          <w:tcPr>
            <w:tcW w:w="555" w:type="dxa"/>
            <w:vMerge/>
          </w:tcPr>
          <w:p w14:paraId="0CAC7915" w14:textId="77777777" w:rsidR="005F6300" w:rsidRPr="0064260B" w:rsidRDefault="005F6300" w:rsidP="003F57BC">
            <w:pPr>
              <w:rPr>
                <w:rFonts w:cs="Arial"/>
                <w:b/>
                <w:szCs w:val="22"/>
                <w:highlight w:val="yellow"/>
              </w:rPr>
            </w:pPr>
          </w:p>
        </w:tc>
        <w:tc>
          <w:tcPr>
            <w:tcW w:w="705" w:type="dxa"/>
            <w:vMerge/>
          </w:tcPr>
          <w:p w14:paraId="4FADE315" w14:textId="77777777" w:rsidR="005F6300" w:rsidRPr="0064260B" w:rsidRDefault="005F6300" w:rsidP="003F57BC">
            <w:pPr>
              <w:rPr>
                <w:rFonts w:cs="Arial"/>
                <w:b/>
                <w:szCs w:val="22"/>
                <w:highlight w:val="yellow"/>
              </w:rPr>
            </w:pPr>
          </w:p>
        </w:tc>
        <w:tc>
          <w:tcPr>
            <w:tcW w:w="7949" w:type="dxa"/>
          </w:tcPr>
          <w:p w14:paraId="5CED8F45" w14:textId="77777777" w:rsidR="005F6300" w:rsidRDefault="005F6300" w:rsidP="003F57BC">
            <w:pPr>
              <w:spacing w:after="40"/>
            </w:pPr>
            <w:r w:rsidRPr="00F76418">
              <w:rPr>
                <w:rFonts w:cs="Arial"/>
                <w:b/>
                <w:szCs w:val="22"/>
              </w:rPr>
              <w:t>Condition Reason:</w:t>
            </w:r>
            <w:r w:rsidRPr="00F76418">
              <w:t xml:space="preserve"> To ensure the provision of ap</w:t>
            </w:r>
            <w:r>
              <w:t>propriate street tree planting.</w:t>
            </w:r>
          </w:p>
          <w:p w14:paraId="209E2076" w14:textId="77777777" w:rsidR="005F6300" w:rsidRPr="00B85B6F" w:rsidRDefault="005F6300" w:rsidP="003F57BC">
            <w:pPr>
              <w:spacing w:after="40"/>
            </w:pPr>
          </w:p>
        </w:tc>
      </w:tr>
      <w:tr w:rsidR="005F6300" w:rsidRPr="00F76418" w14:paraId="458AD300" w14:textId="77777777" w:rsidTr="003F57BC">
        <w:tblPrEx>
          <w:tblBorders>
            <w:left w:val="single" w:sz="4" w:space="0" w:color="auto"/>
            <w:right w:val="single" w:sz="4" w:space="0" w:color="auto"/>
          </w:tblBorders>
        </w:tblPrEx>
        <w:trPr>
          <w:trHeight w:val="274"/>
        </w:trPr>
        <w:tc>
          <w:tcPr>
            <w:tcW w:w="555" w:type="dxa"/>
            <w:vMerge w:val="restart"/>
          </w:tcPr>
          <w:p w14:paraId="33F1FF10" w14:textId="77777777" w:rsidR="005F6300" w:rsidRPr="00F76418" w:rsidRDefault="005F6300" w:rsidP="003F57BC">
            <w:pPr>
              <w:rPr>
                <w:rFonts w:cs="Arial"/>
                <w:b/>
                <w:szCs w:val="22"/>
              </w:rPr>
            </w:pPr>
            <w:r w:rsidRPr="00F76418">
              <w:rPr>
                <w:rFonts w:cs="Arial"/>
                <w:b/>
              </w:rPr>
              <w:t>F</w:t>
            </w:r>
          </w:p>
        </w:tc>
        <w:tc>
          <w:tcPr>
            <w:tcW w:w="705" w:type="dxa"/>
            <w:vMerge w:val="restart"/>
          </w:tcPr>
          <w:p w14:paraId="65D2C5E1" w14:textId="77777777" w:rsidR="005F6300" w:rsidRPr="00F76418" w:rsidRDefault="005F6300" w:rsidP="005F6300">
            <w:pPr>
              <w:pStyle w:val="ListParagraph"/>
              <w:numPr>
                <w:ilvl w:val="0"/>
                <w:numId w:val="140"/>
              </w:numPr>
              <w:contextualSpacing/>
              <w:rPr>
                <w:rFonts w:cs="Arial"/>
                <w:b/>
              </w:rPr>
            </w:pPr>
          </w:p>
        </w:tc>
        <w:tc>
          <w:tcPr>
            <w:tcW w:w="7949" w:type="dxa"/>
          </w:tcPr>
          <w:p w14:paraId="61FE2400" w14:textId="77777777" w:rsidR="005F6300" w:rsidRPr="00F76418" w:rsidRDefault="005F6300" w:rsidP="003F57BC">
            <w:pPr>
              <w:rPr>
                <w:b/>
              </w:rPr>
            </w:pPr>
            <w:r w:rsidRPr="00F76418">
              <w:rPr>
                <w:b/>
              </w:rPr>
              <w:t>Paving in the vicinity of trees</w:t>
            </w:r>
          </w:p>
          <w:p w14:paraId="6DB7F6FA" w14:textId="77777777" w:rsidR="005F6300" w:rsidRPr="00F76418" w:rsidRDefault="005F6300" w:rsidP="003F57BC">
            <w:pPr>
              <w:rPr>
                <w:b/>
              </w:rPr>
            </w:pPr>
          </w:p>
        </w:tc>
      </w:tr>
      <w:tr w:rsidR="005F6300" w:rsidRPr="009662B4" w14:paraId="2EFE14AD" w14:textId="77777777" w:rsidTr="003F57BC">
        <w:tblPrEx>
          <w:tblBorders>
            <w:left w:val="single" w:sz="4" w:space="0" w:color="auto"/>
            <w:right w:val="single" w:sz="4" w:space="0" w:color="auto"/>
          </w:tblBorders>
        </w:tblPrEx>
        <w:trPr>
          <w:trHeight w:val="986"/>
        </w:trPr>
        <w:tc>
          <w:tcPr>
            <w:tcW w:w="555" w:type="dxa"/>
            <w:vMerge/>
          </w:tcPr>
          <w:p w14:paraId="79CD7C57" w14:textId="77777777" w:rsidR="005F6300" w:rsidRPr="0064260B" w:rsidRDefault="005F6300" w:rsidP="003F57BC">
            <w:pPr>
              <w:rPr>
                <w:rFonts w:cs="Arial"/>
                <w:b/>
                <w:szCs w:val="22"/>
                <w:highlight w:val="yellow"/>
              </w:rPr>
            </w:pPr>
          </w:p>
        </w:tc>
        <w:tc>
          <w:tcPr>
            <w:tcW w:w="705" w:type="dxa"/>
            <w:vMerge/>
          </w:tcPr>
          <w:p w14:paraId="5B281189" w14:textId="77777777" w:rsidR="005F6300" w:rsidRPr="0064260B" w:rsidRDefault="005F6300" w:rsidP="003F57BC">
            <w:pPr>
              <w:rPr>
                <w:rFonts w:cs="Arial"/>
                <w:b/>
                <w:szCs w:val="22"/>
                <w:highlight w:val="yellow"/>
              </w:rPr>
            </w:pPr>
          </w:p>
        </w:tc>
        <w:tc>
          <w:tcPr>
            <w:tcW w:w="7949" w:type="dxa"/>
          </w:tcPr>
          <w:p w14:paraId="2B359F65" w14:textId="77777777" w:rsidR="005F6300" w:rsidRPr="009662B4" w:rsidRDefault="005F6300" w:rsidP="003F57BC">
            <w:r w:rsidRPr="009662B4">
              <w:t>While site work is being carried out, paving works within the specified radius from the trunks of the following trees must be constructed in such a way as to ensure that the existing moisture infiltration and gaseous exchange to the tree root system are maintained. When preparing an area for paving within the specified radius the soil surface must not be skimmed/excavated</w:t>
            </w:r>
            <w:r>
              <w:t>, unless otherwise shown i</w:t>
            </w:r>
            <w:r w:rsidRPr="009437FF">
              <w:t>n the approved landscape plans listed in Condition A.</w:t>
            </w:r>
            <w:r>
              <w:t>3</w:t>
            </w:r>
            <w:r w:rsidRPr="009662B4">
              <w:t xml:space="preserve">. </w:t>
            </w:r>
          </w:p>
          <w:p w14:paraId="4330AB60" w14:textId="77777777" w:rsidR="005F6300" w:rsidRPr="009662B4" w:rsidRDefault="005F6300" w:rsidP="003F57BC"/>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2402"/>
              <w:gridCol w:w="1425"/>
              <w:gridCol w:w="2425"/>
            </w:tblGrid>
            <w:tr w:rsidR="005F6300" w:rsidRPr="009662B4" w14:paraId="0120D816" w14:textId="77777777" w:rsidTr="003F57BC">
              <w:trPr>
                <w:trHeight w:val="443"/>
              </w:trPr>
              <w:tc>
                <w:tcPr>
                  <w:tcW w:w="983" w:type="dxa"/>
                  <w:tcBorders>
                    <w:top w:val="single" w:sz="4" w:space="0" w:color="auto"/>
                    <w:left w:val="single" w:sz="4" w:space="0" w:color="auto"/>
                    <w:bottom w:val="single" w:sz="4" w:space="0" w:color="auto"/>
                    <w:right w:val="single" w:sz="4" w:space="0" w:color="auto"/>
                  </w:tcBorders>
                  <w:hideMark/>
                </w:tcPr>
                <w:p w14:paraId="3D2B58DE" w14:textId="77777777" w:rsidR="005F6300" w:rsidRPr="009662B4" w:rsidRDefault="005F6300" w:rsidP="003F57BC">
                  <w:pPr>
                    <w:rPr>
                      <w:b/>
                      <w:snapToGrid w:val="0"/>
                      <w:sz w:val="18"/>
                      <w:szCs w:val="18"/>
                    </w:rPr>
                  </w:pPr>
                  <w:r w:rsidRPr="009662B4">
                    <w:rPr>
                      <w:b/>
                      <w:sz w:val="18"/>
                      <w:szCs w:val="18"/>
                    </w:rPr>
                    <w:t>Council Ref No</w:t>
                  </w:r>
                </w:p>
              </w:tc>
              <w:tc>
                <w:tcPr>
                  <w:tcW w:w="2402" w:type="dxa"/>
                  <w:tcBorders>
                    <w:top w:val="single" w:sz="4" w:space="0" w:color="auto"/>
                    <w:left w:val="single" w:sz="4" w:space="0" w:color="auto"/>
                    <w:bottom w:val="single" w:sz="4" w:space="0" w:color="auto"/>
                    <w:right w:val="single" w:sz="4" w:space="0" w:color="auto"/>
                  </w:tcBorders>
                  <w:hideMark/>
                </w:tcPr>
                <w:p w14:paraId="42FD1211" w14:textId="77777777" w:rsidR="005F6300" w:rsidRPr="009662B4" w:rsidRDefault="005F6300" w:rsidP="003F57BC">
                  <w:pPr>
                    <w:rPr>
                      <w:b/>
                      <w:snapToGrid w:val="0"/>
                      <w:sz w:val="18"/>
                      <w:szCs w:val="18"/>
                    </w:rPr>
                  </w:pPr>
                  <w:r w:rsidRPr="009662B4">
                    <w:rPr>
                      <w:b/>
                      <w:sz w:val="18"/>
                      <w:szCs w:val="18"/>
                    </w:rPr>
                    <w:t>Species</w:t>
                  </w:r>
                </w:p>
              </w:tc>
              <w:tc>
                <w:tcPr>
                  <w:tcW w:w="1425" w:type="dxa"/>
                  <w:tcBorders>
                    <w:top w:val="single" w:sz="4" w:space="0" w:color="auto"/>
                    <w:left w:val="single" w:sz="4" w:space="0" w:color="auto"/>
                    <w:bottom w:val="single" w:sz="4" w:space="0" w:color="auto"/>
                    <w:right w:val="single" w:sz="4" w:space="0" w:color="auto"/>
                  </w:tcBorders>
                  <w:hideMark/>
                </w:tcPr>
                <w:p w14:paraId="01AAF2B7" w14:textId="77777777" w:rsidR="005F6300" w:rsidRPr="009662B4" w:rsidRDefault="005F6300" w:rsidP="003F57BC">
                  <w:pPr>
                    <w:rPr>
                      <w:b/>
                      <w:snapToGrid w:val="0"/>
                      <w:sz w:val="18"/>
                      <w:szCs w:val="18"/>
                    </w:rPr>
                  </w:pPr>
                  <w:r w:rsidRPr="009662B4">
                    <w:rPr>
                      <w:b/>
                      <w:sz w:val="18"/>
                      <w:szCs w:val="18"/>
                    </w:rPr>
                    <w:t>Location</w:t>
                  </w:r>
                </w:p>
              </w:tc>
              <w:tc>
                <w:tcPr>
                  <w:tcW w:w="2425" w:type="dxa"/>
                  <w:tcBorders>
                    <w:top w:val="single" w:sz="4" w:space="0" w:color="auto"/>
                    <w:left w:val="single" w:sz="4" w:space="0" w:color="auto"/>
                    <w:bottom w:val="single" w:sz="4" w:space="0" w:color="auto"/>
                    <w:right w:val="single" w:sz="4" w:space="0" w:color="auto"/>
                  </w:tcBorders>
                  <w:hideMark/>
                </w:tcPr>
                <w:p w14:paraId="162E1679" w14:textId="77777777" w:rsidR="005F6300" w:rsidRPr="009662B4" w:rsidRDefault="005F6300" w:rsidP="003F57BC">
                  <w:pPr>
                    <w:rPr>
                      <w:b/>
                      <w:sz w:val="18"/>
                      <w:szCs w:val="18"/>
                    </w:rPr>
                  </w:pPr>
                  <w:r w:rsidRPr="009662B4">
                    <w:rPr>
                      <w:b/>
                      <w:sz w:val="18"/>
                      <w:szCs w:val="18"/>
                    </w:rPr>
                    <w:t>Radius from centre of trunk</w:t>
                  </w:r>
                </w:p>
              </w:tc>
            </w:tr>
            <w:tr w:rsidR="005F6300" w:rsidRPr="009662B4" w14:paraId="5AC192F6" w14:textId="77777777" w:rsidTr="003F57BC">
              <w:trPr>
                <w:trHeight w:val="221"/>
              </w:trPr>
              <w:tc>
                <w:tcPr>
                  <w:tcW w:w="983" w:type="dxa"/>
                  <w:tcBorders>
                    <w:top w:val="single" w:sz="4" w:space="0" w:color="auto"/>
                    <w:left w:val="single" w:sz="4" w:space="0" w:color="auto"/>
                    <w:bottom w:val="single" w:sz="4" w:space="0" w:color="auto"/>
                    <w:right w:val="single" w:sz="4" w:space="0" w:color="auto"/>
                  </w:tcBorders>
                </w:tcPr>
                <w:p w14:paraId="640E69FB" w14:textId="77777777" w:rsidR="005F6300" w:rsidRPr="009662B4" w:rsidRDefault="005F6300" w:rsidP="003F57BC">
                  <w:pPr>
                    <w:ind w:left="32"/>
                    <w:rPr>
                      <w:snapToGrid w:val="0"/>
                      <w:color w:val="000000"/>
                      <w:sz w:val="18"/>
                      <w:szCs w:val="18"/>
                    </w:rPr>
                  </w:pPr>
                  <w:r w:rsidRPr="009662B4">
                    <w:rPr>
                      <w:snapToGrid w:val="0"/>
                      <w:color w:val="000000"/>
                      <w:sz w:val="18"/>
                      <w:szCs w:val="18"/>
                    </w:rPr>
                    <w:t>T40</w:t>
                  </w:r>
                </w:p>
              </w:tc>
              <w:tc>
                <w:tcPr>
                  <w:tcW w:w="2402" w:type="dxa"/>
                  <w:tcBorders>
                    <w:top w:val="single" w:sz="4" w:space="0" w:color="auto"/>
                    <w:left w:val="single" w:sz="4" w:space="0" w:color="auto"/>
                    <w:bottom w:val="single" w:sz="4" w:space="0" w:color="auto"/>
                    <w:right w:val="single" w:sz="4" w:space="0" w:color="auto"/>
                  </w:tcBorders>
                </w:tcPr>
                <w:p w14:paraId="18049F8C" w14:textId="77777777" w:rsidR="005F6300" w:rsidRPr="009662B4" w:rsidRDefault="005F6300" w:rsidP="003F57BC">
                  <w:pPr>
                    <w:ind w:left="32"/>
                    <w:rPr>
                      <w:snapToGrid w:val="0"/>
                      <w:color w:val="000000"/>
                      <w:sz w:val="18"/>
                      <w:szCs w:val="18"/>
                    </w:rPr>
                  </w:pPr>
                  <w:r w:rsidRPr="009662B4">
                    <w:rPr>
                      <w:i/>
                      <w:snapToGrid w:val="0"/>
                      <w:color w:val="000000"/>
                      <w:sz w:val="18"/>
                      <w:szCs w:val="18"/>
                    </w:rPr>
                    <w:t xml:space="preserve">Phoenix </w:t>
                  </w:r>
                  <w:proofErr w:type="spellStart"/>
                  <w:r w:rsidRPr="009662B4">
                    <w:rPr>
                      <w:i/>
                      <w:snapToGrid w:val="0"/>
                      <w:color w:val="000000"/>
                      <w:sz w:val="18"/>
                      <w:szCs w:val="18"/>
                    </w:rPr>
                    <w:t>canariensis</w:t>
                  </w:r>
                  <w:proofErr w:type="spellEnd"/>
                  <w:r w:rsidRPr="009662B4">
                    <w:rPr>
                      <w:snapToGrid w:val="0"/>
                      <w:color w:val="000000"/>
                      <w:sz w:val="18"/>
                      <w:szCs w:val="18"/>
                    </w:rPr>
                    <w:t xml:space="preserve"> </w:t>
                  </w:r>
                </w:p>
                <w:p w14:paraId="0469893E" w14:textId="77777777" w:rsidR="005F6300" w:rsidRPr="009662B4" w:rsidRDefault="005F6300" w:rsidP="003F57BC">
                  <w:pPr>
                    <w:ind w:left="32"/>
                    <w:rPr>
                      <w:snapToGrid w:val="0"/>
                      <w:color w:val="000000"/>
                      <w:sz w:val="18"/>
                      <w:szCs w:val="18"/>
                    </w:rPr>
                  </w:pPr>
                  <w:r w:rsidRPr="009662B4">
                    <w:rPr>
                      <w:snapToGrid w:val="0"/>
                      <w:color w:val="000000"/>
                      <w:sz w:val="18"/>
                      <w:szCs w:val="18"/>
                    </w:rPr>
                    <w:t>(Canary Island Palm)</w:t>
                  </w:r>
                </w:p>
              </w:tc>
              <w:tc>
                <w:tcPr>
                  <w:tcW w:w="1425" w:type="dxa"/>
                  <w:tcBorders>
                    <w:top w:val="single" w:sz="4" w:space="0" w:color="auto"/>
                    <w:left w:val="single" w:sz="4" w:space="0" w:color="auto"/>
                    <w:bottom w:val="single" w:sz="4" w:space="0" w:color="auto"/>
                    <w:right w:val="single" w:sz="4" w:space="0" w:color="auto"/>
                  </w:tcBorders>
                </w:tcPr>
                <w:p w14:paraId="5FC2B8A8" w14:textId="77777777" w:rsidR="005F6300" w:rsidRPr="009662B4" w:rsidRDefault="005F6300" w:rsidP="003F57BC">
                  <w:pPr>
                    <w:ind w:left="32"/>
                    <w:rPr>
                      <w:snapToGrid w:val="0"/>
                      <w:color w:val="000000"/>
                      <w:sz w:val="18"/>
                      <w:szCs w:val="18"/>
                    </w:rPr>
                  </w:pPr>
                  <w:r w:rsidRPr="009662B4">
                    <w:rPr>
                      <w:snapToGrid w:val="0"/>
                      <w:color w:val="000000"/>
                      <w:sz w:val="18"/>
                      <w:szCs w:val="18"/>
                    </w:rPr>
                    <w:t>Rear east boundary</w:t>
                  </w:r>
                </w:p>
              </w:tc>
              <w:tc>
                <w:tcPr>
                  <w:tcW w:w="2425" w:type="dxa"/>
                  <w:tcBorders>
                    <w:top w:val="single" w:sz="4" w:space="0" w:color="auto"/>
                    <w:left w:val="single" w:sz="4" w:space="0" w:color="auto"/>
                    <w:bottom w:val="single" w:sz="4" w:space="0" w:color="auto"/>
                    <w:right w:val="single" w:sz="4" w:space="0" w:color="auto"/>
                  </w:tcBorders>
                </w:tcPr>
                <w:p w14:paraId="4C32FA85" w14:textId="77777777" w:rsidR="005F6300" w:rsidRPr="009662B4" w:rsidRDefault="005F6300" w:rsidP="003F57BC">
                  <w:pPr>
                    <w:rPr>
                      <w:snapToGrid w:val="0"/>
                      <w:color w:val="000000"/>
                      <w:sz w:val="18"/>
                      <w:szCs w:val="18"/>
                    </w:rPr>
                  </w:pPr>
                  <w:r w:rsidRPr="009662B4">
                    <w:rPr>
                      <w:snapToGrid w:val="0"/>
                      <w:color w:val="000000"/>
                      <w:sz w:val="18"/>
                      <w:szCs w:val="18"/>
                    </w:rPr>
                    <w:t>4m</w:t>
                  </w:r>
                </w:p>
              </w:tc>
            </w:tr>
            <w:tr w:rsidR="005F6300" w:rsidRPr="009662B4" w14:paraId="58A3F504" w14:textId="77777777" w:rsidTr="003F57BC">
              <w:trPr>
                <w:trHeight w:val="221"/>
              </w:trPr>
              <w:tc>
                <w:tcPr>
                  <w:tcW w:w="983" w:type="dxa"/>
                  <w:tcBorders>
                    <w:top w:val="single" w:sz="4" w:space="0" w:color="auto"/>
                    <w:left w:val="single" w:sz="4" w:space="0" w:color="auto"/>
                    <w:bottom w:val="single" w:sz="4" w:space="0" w:color="auto"/>
                    <w:right w:val="single" w:sz="4" w:space="0" w:color="auto"/>
                  </w:tcBorders>
                </w:tcPr>
                <w:p w14:paraId="4F2FCE9E" w14:textId="77777777" w:rsidR="005F6300" w:rsidRPr="009662B4" w:rsidRDefault="005F6300" w:rsidP="003F57BC">
                  <w:pPr>
                    <w:ind w:left="32"/>
                    <w:rPr>
                      <w:snapToGrid w:val="0"/>
                      <w:color w:val="000000"/>
                      <w:sz w:val="18"/>
                      <w:szCs w:val="18"/>
                    </w:rPr>
                  </w:pPr>
                  <w:r w:rsidRPr="009662B4">
                    <w:rPr>
                      <w:snapToGrid w:val="0"/>
                      <w:color w:val="000000"/>
                      <w:sz w:val="18"/>
                      <w:szCs w:val="18"/>
                    </w:rPr>
                    <w:t>T43</w:t>
                  </w:r>
                </w:p>
              </w:tc>
              <w:tc>
                <w:tcPr>
                  <w:tcW w:w="2402" w:type="dxa"/>
                  <w:tcBorders>
                    <w:top w:val="single" w:sz="4" w:space="0" w:color="auto"/>
                    <w:left w:val="single" w:sz="4" w:space="0" w:color="auto"/>
                    <w:bottom w:val="single" w:sz="4" w:space="0" w:color="auto"/>
                    <w:right w:val="single" w:sz="4" w:space="0" w:color="auto"/>
                  </w:tcBorders>
                </w:tcPr>
                <w:p w14:paraId="781668C6" w14:textId="77777777" w:rsidR="005F6300" w:rsidRPr="009662B4" w:rsidRDefault="005F6300" w:rsidP="003F57BC">
                  <w:pPr>
                    <w:ind w:left="32"/>
                    <w:rPr>
                      <w:snapToGrid w:val="0"/>
                      <w:color w:val="000000"/>
                      <w:sz w:val="18"/>
                      <w:szCs w:val="18"/>
                    </w:rPr>
                  </w:pPr>
                  <w:r w:rsidRPr="009662B4">
                    <w:rPr>
                      <w:i/>
                      <w:snapToGrid w:val="0"/>
                      <w:color w:val="000000"/>
                      <w:sz w:val="18"/>
                      <w:szCs w:val="18"/>
                    </w:rPr>
                    <w:t xml:space="preserve">Eucalyptus </w:t>
                  </w:r>
                  <w:proofErr w:type="spellStart"/>
                  <w:r w:rsidRPr="009662B4">
                    <w:rPr>
                      <w:i/>
                      <w:snapToGrid w:val="0"/>
                      <w:color w:val="000000"/>
                      <w:sz w:val="18"/>
                      <w:szCs w:val="18"/>
                    </w:rPr>
                    <w:t>microcorys</w:t>
                  </w:r>
                  <w:proofErr w:type="spellEnd"/>
                  <w:r w:rsidRPr="009662B4">
                    <w:rPr>
                      <w:snapToGrid w:val="0"/>
                      <w:color w:val="000000"/>
                      <w:sz w:val="18"/>
                      <w:szCs w:val="18"/>
                    </w:rPr>
                    <w:t xml:space="preserve"> (Tallowwood)</w:t>
                  </w:r>
                </w:p>
              </w:tc>
              <w:tc>
                <w:tcPr>
                  <w:tcW w:w="1425" w:type="dxa"/>
                  <w:tcBorders>
                    <w:top w:val="single" w:sz="4" w:space="0" w:color="auto"/>
                    <w:left w:val="single" w:sz="4" w:space="0" w:color="auto"/>
                    <w:bottom w:val="single" w:sz="4" w:space="0" w:color="auto"/>
                    <w:right w:val="single" w:sz="4" w:space="0" w:color="auto"/>
                  </w:tcBorders>
                </w:tcPr>
                <w:p w14:paraId="0EBE6AEB" w14:textId="77777777" w:rsidR="005F6300" w:rsidRPr="009662B4" w:rsidRDefault="005F6300" w:rsidP="003F57BC">
                  <w:pPr>
                    <w:ind w:left="32"/>
                    <w:rPr>
                      <w:snapToGrid w:val="0"/>
                      <w:color w:val="000000"/>
                      <w:sz w:val="18"/>
                      <w:szCs w:val="18"/>
                    </w:rPr>
                  </w:pPr>
                  <w:r w:rsidRPr="009662B4">
                    <w:rPr>
                      <w:snapToGrid w:val="0"/>
                      <w:color w:val="000000"/>
                      <w:sz w:val="18"/>
                      <w:szCs w:val="18"/>
                    </w:rPr>
                    <w:t>Rear east boundary</w:t>
                  </w:r>
                </w:p>
              </w:tc>
              <w:tc>
                <w:tcPr>
                  <w:tcW w:w="2425" w:type="dxa"/>
                  <w:tcBorders>
                    <w:top w:val="single" w:sz="4" w:space="0" w:color="auto"/>
                    <w:left w:val="single" w:sz="4" w:space="0" w:color="auto"/>
                    <w:bottom w:val="single" w:sz="4" w:space="0" w:color="auto"/>
                    <w:right w:val="single" w:sz="4" w:space="0" w:color="auto"/>
                  </w:tcBorders>
                </w:tcPr>
                <w:p w14:paraId="3A187DEE" w14:textId="77777777" w:rsidR="005F6300" w:rsidRPr="009662B4" w:rsidRDefault="005F6300" w:rsidP="003F57BC">
                  <w:pPr>
                    <w:rPr>
                      <w:snapToGrid w:val="0"/>
                      <w:color w:val="000000"/>
                      <w:sz w:val="18"/>
                      <w:szCs w:val="18"/>
                    </w:rPr>
                  </w:pPr>
                  <w:r w:rsidRPr="009662B4">
                    <w:rPr>
                      <w:snapToGrid w:val="0"/>
                      <w:color w:val="000000"/>
                      <w:sz w:val="18"/>
                      <w:szCs w:val="18"/>
                    </w:rPr>
                    <w:t>5m (not including previous building footprint)</w:t>
                  </w:r>
                </w:p>
              </w:tc>
            </w:tr>
          </w:tbl>
          <w:p w14:paraId="24FB8753" w14:textId="77777777" w:rsidR="005F6300" w:rsidRPr="009662B4" w:rsidRDefault="005F6300" w:rsidP="003F57BC"/>
          <w:p w14:paraId="60835211" w14:textId="77777777" w:rsidR="005F6300" w:rsidRPr="009662B4" w:rsidRDefault="005F6300" w:rsidP="003F57BC">
            <w:r w:rsidRPr="009662B4">
              <w:t xml:space="preserve">Paving works are to be designed in consultation with a qualified Arborist (minimum qualification of Australian Qualification Framework Level 5 or recognised equivalent) and are to utilise such measures as semiporous material. </w:t>
            </w:r>
          </w:p>
          <w:p w14:paraId="28F04AFE" w14:textId="77777777" w:rsidR="005F6300" w:rsidRPr="009662B4" w:rsidRDefault="005F6300" w:rsidP="003F57BC">
            <w:pPr>
              <w:jc w:val="both"/>
            </w:pPr>
          </w:p>
          <w:p w14:paraId="2579AC92" w14:textId="77777777" w:rsidR="005F6300" w:rsidRPr="009662B4" w:rsidRDefault="005F6300" w:rsidP="003F57BC">
            <w:pPr>
              <w:jc w:val="both"/>
            </w:pPr>
            <w:r w:rsidRPr="009662B4">
              <w:lastRenderedPageBreak/>
              <w:t>The project arborist must document compliance with the above condition.</w:t>
            </w:r>
          </w:p>
          <w:p w14:paraId="47DE1CA7" w14:textId="77777777" w:rsidR="005F6300" w:rsidRPr="009662B4" w:rsidRDefault="005F6300" w:rsidP="003F57BC">
            <w:pPr>
              <w:jc w:val="both"/>
            </w:pPr>
          </w:p>
        </w:tc>
      </w:tr>
      <w:tr w:rsidR="005F6300" w:rsidRPr="009662B4" w14:paraId="45A37E29" w14:textId="77777777" w:rsidTr="003F57BC">
        <w:tblPrEx>
          <w:tblBorders>
            <w:left w:val="single" w:sz="4" w:space="0" w:color="auto"/>
            <w:right w:val="single" w:sz="4" w:space="0" w:color="auto"/>
          </w:tblBorders>
        </w:tblPrEx>
        <w:trPr>
          <w:trHeight w:val="64"/>
        </w:trPr>
        <w:tc>
          <w:tcPr>
            <w:tcW w:w="555" w:type="dxa"/>
            <w:vMerge/>
          </w:tcPr>
          <w:p w14:paraId="646BFACD" w14:textId="77777777" w:rsidR="005F6300" w:rsidRPr="0064260B" w:rsidRDefault="005F6300" w:rsidP="003F57BC">
            <w:pPr>
              <w:rPr>
                <w:rFonts w:cs="Arial"/>
                <w:b/>
                <w:szCs w:val="22"/>
                <w:highlight w:val="yellow"/>
              </w:rPr>
            </w:pPr>
          </w:p>
        </w:tc>
        <w:tc>
          <w:tcPr>
            <w:tcW w:w="705" w:type="dxa"/>
            <w:vMerge/>
          </w:tcPr>
          <w:p w14:paraId="1D816F07" w14:textId="77777777" w:rsidR="005F6300" w:rsidRPr="0064260B" w:rsidRDefault="005F6300" w:rsidP="003F57BC">
            <w:pPr>
              <w:rPr>
                <w:rFonts w:cs="Arial"/>
                <w:b/>
                <w:szCs w:val="22"/>
                <w:highlight w:val="yellow"/>
              </w:rPr>
            </w:pPr>
          </w:p>
        </w:tc>
        <w:tc>
          <w:tcPr>
            <w:tcW w:w="7949" w:type="dxa"/>
          </w:tcPr>
          <w:p w14:paraId="098D303F" w14:textId="77777777" w:rsidR="005F6300" w:rsidRPr="009662B4" w:rsidRDefault="005F6300" w:rsidP="003F57BC">
            <w:pPr>
              <w:spacing w:after="40"/>
            </w:pPr>
            <w:r w:rsidRPr="009662B4">
              <w:rPr>
                <w:rFonts w:cs="Arial"/>
                <w:b/>
                <w:szCs w:val="22"/>
              </w:rPr>
              <w:t>Condition Reason:</w:t>
            </w:r>
            <w:r w:rsidRPr="009662B4">
              <w:t xml:space="preserve"> To ensure that paving works would not adversely impact upon the health of existing trees.</w:t>
            </w:r>
          </w:p>
          <w:p w14:paraId="0880860E" w14:textId="77777777" w:rsidR="005F6300" w:rsidRPr="009662B4" w:rsidRDefault="005F6300" w:rsidP="003F57BC">
            <w:pPr>
              <w:spacing w:after="40"/>
              <w:rPr>
                <w:rFonts w:cs="Arial"/>
                <w:szCs w:val="22"/>
              </w:rPr>
            </w:pPr>
          </w:p>
        </w:tc>
      </w:tr>
      <w:tr w:rsidR="005F6300" w:rsidRPr="009662B4" w14:paraId="54C2B7D3" w14:textId="77777777" w:rsidTr="003F57BC">
        <w:tblPrEx>
          <w:tblBorders>
            <w:left w:val="single" w:sz="4" w:space="0" w:color="auto"/>
            <w:right w:val="single" w:sz="4" w:space="0" w:color="auto"/>
          </w:tblBorders>
        </w:tblPrEx>
        <w:trPr>
          <w:trHeight w:val="274"/>
        </w:trPr>
        <w:tc>
          <w:tcPr>
            <w:tcW w:w="555" w:type="dxa"/>
            <w:vMerge w:val="restart"/>
          </w:tcPr>
          <w:p w14:paraId="2C2BB1C7" w14:textId="77777777" w:rsidR="005F6300" w:rsidRPr="009662B4" w:rsidRDefault="005F6300" w:rsidP="003F57BC">
            <w:pPr>
              <w:rPr>
                <w:rFonts w:cs="Arial"/>
                <w:b/>
                <w:szCs w:val="22"/>
              </w:rPr>
            </w:pPr>
            <w:r w:rsidRPr="009662B4">
              <w:rPr>
                <w:rFonts w:cs="Arial"/>
                <w:b/>
              </w:rPr>
              <w:t>F</w:t>
            </w:r>
          </w:p>
        </w:tc>
        <w:tc>
          <w:tcPr>
            <w:tcW w:w="705" w:type="dxa"/>
            <w:vMerge w:val="restart"/>
          </w:tcPr>
          <w:p w14:paraId="234FF2B1" w14:textId="77777777" w:rsidR="005F6300" w:rsidRPr="009662B4" w:rsidRDefault="005F6300" w:rsidP="005F6300">
            <w:pPr>
              <w:pStyle w:val="ListParagraph"/>
              <w:numPr>
                <w:ilvl w:val="0"/>
                <w:numId w:val="140"/>
              </w:numPr>
              <w:contextualSpacing/>
              <w:rPr>
                <w:rFonts w:cs="Arial"/>
                <w:b/>
              </w:rPr>
            </w:pPr>
          </w:p>
        </w:tc>
        <w:tc>
          <w:tcPr>
            <w:tcW w:w="7949" w:type="dxa"/>
          </w:tcPr>
          <w:p w14:paraId="4D1E2A25" w14:textId="77777777" w:rsidR="005F6300" w:rsidRPr="009662B4" w:rsidRDefault="005F6300" w:rsidP="003F57BC">
            <w:pPr>
              <w:rPr>
                <w:b/>
              </w:rPr>
            </w:pPr>
            <w:r w:rsidRPr="009662B4">
              <w:rPr>
                <w:b/>
              </w:rPr>
              <w:t>Level changes in the vicinity of trees</w:t>
            </w:r>
          </w:p>
          <w:p w14:paraId="1943AFFA" w14:textId="77777777" w:rsidR="005F6300" w:rsidRPr="009662B4" w:rsidRDefault="005F6300" w:rsidP="003F57BC"/>
        </w:tc>
      </w:tr>
      <w:tr w:rsidR="005F6300" w:rsidRPr="009662B4" w14:paraId="291224CC" w14:textId="77777777" w:rsidTr="003F57BC">
        <w:tblPrEx>
          <w:tblBorders>
            <w:left w:val="single" w:sz="4" w:space="0" w:color="auto"/>
            <w:right w:val="single" w:sz="4" w:space="0" w:color="auto"/>
          </w:tblBorders>
        </w:tblPrEx>
        <w:trPr>
          <w:trHeight w:val="986"/>
        </w:trPr>
        <w:tc>
          <w:tcPr>
            <w:tcW w:w="555" w:type="dxa"/>
            <w:vMerge/>
          </w:tcPr>
          <w:p w14:paraId="4D1307B9" w14:textId="77777777" w:rsidR="005F6300" w:rsidRPr="009662B4" w:rsidRDefault="005F6300" w:rsidP="003F57BC">
            <w:pPr>
              <w:rPr>
                <w:rFonts w:cs="Arial"/>
                <w:b/>
                <w:szCs w:val="22"/>
              </w:rPr>
            </w:pPr>
          </w:p>
        </w:tc>
        <w:tc>
          <w:tcPr>
            <w:tcW w:w="705" w:type="dxa"/>
            <w:vMerge/>
          </w:tcPr>
          <w:p w14:paraId="6E1C1786" w14:textId="77777777" w:rsidR="005F6300" w:rsidRPr="009662B4" w:rsidRDefault="005F6300" w:rsidP="003F57BC">
            <w:pPr>
              <w:rPr>
                <w:rFonts w:cs="Arial"/>
                <w:b/>
                <w:szCs w:val="22"/>
              </w:rPr>
            </w:pPr>
          </w:p>
        </w:tc>
        <w:tc>
          <w:tcPr>
            <w:tcW w:w="7949" w:type="dxa"/>
          </w:tcPr>
          <w:p w14:paraId="46BF6F48" w14:textId="77777777" w:rsidR="005F6300" w:rsidRPr="009662B4" w:rsidRDefault="005F6300" w:rsidP="003F57BC">
            <w:r w:rsidRPr="009662B4">
              <w:t>While site work is being carried out, no level changes must occur within the specified radius from the trunks of the following trees.</w:t>
            </w:r>
          </w:p>
          <w:p w14:paraId="391D03E2" w14:textId="77777777" w:rsidR="005F6300" w:rsidRPr="009662B4" w:rsidRDefault="005F6300" w:rsidP="003F57BC"/>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2410"/>
              <w:gridCol w:w="1276"/>
              <w:gridCol w:w="2566"/>
            </w:tblGrid>
            <w:tr w:rsidR="005F6300" w:rsidRPr="009662B4" w14:paraId="4796D6FD" w14:textId="77777777" w:rsidTr="003F57BC">
              <w:trPr>
                <w:trHeight w:val="425"/>
              </w:trPr>
              <w:tc>
                <w:tcPr>
                  <w:tcW w:w="983" w:type="dxa"/>
                  <w:tcBorders>
                    <w:top w:val="single" w:sz="4" w:space="0" w:color="auto"/>
                    <w:left w:val="single" w:sz="4" w:space="0" w:color="auto"/>
                    <w:bottom w:val="single" w:sz="4" w:space="0" w:color="auto"/>
                    <w:right w:val="single" w:sz="4" w:space="0" w:color="auto"/>
                  </w:tcBorders>
                  <w:hideMark/>
                </w:tcPr>
                <w:p w14:paraId="292AD011" w14:textId="77777777" w:rsidR="005F6300" w:rsidRPr="009662B4" w:rsidRDefault="005F6300" w:rsidP="003F57BC">
                  <w:pPr>
                    <w:rPr>
                      <w:b/>
                      <w:snapToGrid w:val="0"/>
                      <w:sz w:val="18"/>
                      <w:szCs w:val="18"/>
                    </w:rPr>
                  </w:pPr>
                  <w:r w:rsidRPr="009662B4">
                    <w:rPr>
                      <w:b/>
                      <w:sz w:val="18"/>
                      <w:szCs w:val="18"/>
                    </w:rPr>
                    <w:t>Council Ref No</w:t>
                  </w:r>
                </w:p>
              </w:tc>
              <w:tc>
                <w:tcPr>
                  <w:tcW w:w="2410" w:type="dxa"/>
                  <w:tcBorders>
                    <w:top w:val="single" w:sz="4" w:space="0" w:color="auto"/>
                    <w:left w:val="single" w:sz="4" w:space="0" w:color="auto"/>
                    <w:bottom w:val="single" w:sz="4" w:space="0" w:color="auto"/>
                    <w:right w:val="single" w:sz="4" w:space="0" w:color="auto"/>
                  </w:tcBorders>
                  <w:hideMark/>
                </w:tcPr>
                <w:p w14:paraId="6A7CE348" w14:textId="77777777" w:rsidR="005F6300" w:rsidRPr="009662B4" w:rsidRDefault="005F6300" w:rsidP="003F57BC">
                  <w:pPr>
                    <w:rPr>
                      <w:b/>
                      <w:snapToGrid w:val="0"/>
                      <w:sz w:val="18"/>
                      <w:szCs w:val="18"/>
                    </w:rPr>
                  </w:pPr>
                  <w:r w:rsidRPr="009662B4">
                    <w:rPr>
                      <w:b/>
                      <w:sz w:val="18"/>
                      <w:szCs w:val="18"/>
                    </w:rPr>
                    <w:t>Species</w:t>
                  </w:r>
                </w:p>
              </w:tc>
              <w:tc>
                <w:tcPr>
                  <w:tcW w:w="1276" w:type="dxa"/>
                  <w:tcBorders>
                    <w:top w:val="single" w:sz="4" w:space="0" w:color="auto"/>
                    <w:left w:val="single" w:sz="4" w:space="0" w:color="auto"/>
                    <w:bottom w:val="single" w:sz="4" w:space="0" w:color="auto"/>
                    <w:right w:val="single" w:sz="4" w:space="0" w:color="auto"/>
                  </w:tcBorders>
                  <w:hideMark/>
                </w:tcPr>
                <w:p w14:paraId="54282975" w14:textId="77777777" w:rsidR="005F6300" w:rsidRPr="009662B4" w:rsidRDefault="005F6300" w:rsidP="003F57BC">
                  <w:pPr>
                    <w:rPr>
                      <w:b/>
                      <w:snapToGrid w:val="0"/>
                      <w:sz w:val="18"/>
                      <w:szCs w:val="18"/>
                    </w:rPr>
                  </w:pPr>
                  <w:r w:rsidRPr="009662B4">
                    <w:rPr>
                      <w:b/>
                      <w:sz w:val="18"/>
                      <w:szCs w:val="18"/>
                    </w:rPr>
                    <w:t>Location</w:t>
                  </w:r>
                </w:p>
              </w:tc>
              <w:tc>
                <w:tcPr>
                  <w:tcW w:w="2566" w:type="dxa"/>
                  <w:tcBorders>
                    <w:top w:val="single" w:sz="4" w:space="0" w:color="auto"/>
                    <w:left w:val="single" w:sz="4" w:space="0" w:color="auto"/>
                    <w:bottom w:val="single" w:sz="4" w:space="0" w:color="auto"/>
                    <w:right w:val="single" w:sz="4" w:space="0" w:color="auto"/>
                  </w:tcBorders>
                  <w:hideMark/>
                </w:tcPr>
                <w:p w14:paraId="23CB415A" w14:textId="77777777" w:rsidR="005F6300" w:rsidRPr="009662B4" w:rsidRDefault="005F6300" w:rsidP="003F57BC">
                  <w:pPr>
                    <w:rPr>
                      <w:b/>
                      <w:sz w:val="18"/>
                      <w:szCs w:val="18"/>
                    </w:rPr>
                  </w:pPr>
                  <w:r w:rsidRPr="009662B4">
                    <w:rPr>
                      <w:b/>
                      <w:sz w:val="18"/>
                      <w:szCs w:val="18"/>
                    </w:rPr>
                    <w:t>Radius from centre of trunk (metres)</w:t>
                  </w:r>
                </w:p>
              </w:tc>
            </w:tr>
            <w:tr w:rsidR="005F6300" w:rsidRPr="009662B4" w14:paraId="3BD06F33" w14:textId="77777777" w:rsidTr="003F57BC">
              <w:trPr>
                <w:trHeight w:val="212"/>
              </w:trPr>
              <w:tc>
                <w:tcPr>
                  <w:tcW w:w="983" w:type="dxa"/>
                  <w:tcBorders>
                    <w:top w:val="single" w:sz="4" w:space="0" w:color="auto"/>
                    <w:left w:val="single" w:sz="4" w:space="0" w:color="auto"/>
                    <w:bottom w:val="single" w:sz="4" w:space="0" w:color="auto"/>
                    <w:right w:val="single" w:sz="4" w:space="0" w:color="auto"/>
                  </w:tcBorders>
                </w:tcPr>
                <w:p w14:paraId="00C271B8" w14:textId="77777777" w:rsidR="005F6300" w:rsidRPr="009662B4" w:rsidRDefault="005F6300" w:rsidP="003F57BC">
                  <w:pPr>
                    <w:ind w:left="32"/>
                    <w:rPr>
                      <w:snapToGrid w:val="0"/>
                      <w:color w:val="000000"/>
                      <w:sz w:val="18"/>
                      <w:szCs w:val="18"/>
                    </w:rPr>
                  </w:pPr>
                  <w:r w:rsidRPr="009662B4">
                    <w:rPr>
                      <w:snapToGrid w:val="0"/>
                      <w:color w:val="000000"/>
                      <w:sz w:val="18"/>
                      <w:szCs w:val="18"/>
                    </w:rPr>
                    <w:t>T40</w:t>
                  </w:r>
                </w:p>
              </w:tc>
              <w:tc>
                <w:tcPr>
                  <w:tcW w:w="2410" w:type="dxa"/>
                  <w:tcBorders>
                    <w:top w:val="single" w:sz="4" w:space="0" w:color="auto"/>
                    <w:left w:val="single" w:sz="4" w:space="0" w:color="auto"/>
                    <w:bottom w:val="single" w:sz="4" w:space="0" w:color="auto"/>
                    <w:right w:val="single" w:sz="4" w:space="0" w:color="auto"/>
                  </w:tcBorders>
                </w:tcPr>
                <w:p w14:paraId="3E915019" w14:textId="77777777" w:rsidR="005F6300" w:rsidRPr="009662B4" w:rsidRDefault="005F6300" w:rsidP="003F57BC">
                  <w:pPr>
                    <w:ind w:left="32"/>
                    <w:rPr>
                      <w:snapToGrid w:val="0"/>
                      <w:color w:val="000000"/>
                      <w:sz w:val="18"/>
                      <w:szCs w:val="18"/>
                    </w:rPr>
                  </w:pPr>
                  <w:r w:rsidRPr="009662B4">
                    <w:rPr>
                      <w:i/>
                      <w:snapToGrid w:val="0"/>
                      <w:color w:val="000000"/>
                      <w:sz w:val="18"/>
                      <w:szCs w:val="18"/>
                    </w:rPr>
                    <w:t xml:space="preserve">Phoenix </w:t>
                  </w:r>
                  <w:proofErr w:type="spellStart"/>
                  <w:r w:rsidRPr="009662B4">
                    <w:rPr>
                      <w:i/>
                      <w:snapToGrid w:val="0"/>
                      <w:color w:val="000000"/>
                      <w:sz w:val="18"/>
                      <w:szCs w:val="18"/>
                    </w:rPr>
                    <w:t>canariensis</w:t>
                  </w:r>
                  <w:proofErr w:type="spellEnd"/>
                  <w:r w:rsidRPr="009662B4">
                    <w:rPr>
                      <w:snapToGrid w:val="0"/>
                      <w:color w:val="000000"/>
                      <w:sz w:val="18"/>
                      <w:szCs w:val="18"/>
                    </w:rPr>
                    <w:t xml:space="preserve"> </w:t>
                  </w:r>
                </w:p>
                <w:p w14:paraId="67BAA805" w14:textId="77777777" w:rsidR="005F6300" w:rsidRPr="009662B4" w:rsidRDefault="005F6300" w:rsidP="003F57BC">
                  <w:pPr>
                    <w:ind w:left="32"/>
                    <w:rPr>
                      <w:snapToGrid w:val="0"/>
                      <w:color w:val="000000"/>
                      <w:sz w:val="18"/>
                      <w:szCs w:val="18"/>
                    </w:rPr>
                  </w:pPr>
                  <w:r w:rsidRPr="009662B4">
                    <w:rPr>
                      <w:snapToGrid w:val="0"/>
                      <w:color w:val="000000"/>
                      <w:sz w:val="18"/>
                      <w:szCs w:val="18"/>
                    </w:rPr>
                    <w:t>(Canary Island Palm)</w:t>
                  </w:r>
                </w:p>
              </w:tc>
              <w:tc>
                <w:tcPr>
                  <w:tcW w:w="1276" w:type="dxa"/>
                  <w:tcBorders>
                    <w:top w:val="single" w:sz="4" w:space="0" w:color="auto"/>
                    <w:left w:val="single" w:sz="4" w:space="0" w:color="auto"/>
                    <w:bottom w:val="single" w:sz="4" w:space="0" w:color="auto"/>
                    <w:right w:val="single" w:sz="4" w:space="0" w:color="auto"/>
                  </w:tcBorders>
                </w:tcPr>
                <w:p w14:paraId="7ECCC46B" w14:textId="77777777" w:rsidR="005F6300" w:rsidRPr="009662B4" w:rsidRDefault="005F6300" w:rsidP="003F57BC">
                  <w:pPr>
                    <w:ind w:left="32"/>
                    <w:rPr>
                      <w:snapToGrid w:val="0"/>
                      <w:color w:val="000000"/>
                      <w:sz w:val="18"/>
                      <w:szCs w:val="18"/>
                    </w:rPr>
                  </w:pPr>
                  <w:r w:rsidRPr="009662B4">
                    <w:rPr>
                      <w:snapToGrid w:val="0"/>
                      <w:color w:val="000000"/>
                      <w:sz w:val="18"/>
                      <w:szCs w:val="18"/>
                    </w:rPr>
                    <w:t>Rear east boundary</w:t>
                  </w:r>
                </w:p>
              </w:tc>
              <w:tc>
                <w:tcPr>
                  <w:tcW w:w="2566" w:type="dxa"/>
                  <w:tcBorders>
                    <w:top w:val="single" w:sz="4" w:space="0" w:color="auto"/>
                    <w:left w:val="single" w:sz="4" w:space="0" w:color="auto"/>
                    <w:bottom w:val="single" w:sz="4" w:space="0" w:color="auto"/>
                    <w:right w:val="single" w:sz="4" w:space="0" w:color="auto"/>
                  </w:tcBorders>
                </w:tcPr>
                <w:p w14:paraId="10983FB3" w14:textId="77777777" w:rsidR="005F6300" w:rsidRPr="009662B4" w:rsidRDefault="005F6300" w:rsidP="003F57BC">
                  <w:pPr>
                    <w:rPr>
                      <w:snapToGrid w:val="0"/>
                      <w:color w:val="000000"/>
                      <w:sz w:val="18"/>
                      <w:szCs w:val="18"/>
                    </w:rPr>
                  </w:pPr>
                  <w:r w:rsidRPr="009662B4">
                    <w:rPr>
                      <w:snapToGrid w:val="0"/>
                      <w:color w:val="000000"/>
                      <w:sz w:val="18"/>
                      <w:szCs w:val="18"/>
                    </w:rPr>
                    <w:t>4m</w:t>
                  </w:r>
                </w:p>
              </w:tc>
            </w:tr>
            <w:tr w:rsidR="005F6300" w:rsidRPr="009662B4" w14:paraId="3FD23A52" w14:textId="77777777" w:rsidTr="003F57BC">
              <w:trPr>
                <w:trHeight w:val="212"/>
              </w:trPr>
              <w:tc>
                <w:tcPr>
                  <w:tcW w:w="983" w:type="dxa"/>
                  <w:tcBorders>
                    <w:top w:val="single" w:sz="4" w:space="0" w:color="auto"/>
                    <w:left w:val="single" w:sz="4" w:space="0" w:color="auto"/>
                    <w:bottom w:val="single" w:sz="4" w:space="0" w:color="auto"/>
                    <w:right w:val="single" w:sz="4" w:space="0" w:color="auto"/>
                  </w:tcBorders>
                </w:tcPr>
                <w:p w14:paraId="4646C1B5" w14:textId="77777777" w:rsidR="005F6300" w:rsidRPr="009662B4" w:rsidRDefault="005F6300" w:rsidP="003F57BC">
                  <w:pPr>
                    <w:ind w:left="32"/>
                    <w:rPr>
                      <w:snapToGrid w:val="0"/>
                      <w:color w:val="000000"/>
                      <w:sz w:val="18"/>
                      <w:szCs w:val="18"/>
                    </w:rPr>
                  </w:pPr>
                  <w:r w:rsidRPr="009662B4">
                    <w:rPr>
                      <w:snapToGrid w:val="0"/>
                      <w:color w:val="000000"/>
                      <w:sz w:val="18"/>
                      <w:szCs w:val="18"/>
                    </w:rPr>
                    <w:t>T43</w:t>
                  </w:r>
                </w:p>
              </w:tc>
              <w:tc>
                <w:tcPr>
                  <w:tcW w:w="2410" w:type="dxa"/>
                  <w:tcBorders>
                    <w:top w:val="single" w:sz="4" w:space="0" w:color="auto"/>
                    <w:left w:val="single" w:sz="4" w:space="0" w:color="auto"/>
                    <w:bottom w:val="single" w:sz="4" w:space="0" w:color="auto"/>
                    <w:right w:val="single" w:sz="4" w:space="0" w:color="auto"/>
                  </w:tcBorders>
                </w:tcPr>
                <w:p w14:paraId="23820FDA" w14:textId="77777777" w:rsidR="005F6300" w:rsidRPr="009662B4" w:rsidRDefault="005F6300" w:rsidP="003F57BC">
                  <w:pPr>
                    <w:ind w:left="32"/>
                    <w:rPr>
                      <w:snapToGrid w:val="0"/>
                      <w:color w:val="000000"/>
                      <w:sz w:val="18"/>
                      <w:szCs w:val="18"/>
                    </w:rPr>
                  </w:pPr>
                  <w:r w:rsidRPr="009662B4">
                    <w:rPr>
                      <w:i/>
                      <w:snapToGrid w:val="0"/>
                      <w:color w:val="000000"/>
                      <w:sz w:val="18"/>
                      <w:szCs w:val="18"/>
                    </w:rPr>
                    <w:t xml:space="preserve">Eucalyptus </w:t>
                  </w:r>
                  <w:proofErr w:type="spellStart"/>
                  <w:r w:rsidRPr="009662B4">
                    <w:rPr>
                      <w:i/>
                      <w:snapToGrid w:val="0"/>
                      <w:color w:val="000000"/>
                      <w:sz w:val="18"/>
                      <w:szCs w:val="18"/>
                    </w:rPr>
                    <w:t>microcorys</w:t>
                  </w:r>
                  <w:proofErr w:type="spellEnd"/>
                  <w:r w:rsidRPr="009662B4">
                    <w:rPr>
                      <w:snapToGrid w:val="0"/>
                      <w:color w:val="000000"/>
                      <w:sz w:val="18"/>
                      <w:szCs w:val="18"/>
                    </w:rPr>
                    <w:t xml:space="preserve"> (Tallowwood)</w:t>
                  </w:r>
                </w:p>
              </w:tc>
              <w:tc>
                <w:tcPr>
                  <w:tcW w:w="1276" w:type="dxa"/>
                  <w:tcBorders>
                    <w:top w:val="single" w:sz="4" w:space="0" w:color="auto"/>
                    <w:left w:val="single" w:sz="4" w:space="0" w:color="auto"/>
                    <w:bottom w:val="single" w:sz="4" w:space="0" w:color="auto"/>
                    <w:right w:val="single" w:sz="4" w:space="0" w:color="auto"/>
                  </w:tcBorders>
                </w:tcPr>
                <w:p w14:paraId="4FA6E287" w14:textId="77777777" w:rsidR="005F6300" w:rsidRPr="009662B4" w:rsidRDefault="005F6300" w:rsidP="003F57BC">
                  <w:pPr>
                    <w:ind w:left="32"/>
                    <w:rPr>
                      <w:snapToGrid w:val="0"/>
                      <w:color w:val="000000"/>
                      <w:sz w:val="18"/>
                      <w:szCs w:val="18"/>
                    </w:rPr>
                  </w:pPr>
                  <w:r w:rsidRPr="009662B4">
                    <w:rPr>
                      <w:snapToGrid w:val="0"/>
                      <w:color w:val="000000"/>
                      <w:sz w:val="18"/>
                      <w:szCs w:val="18"/>
                    </w:rPr>
                    <w:t>Rear east boundary</w:t>
                  </w:r>
                </w:p>
              </w:tc>
              <w:tc>
                <w:tcPr>
                  <w:tcW w:w="2566" w:type="dxa"/>
                  <w:tcBorders>
                    <w:top w:val="single" w:sz="4" w:space="0" w:color="auto"/>
                    <w:left w:val="single" w:sz="4" w:space="0" w:color="auto"/>
                    <w:bottom w:val="single" w:sz="4" w:space="0" w:color="auto"/>
                    <w:right w:val="single" w:sz="4" w:space="0" w:color="auto"/>
                  </w:tcBorders>
                </w:tcPr>
                <w:p w14:paraId="504D480F" w14:textId="77777777" w:rsidR="005F6300" w:rsidRPr="009662B4" w:rsidRDefault="005F6300" w:rsidP="003F57BC">
                  <w:pPr>
                    <w:rPr>
                      <w:snapToGrid w:val="0"/>
                      <w:color w:val="000000"/>
                      <w:sz w:val="18"/>
                      <w:szCs w:val="18"/>
                    </w:rPr>
                  </w:pPr>
                  <w:r w:rsidRPr="009662B4">
                    <w:rPr>
                      <w:snapToGrid w:val="0"/>
                      <w:color w:val="000000"/>
                      <w:sz w:val="18"/>
                      <w:szCs w:val="18"/>
                    </w:rPr>
                    <w:t>5m (not including previous building footprint)</w:t>
                  </w:r>
                </w:p>
              </w:tc>
            </w:tr>
          </w:tbl>
          <w:p w14:paraId="7F143194" w14:textId="77777777" w:rsidR="005F6300" w:rsidRPr="009662B4" w:rsidRDefault="005F6300" w:rsidP="003F57BC"/>
          <w:p w14:paraId="44BEFA25" w14:textId="77777777" w:rsidR="005F6300" w:rsidRPr="009662B4" w:rsidRDefault="005F6300" w:rsidP="003F57BC">
            <w:r w:rsidRPr="009662B4">
              <w:t>The project arborist must document compliance with the above condition.</w:t>
            </w:r>
          </w:p>
          <w:p w14:paraId="6D8F2F30" w14:textId="77777777" w:rsidR="005F6300" w:rsidRPr="009662B4" w:rsidRDefault="005F6300" w:rsidP="003F57BC"/>
        </w:tc>
      </w:tr>
      <w:tr w:rsidR="005F6300" w:rsidRPr="009662B4" w14:paraId="74A28C55" w14:textId="77777777" w:rsidTr="003F57BC">
        <w:tblPrEx>
          <w:tblBorders>
            <w:left w:val="single" w:sz="4" w:space="0" w:color="auto"/>
            <w:right w:val="single" w:sz="4" w:space="0" w:color="auto"/>
          </w:tblBorders>
        </w:tblPrEx>
        <w:trPr>
          <w:trHeight w:val="64"/>
        </w:trPr>
        <w:tc>
          <w:tcPr>
            <w:tcW w:w="555" w:type="dxa"/>
            <w:vMerge/>
          </w:tcPr>
          <w:p w14:paraId="381A705D" w14:textId="77777777" w:rsidR="005F6300" w:rsidRPr="009662B4" w:rsidRDefault="005F6300" w:rsidP="003F57BC">
            <w:pPr>
              <w:rPr>
                <w:rFonts w:cs="Arial"/>
                <w:b/>
                <w:szCs w:val="22"/>
              </w:rPr>
            </w:pPr>
          </w:p>
        </w:tc>
        <w:tc>
          <w:tcPr>
            <w:tcW w:w="705" w:type="dxa"/>
            <w:vMerge/>
          </w:tcPr>
          <w:p w14:paraId="695579D9" w14:textId="77777777" w:rsidR="005F6300" w:rsidRPr="009662B4" w:rsidRDefault="005F6300" w:rsidP="003F57BC">
            <w:pPr>
              <w:rPr>
                <w:rFonts w:cs="Arial"/>
                <w:b/>
                <w:szCs w:val="22"/>
              </w:rPr>
            </w:pPr>
          </w:p>
        </w:tc>
        <w:tc>
          <w:tcPr>
            <w:tcW w:w="7949" w:type="dxa"/>
          </w:tcPr>
          <w:p w14:paraId="0F30606A" w14:textId="77777777" w:rsidR="005F6300" w:rsidRPr="009662B4" w:rsidRDefault="005F6300" w:rsidP="003F57BC">
            <w:pPr>
              <w:spacing w:after="40"/>
            </w:pPr>
            <w:r w:rsidRPr="009662B4">
              <w:rPr>
                <w:rFonts w:cs="Arial"/>
                <w:b/>
                <w:szCs w:val="22"/>
              </w:rPr>
              <w:t>Condition Reason:</w:t>
            </w:r>
            <w:r w:rsidRPr="009662B4">
              <w:t xml:space="preserve"> To ensure level changes would not adversely impact upon the health of existing trees.</w:t>
            </w:r>
          </w:p>
          <w:p w14:paraId="4DEF692C" w14:textId="77777777" w:rsidR="005F6300" w:rsidRPr="009662B4" w:rsidRDefault="005F6300" w:rsidP="003F57BC">
            <w:pPr>
              <w:spacing w:after="40"/>
              <w:rPr>
                <w:rFonts w:cs="Arial"/>
                <w:szCs w:val="22"/>
              </w:rPr>
            </w:pPr>
          </w:p>
        </w:tc>
      </w:tr>
      <w:tr w:rsidR="005F6300" w:rsidRPr="009662B4" w14:paraId="43BA93D9" w14:textId="77777777" w:rsidTr="003F57BC">
        <w:tblPrEx>
          <w:tblBorders>
            <w:left w:val="single" w:sz="4" w:space="0" w:color="auto"/>
            <w:right w:val="single" w:sz="4" w:space="0" w:color="auto"/>
          </w:tblBorders>
        </w:tblPrEx>
        <w:trPr>
          <w:trHeight w:val="274"/>
        </w:trPr>
        <w:tc>
          <w:tcPr>
            <w:tcW w:w="555" w:type="dxa"/>
            <w:vMerge w:val="restart"/>
          </w:tcPr>
          <w:p w14:paraId="1AEE806F" w14:textId="77777777" w:rsidR="005F6300" w:rsidRPr="009662B4" w:rsidRDefault="005F6300" w:rsidP="003F57BC">
            <w:pPr>
              <w:rPr>
                <w:rFonts w:cs="Arial"/>
                <w:b/>
                <w:szCs w:val="22"/>
              </w:rPr>
            </w:pPr>
            <w:r w:rsidRPr="009662B4">
              <w:rPr>
                <w:rFonts w:cs="Arial"/>
                <w:b/>
              </w:rPr>
              <w:t>F</w:t>
            </w:r>
          </w:p>
        </w:tc>
        <w:tc>
          <w:tcPr>
            <w:tcW w:w="705" w:type="dxa"/>
            <w:vMerge w:val="restart"/>
          </w:tcPr>
          <w:p w14:paraId="4AC1D700" w14:textId="77777777" w:rsidR="005F6300" w:rsidRPr="009662B4" w:rsidRDefault="005F6300" w:rsidP="005F6300">
            <w:pPr>
              <w:pStyle w:val="ListParagraph"/>
              <w:numPr>
                <w:ilvl w:val="0"/>
                <w:numId w:val="140"/>
              </w:numPr>
              <w:contextualSpacing/>
              <w:rPr>
                <w:rFonts w:cs="Arial"/>
                <w:b/>
              </w:rPr>
            </w:pPr>
          </w:p>
        </w:tc>
        <w:tc>
          <w:tcPr>
            <w:tcW w:w="7949" w:type="dxa"/>
          </w:tcPr>
          <w:p w14:paraId="0961E914" w14:textId="77777777" w:rsidR="005F6300" w:rsidRPr="009662B4" w:rsidRDefault="005F6300" w:rsidP="003F57BC">
            <w:pPr>
              <w:rPr>
                <w:b/>
              </w:rPr>
            </w:pPr>
            <w:r w:rsidRPr="009662B4">
              <w:rPr>
                <w:b/>
              </w:rPr>
              <w:t>Hand excavation within tree root zones</w:t>
            </w:r>
          </w:p>
          <w:p w14:paraId="0C376216" w14:textId="77777777" w:rsidR="005F6300" w:rsidRPr="009662B4" w:rsidRDefault="005F6300" w:rsidP="003F57BC">
            <w:pPr>
              <w:rPr>
                <w:b/>
              </w:rPr>
            </w:pPr>
          </w:p>
        </w:tc>
      </w:tr>
      <w:tr w:rsidR="005F6300" w:rsidRPr="009662B4" w14:paraId="0450FBDC" w14:textId="77777777" w:rsidTr="003F57BC">
        <w:tblPrEx>
          <w:tblBorders>
            <w:left w:val="single" w:sz="4" w:space="0" w:color="auto"/>
            <w:right w:val="single" w:sz="4" w:space="0" w:color="auto"/>
          </w:tblBorders>
        </w:tblPrEx>
        <w:trPr>
          <w:trHeight w:val="986"/>
        </w:trPr>
        <w:tc>
          <w:tcPr>
            <w:tcW w:w="555" w:type="dxa"/>
            <w:vMerge/>
          </w:tcPr>
          <w:p w14:paraId="67C6CBF7" w14:textId="77777777" w:rsidR="005F6300" w:rsidRPr="0064260B" w:rsidRDefault="005F6300" w:rsidP="003F57BC">
            <w:pPr>
              <w:rPr>
                <w:rFonts w:cs="Arial"/>
                <w:b/>
                <w:szCs w:val="22"/>
                <w:highlight w:val="yellow"/>
              </w:rPr>
            </w:pPr>
          </w:p>
        </w:tc>
        <w:tc>
          <w:tcPr>
            <w:tcW w:w="705" w:type="dxa"/>
            <w:vMerge/>
          </w:tcPr>
          <w:p w14:paraId="508B9E4B" w14:textId="77777777" w:rsidR="005F6300" w:rsidRPr="0064260B" w:rsidRDefault="005F6300" w:rsidP="003F57BC">
            <w:pPr>
              <w:rPr>
                <w:rFonts w:cs="Arial"/>
                <w:b/>
                <w:szCs w:val="22"/>
                <w:highlight w:val="yellow"/>
              </w:rPr>
            </w:pPr>
          </w:p>
        </w:tc>
        <w:tc>
          <w:tcPr>
            <w:tcW w:w="7949" w:type="dxa"/>
          </w:tcPr>
          <w:p w14:paraId="17447BBD" w14:textId="77777777" w:rsidR="005F6300" w:rsidRPr="009662B4" w:rsidRDefault="005F6300" w:rsidP="003F57BC">
            <w:r w:rsidRPr="009662B4">
              <w:t>While site work is being carried out, demolition of underground structures such as existing footings and approved excavation undertaken within the specified radius from the trunks of the following trees must be carried out by hand.</w:t>
            </w:r>
          </w:p>
          <w:p w14:paraId="394BC8FE" w14:textId="77777777" w:rsidR="005F6300" w:rsidRPr="009662B4" w:rsidRDefault="005F6300" w:rsidP="003F57BC"/>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2410"/>
              <w:gridCol w:w="1417"/>
              <w:gridCol w:w="2425"/>
            </w:tblGrid>
            <w:tr w:rsidR="005F6300" w:rsidRPr="009662B4" w14:paraId="741D9C9C" w14:textId="77777777" w:rsidTr="003F57BC">
              <w:trPr>
                <w:trHeight w:val="442"/>
              </w:trPr>
              <w:tc>
                <w:tcPr>
                  <w:tcW w:w="983" w:type="dxa"/>
                  <w:tcBorders>
                    <w:top w:val="single" w:sz="4" w:space="0" w:color="auto"/>
                    <w:left w:val="single" w:sz="4" w:space="0" w:color="auto"/>
                    <w:bottom w:val="single" w:sz="4" w:space="0" w:color="auto"/>
                    <w:right w:val="single" w:sz="4" w:space="0" w:color="auto"/>
                  </w:tcBorders>
                  <w:hideMark/>
                </w:tcPr>
                <w:p w14:paraId="2B6A8F1E" w14:textId="77777777" w:rsidR="005F6300" w:rsidRPr="009662B4" w:rsidRDefault="005F6300" w:rsidP="003F57BC">
                  <w:pPr>
                    <w:jc w:val="center"/>
                    <w:rPr>
                      <w:b/>
                      <w:snapToGrid w:val="0"/>
                      <w:sz w:val="18"/>
                      <w:szCs w:val="18"/>
                    </w:rPr>
                  </w:pPr>
                  <w:r w:rsidRPr="009662B4">
                    <w:rPr>
                      <w:b/>
                      <w:sz w:val="18"/>
                      <w:szCs w:val="18"/>
                    </w:rPr>
                    <w:t>Council Ref No</w:t>
                  </w:r>
                </w:p>
              </w:tc>
              <w:tc>
                <w:tcPr>
                  <w:tcW w:w="2410" w:type="dxa"/>
                  <w:tcBorders>
                    <w:top w:val="single" w:sz="4" w:space="0" w:color="auto"/>
                    <w:left w:val="single" w:sz="4" w:space="0" w:color="auto"/>
                    <w:bottom w:val="single" w:sz="4" w:space="0" w:color="auto"/>
                    <w:right w:val="single" w:sz="4" w:space="0" w:color="auto"/>
                  </w:tcBorders>
                  <w:hideMark/>
                </w:tcPr>
                <w:p w14:paraId="32013962" w14:textId="77777777" w:rsidR="005F6300" w:rsidRPr="009662B4" w:rsidRDefault="005F6300" w:rsidP="003F57BC">
                  <w:pPr>
                    <w:jc w:val="center"/>
                    <w:rPr>
                      <w:b/>
                      <w:snapToGrid w:val="0"/>
                      <w:sz w:val="18"/>
                      <w:szCs w:val="18"/>
                    </w:rPr>
                  </w:pPr>
                  <w:r w:rsidRPr="009662B4">
                    <w:rPr>
                      <w:b/>
                      <w:sz w:val="18"/>
                      <w:szCs w:val="18"/>
                    </w:rPr>
                    <w:t>Species</w:t>
                  </w:r>
                </w:p>
              </w:tc>
              <w:tc>
                <w:tcPr>
                  <w:tcW w:w="1417" w:type="dxa"/>
                  <w:tcBorders>
                    <w:top w:val="single" w:sz="4" w:space="0" w:color="auto"/>
                    <w:left w:val="single" w:sz="4" w:space="0" w:color="auto"/>
                    <w:bottom w:val="single" w:sz="4" w:space="0" w:color="auto"/>
                    <w:right w:val="single" w:sz="4" w:space="0" w:color="auto"/>
                  </w:tcBorders>
                  <w:hideMark/>
                </w:tcPr>
                <w:p w14:paraId="74032304" w14:textId="77777777" w:rsidR="005F6300" w:rsidRPr="009662B4" w:rsidRDefault="005F6300" w:rsidP="003F57BC">
                  <w:pPr>
                    <w:jc w:val="center"/>
                    <w:rPr>
                      <w:b/>
                      <w:snapToGrid w:val="0"/>
                      <w:sz w:val="18"/>
                      <w:szCs w:val="18"/>
                    </w:rPr>
                  </w:pPr>
                  <w:r w:rsidRPr="009662B4">
                    <w:rPr>
                      <w:b/>
                      <w:sz w:val="18"/>
                      <w:szCs w:val="18"/>
                    </w:rPr>
                    <w:t>Location</w:t>
                  </w:r>
                </w:p>
              </w:tc>
              <w:tc>
                <w:tcPr>
                  <w:tcW w:w="2425" w:type="dxa"/>
                  <w:tcBorders>
                    <w:top w:val="single" w:sz="4" w:space="0" w:color="auto"/>
                    <w:left w:val="single" w:sz="4" w:space="0" w:color="auto"/>
                    <w:bottom w:val="single" w:sz="4" w:space="0" w:color="auto"/>
                    <w:right w:val="single" w:sz="4" w:space="0" w:color="auto"/>
                  </w:tcBorders>
                  <w:hideMark/>
                </w:tcPr>
                <w:p w14:paraId="3763360F" w14:textId="77777777" w:rsidR="005F6300" w:rsidRPr="009662B4" w:rsidRDefault="005F6300" w:rsidP="003F57BC">
                  <w:pPr>
                    <w:jc w:val="center"/>
                    <w:rPr>
                      <w:b/>
                      <w:sz w:val="18"/>
                      <w:szCs w:val="18"/>
                    </w:rPr>
                  </w:pPr>
                  <w:r w:rsidRPr="009662B4">
                    <w:rPr>
                      <w:b/>
                      <w:sz w:val="18"/>
                      <w:szCs w:val="18"/>
                    </w:rPr>
                    <w:t>Radius from centre of trunk</w:t>
                  </w:r>
                </w:p>
              </w:tc>
            </w:tr>
            <w:tr w:rsidR="005F6300" w:rsidRPr="009662B4" w14:paraId="3D7E8639" w14:textId="77777777" w:rsidTr="003F57BC">
              <w:trPr>
                <w:trHeight w:val="221"/>
              </w:trPr>
              <w:tc>
                <w:tcPr>
                  <w:tcW w:w="983" w:type="dxa"/>
                  <w:tcBorders>
                    <w:top w:val="single" w:sz="4" w:space="0" w:color="auto"/>
                    <w:left w:val="single" w:sz="4" w:space="0" w:color="auto"/>
                    <w:bottom w:val="single" w:sz="4" w:space="0" w:color="auto"/>
                    <w:right w:val="single" w:sz="4" w:space="0" w:color="auto"/>
                  </w:tcBorders>
                </w:tcPr>
                <w:p w14:paraId="2F0E1199" w14:textId="77777777" w:rsidR="005F6300" w:rsidRPr="009662B4" w:rsidRDefault="005F6300" w:rsidP="003F57BC">
                  <w:pPr>
                    <w:ind w:left="32"/>
                    <w:rPr>
                      <w:snapToGrid w:val="0"/>
                      <w:color w:val="000000"/>
                      <w:sz w:val="18"/>
                      <w:szCs w:val="18"/>
                    </w:rPr>
                  </w:pPr>
                  <w:r w:rsidRPr="009662B4">
                    <w:rPr>
                      <w:snapToGrid w:val="0"/>
                      <w:color w:val="000000"/>
                      <w:sz w:val="18"/>
                      <w:szCs w:val="18"/>
                    </w:rPr>
                    <w:t>T40</w:t>
                  </w:r>
                </w:p>
              </w:tc>
              <w:tc>
                <w:tcPr>
                  <w:tcW w:w="2410" w:type="dxa"/>
                  <w:tcBorders>
                    <w:top w:val="single" w:sz="4" w:space="0" w:color="auto"/>
                    <w:left w:val="single" w:sz="4" w:space="0" w:color="auto"/>
                    <w:bottom w:val="single" w:sz="4" w:space="0" w:color="auto"/>
                    <w:right w:val="single" w:sz="4" w:space="0" w:color="auto"/>
                  </w:tcBorders>
                </w:tcPr>
                <w:p w14:paraId="49C5D70D" w14:textId="77777777" w:rsidR="005F6300" w:rsidRPr="009662B4" w:rsidRDefault="005F6300" w:rsidP="003F57BC">
                  <w:pPr>
                    <w:ind w:left="32"/>
                    <w:rPr>
                      <w:snapToGrid w:val="0"/>
                      <w:color w:val="000000"/>
                      <w:sz w:val="18"/>
                      <w:szCs w:val="18"/>
                    </w:rPr>
                  </w:pPr>
                  <w:r w:rsidRPr="009662B4">
                    <w:rPr>
                      <w:i/>
                      <w:snapToGrid w:val="0"/>
                      <w:color w:val="000000"/>
                      <w:sz w:val="18"/>
                      <w:szCs w:val="18"/>
                    </w:rPr>
                    <w:t xml:space="preserve">Phoenix </w:t>
                  </w:r>
                  <w:proofErr w:type="spellStart"/>
                  <w:r w:rsidRPr="009662B4">
                    <w:rPr>
                      <w:i/>
                      <w:snapToGrid w:val="0"/>
                      <w:color w:val="000000"/>
                      <w:sz w:val="18"/>
                      <w:szCs w:val="18"/>
                    </w:rPr>
                    <w:t>canariensis</w:t>
                  </w:r>
                  <w:proofErr w:type="spellEnd"/>
                  <w:r w:rsidRPr="009662B4">
                    <w:rPr>
                      <w:snapToGrid w:val="0"/>
                      <w:color w:val="000000"/>
                      <w:sz w:val="18"/>
                      <w:szCs w:val="18"/>
                    </w:rPr>
                    <w:t xml:space="preserve"> </w:t>
                  </w:r>
                </w:p>
                <w:p w14:paraId="45D7D79A" w14:textId="77777777" w:rsidR="005F6300" w:rsidRPr="009662B4" w:rsidRDefault="005F6300" w:rsidP="003F57BC">
                  <w:pPr>
                    <w:ind w:left="32"/>
                    <w:rPr>
                      <w:snapToGrid w:val="0"/>
                      <w:color w:val="000000"/>
                      <w:sz w:val="18"/>
                      <w:szCs w:val="18"/>
                    </w:rPr>
                  </w:pPr>
                  <w:r w:rsidRPr="009662B4">
                    <w:rPr>
                      <w:snapToGrid w:val="0"/>
                      <w:color w:val="000000"/>
                      <w:sz w:val="18"/>
                      <w:szCs w:val="18"/>
                    </w:rPr>
                    <w:t>(Canary Island Palm)</w:t>
                  </w:r>
                </w:p>
              </w:tc>
              <w:tc>
                <w:tcPr>
                  <w:tcW w:w="1417" w:type="dxa"/>
                  <w:tcBorders>
                    <w:top w:val="single" w:sz="4" w:space="0" w:color="auto"/>
                    <w:left w:val="single" w:sz="4" w:space="0" w:color="auto"/>
                    <w:bottom w:val="single" w:sz="4" w:space="0" w:color="auto"/>
                    <w:right w:val="single" w:sz="4" w:space="0" w:color="auto"/>
                  </w:tcBorders>
                </w:tcPr>
                <w:p w14:paraId="04770C89" w14:textId="77777777" w:rsidR="005F6300" w:rsidRPr="009662B4" w:rsidRDefault="005F6300" w:rsidP="003F57BC">
                  <w:pPr>
                    <w:ind w:left="32"/>
                    <w:rPr>
                      <w:snapToGrid w:val="0"/>
                      <w:color w:val="000000"/>
                      <w:sz w:val="18"/>
                      <w:szCs w:val="18"/>
                    </w:rPr>
                  </w:pPr>
                  <w:r w:rsidRPr="009662B4">
                    <w:rPr>
                      <w:snapToGrid w:val="0"/>
                      <w:color w:val="000000"/>
                      <w:sz w:val="18"/>
                      <w:szCs w:val="18"/>
                    </w:rPr>
                    <w:t>Rear east boundary</w:t>
                  </w:r>
                </w:p>
              </w:tc>
              <w:tc>
                <w:tcPr>
                  <w:tcW w:w="2425" w:type="dxa"/>
                  <w:tcBorders>
                    <w:top w:val="single" w:sz="4" w:space="0" w:color="auto"/>
                    <w:left w:val="single" w:sz="4" w:space="0" w:color="auto"/>
                    <w:bottom w:val="single" w:sz="4" w:space="0" w:color="auto"/>
                    <w:right w:val="single" w:sz="4" w:space="0" w:color="auto"/>
                  </w:tcBorders>
                </w:tcPr>
                <w:p w14:paraId="66289239" w14:textId="77777777" w:rsidR="005F6300" w:rsidRPr="009662B4" w:rsidRDefault="005F6300" w:rsidP="003F57BC">
                  <w:pPr>
                    <w:rPr>
                      <w:snapToGrid w:val="0"/>
                      <w:color w:val="000000"/>
                      <w:sz w:val="18"/>
                      <w:szCs w:val="18"/>
                    </w:rPr>
                  </w:pPr>
                  <w:r w:rsidRPr="009662B4">
                    <w:rPr>
                      <w:snapToGrid w:val="0"/>
                      <w:color w:val="000000"/>
                      <w:sz w:val="18"/>
                      <w:szCs w:val="18"/>
                    </w:rPr>
                    <w:t>4m</w:t>
                  </w:r>
                </w:p>
              </w:tc>
            </w:tr>
            <w:tr w:rsidR="005F6300" w:rsidRPr="009662B4" w14:paraId="31F9B30D" w14:textId="77777777" w:rsidTr="003F57BC">
              <w:trPr>
                <w:trHeight w:val="221"/>
              </w:trPr>
              <w:tc>
                <w:tcPr>
                  <w:tcW w:w="983" w:type="dxa"/>
                  <w:tcBorders>
                    <w:top w:val="single" w:sz="4" w:space="0" w:color="auto"/>
                    <w:left w:val="single" w:sz="4" w:space="0" w:color="auto"/>
                    <w:bottom w:val="single" w:sz="4" w:space="0" w:color="auto"/>
                    <w:right w:val="single" w:sz="4" w:space="0" w:color="auto"/>
                  </w:tcBorders>
                </w:tcPr>
                <w:p w14:paraId="39F019AA" w14:textId="77777777" w:rsidR="005F6300" w:rsidRPr="009662B4" w:rsidRDefault="005F6300" w:rsidP="003F57BC">
                  <w:pPr>
                    <w:ind w:left="32"/>
                    <w:rPr>
                      <w:snapToGrid w:val="0"/>
                      <w:color w:val="000000"/>
                      <w:sz w:val="18"/>
                      <w:szCs w:val="18"/>
                    </w:rPr>
                  </w:pPr>
                  <w:r w:rsidRPr="009662B4">
                    <w:rPr>
                      <w:snapToGrid w:val="0"/>
                      <w:color w:val="000000"/>
                      <w:sz w:val="18"/>
                      <w:szCs w:val="18"/>
                    </w:rPr>
                    <w:t>T43</w:t>
                  </w:r>
                </w:p>
              </w:tc>
              <w:tc>
                <w:tcPr>
                  <w:tcW w:w="2410" w:type="dxa"/>
                  <w:tcBorders>
                    <w:top w:val="single" w:sz="4" w:space="0" w:color="auto"/>
                    <w:left w:val="single" w:sz="4" w:space="0" w:color="auto"/>
                    <w:bottom w:val="single" w:sz="4" w:space="0" w:color="auto"/>
                    <w:right w:val="single" w:sz="4" w:space="0" w:color="auto"/>
                  </w:tcBorders>
                </w:tcPr>
                <w:p w14:paraId="4B156A3F" w14:textId="77777777" w:rsidR="005F6300" w:rsidRPr="009662B4" w:rsidRDefault="005F6300" w:rsidP="003F57BC">
                  <w:pPr>
                    <w:ind w:left="32"/>
                    <w:rPr>
                      <w:snapToGrid w:val="0"/>
                      <w:color w:val="000000"/>
                      <w:sz w:val="18"/>
                      <w:szCs w:val="18"/>
                    </w:rPr>
                  </w:pPr>
                  <w:r w:rsidRPr="009662B4">
                    <w:rPr>
                      <w:i/>
                      <w:snapToGrid w:val="0"/>
                      <w:color w:val="000000"/>
                      <w:sz w:val="18"/>
                      <w:szCs w:val="18"/>
                    </w:rPr>
                    <w:t xml:space="preserve">Eucalyptus </w:t>
                  </w:r>
                  <w:proofErr w:type="spellStart"/>
                  <w:r w:rsidRPr="009662B4">
                    <w:rPr>
                      <w:i/>
                      <w:snapToGrid w:val="0"/>
                      <w:color w:val="000000"/>
                      <w:sz w:val="18"/>
                      <w:szCs w:val="18"/>
                    </w:rPr>
                    <w:t>microcorys</w:t>
                  </w:r>
                  <w:proofErr w:type="spellEnd"/>
                  <w:r w:rsidRPr="009662B4">
                    <w:rPr>
                      <w:snapToGrid w:val="0"/>
                      <w:color w:val="000000"/>
                      <w:sz w:val="18"/>
                      <w:szCs w:val="18"/>
                    </w:rPr>
                    <w:t xml:space="preserve"> (Tallowwood)</w:t>
                  </w:r>
                </w:p>
              </w:tc>
              <w:tc>
                <w:tcPr>
                  <w:tcW w:w="1417" w:type="dxa"/>
                  <w:tcBorders>
                    <w:top w:val="single" w:sz="4" w:space="0" w:color="auto"/>
                    <w:left w:val="single" w:sz="4" w:space="0" w:color="auto"/>
                    <w:bottom w:val="single" w:sz="4" w:space="0" w:color="auto"/>
                    <w:right w:val="single" w:sz="4" w:space="0" w:color="auto"/>
                  </w:tcBorders>
                </w:tcPr>
                <w:p w14:paraId="0F99C469" w14:textId="77777777" w:rsidR="005F6300" w:rsidRPr="009662B4" w:rsidRDefault="005F6300" w:rsidP="003F57BC">
                  <w:pPr>
                    <w:ind w:left="32"/>
                    <w:rPr>
                      <w:snapToGrid w:val="0"/>
                      <w:color w:val="000000"/>
                      <w:sz w:val="18"/>
                      <w:szCs w:val="18"/>
                    </w:rPr>
                  </w:pPr>
                  <w:r w:rsidRPr="009662B4">
                    <w:rPr>
                      <w:snapToGrid w:val="0"/>
                      <w:color w:val="000000"/>
                      <w:sz w:val="18"/>
                      <w:szCs w:val="18"/>
                    </w:rPr>
                    <w:t>Rear east boundary</w:t>
                  </w:r>
                </w:p>
              </w:tc>
              <w:tc>
                <w:tcPr>
                  <w:tcW w:w="2425" w:type="dxa"/>
                  <w:tcBorders>
                    <w:top w:val="single" w:sz="4" w:space="0" w:color="auto"/>
                    <w:left w:val="single" w:sz="4" w:space="0" w:color="auto"/>
                    <w:bottom w:val="single" w:sz="4" w:space="0" w:color="auto"/>
                    <w:right w:val="single" w:sz="4" w:space="0" w:color="auto"/>
                  </w:tcBorders>
                </w:tcPr>
                <w:p w14:paraId="1910BB9A" w14:textId="77777777" w:rsidR="005F6300" w:rsidRPr="009662B4" w:rsidRDefault="005F6300" w:rsidP="003F57BC">
                  <w:pPr>
                    <w:rPr>
                      <w:snapToGrid w:val="0"/>
                      <w:color w:val="000000"/>
                      <w:sz w:val="18"/>
                      <w:szCs w:val="18"/>
                    </w:rPr>
                  </w:pPr>
                  <w:r w:rsidRPr="009662B4">
                    <w:rPr>
                      <w:snapToGrid w:val="0"/>
                      <w:color w:val="000000"/>
                      <w:sz w:val="18"/>
                      <w:szCs w:val="18"/>
                    </w:rPr>
                    <w:t>5m (not including previous building footprint)</w:t>
                  </w:r>
                </w:p>
              </w:tc>
            </w:tr>
          </w:tbl>
          <w:p w14:paraId="5356C4BA" w14:textId="77777777" w:rsidR="005F6300" w:rsidRPr="009662B4" w:rsidRDefault="005F6300" w:rsidP="003F57BC"/>
          <w:p w14:paraId="42C5E697" w14:textId="77777777" w:rsidR="005F6300" w:rsidRPr="009662B4" w:rsidRDefault="005F6300" w:rsidP="003F57BC">
            <w:r w:rsidRPr="009662B4">
              <w:t xml:space="preserve">Small hand tools such as mattocks or using compressed air or water jetting only must be used. Roots with a diameter equal to or in excess of 50mm must not be severed or damaged unless approved in writing and documented by the project arborist. </w:t>
            </w:r>
          </w:p>
          <w:p w14:paraId="3D2C1296" w14:textId="77777777" w:rsidR="005F6300" w:rsidRPr="009662B4" w:rsidRDefault="005F6300" w:rsidP="003F57BC"/>
          <w:p w14:paraId="5ED1D543" w14:textId="77777777" w:rsidR="005F6300" w:rsidRPr="009662B4" w:rsidRDefault="005F6300" w:rsidP="003F57BC">
            <w:r w:rsidRPr="009662B4">
              <w:t xml:space="preserve">Mechanical excavation is permitted beyond this radius when root pruning by hand along the hand excavated perimeter line is completed. Exposed roots to be retained must be covered with mulch or a geotextile fabric and kept in a moist condition and prevented from drying out. </w:t>
            </w:r>
          </w:p>
          <w:p w14:paraId="32EF6433" w14:textId="77777777" w:rsidR="005F6300" w:rsidRPr="009662B4" w:rsidRDefault="005F6300" w:rsidP="003F57BC"/>
          <w:p w14:paraId="24E3D1D8" w14:textId="77777777" w:rsidR="005F6300" w:rsidRPr="009662B4" w:rsidRDefault="005F6300" w:rsidP="003F57BC">
            <w:r w:rsidRPr="009662B4">
              <w:t>All root pruning must be undertaken in accordance with the Australian Standard 4373 “Pruning of Amenity Trees” and carried out by a qualified Arborist (minimum qualification of Australian Qualification Framework Level 5 or recognised equivalent).</w:t>
            </w:r>
          </w:p>
          <w:p w14:paraId="52F612BA" w14:textId="77777777" w:rsidR="005F6300" w:rsidRPr="009662B4" w:rsidRDefault="005F6300" w:rsidP="003F57BC"/>
          <w:p w14:paraId="45393972" w14:textId="77777777" w:rsidR="005F6300" w:rsidRPr="009662B4" w:rsidRDefault="005F6300" w:rsidP="003F57BC">
            <w:r w:rsidRPr="009662B4">
              <w:t>The project arborist must document compliance with the above condition.</w:t>
            </w:r>
          </w:p>
          <w:p w14:paraId="3F5D9604" w14:textId="77777777" w:rsidR="005F6300" w:rsidRPr="009662B4" w:rsidRDefault="005F6300" w:rsidP="003F57BC"/>
        </w:tc>
      </w:tr>
      <w:tr w:rsidR="005F6300" w:rsidRPr="009662B4" w14:paraId="39CB453F" w14:textId="77777777" w:rsidTr="003F57BC">
        <w:tblPrEx>
          <w:tblBorders>
            <w:left w:val="single" w:sz="4" w:space="0" w:color="auto"/>
            <w:right w:val="single" w:sz="4" w:space="0" w:color="auto"/>
          </w:tblBorders>
        </w:tblPrEx>
        <w:trPr>
          <w:trHeight w:val="64"/>
        </w:trPr>
        <w:tc>
          <w:tcPr>
            <w:tcW w:w="555" w:type="dxa"/>
            <w:vMerge/>
          </w:tcPr>
          <w:p w14:paraId="31DAE9AF" w14:textId="77777777" w:rsidR="005F6300" w:rsidRPr="0064260B" w:rsidRDefault="005F6300" w:rsidP="003F57BC">
            <w:pPr>
              <w:rPr>
                <w:rFonts w:cs="Arial"/>
                <w:b/>
                <w:szCs w:val="22"/>
                <w:highlight w:val="yellow"/>
              </w:rPr>
            </w:pPr>
          </w:p>
        </w:tc>
        <w:tc>
          <w:tcPr>
            <w:tcW w:w="705" w:type="dxa"/>
            <w:vMerge/>
          </w:tcPr>
          <w:p w14:paraId="3643B258" w14:textId="77777777" w:rsidR="005F6300" w:rsidRPr="0064260B" w:rsidRDefault="005F6300" w:rsidP="003F57BC">
            <w:pPr>
              <w:rPr>
                <w:rFonts w:cs="Arial"/>
                <w:b/>
                <w:szCs w:val="22"/>
                <w:highlight w:val="yellow"/>
              </w:rPr>
            </w:pPr>
          </w:p>
        </w:tc>
        <w:tc>
          <w:tcPr>
            <w:tcW w:w="7949" w:type="dxa"/>
          </w:tcPr>
          <w:p w14:paraId="5E1DB6A7" w14:textId="77777777" w:rsidR="005F6300" w:rsidRPr="009662B4" w:rsidRDefault="005F6300" w:rsidP="003F57BC">
            <w:pPr>
              <w:spacing w:after="40"/>
            </w:pPr>
            <w:r w:rsidRPr="009662B4">
              <w:rPr>
                <w:rFonts w:cs="Arial"/>
                <w:b/>
                <w:szCs w:val="22"/>
              </w:rPr>
              <w:t>Condition Reason:</w:t>
            </w:r>
            <w:r w:rsidRPr="009662B4">
              <w:t xml:space="preserve"> To ensure demolition and excavation works would not adversely impact upon the health of existing trees.</w:t>
            </w:r>
          </w:p>
          <w:p w14:paraId="34F518F5" w14:textId="77777777" w:rsidR="005F6300" w:rsidRPr="009662B4" w:rsidRDefault="005F6300" w:rsidP="003F57BC">
            <w:pPr>
              <w:spacing w:after="40"/>
              <w:rPr>
                <w:rFonts w:cs="Arial"/>
                <w:szCs w:val="22"/>
              </w:rPr>
            </w:pPr>
          </w:p>
        </w:tc>
      </w:tr>
      <w:tr w:rsidR="005F6300" w:rsidRPr="00A579D7" w14:paraId="6FB07976" w14:textId="77777777" w:rsidTr="003F57BC">
        <w:tblPrEx>
          <w:tblBorders>
            <w:left w:val="single" w:sz="4" w:space="0" w:color="auto"/>
            <w:right w:val="single" w:sz="4" w:space="0" w:color="auto"/>
          </w:tblBorders>
        </w:tblPrEx>
        <w:trPr>
          <w:trHeight w:val="274"/>
        </w:trPr>
        <w:tc>
          <w:tcPr>
            <w:tcW w:w="555" w:type="dxa"/>
            <w:vMerge w:val="restart"/>
          </w:tcPr>
          <w:p w14:paraId="462C5E59" w14:textId="77777777" w:rsidR="005F6300" w:rsidRPr="00A579D7" w:rsidRDefault="005F6300" w:rsidP="003F57BC">
            <w:pPr>
              <w:rPr>
                <w:rFonts w:cs="Arial"/>
                <w:b/>
                <w:szCs w:val="22"/>
              </w:rPr>
            </w:pPr>
            <w:r w:rsidRPr="00A579D7">
              <w:rPr>
                <w:rFonts w:cs="Arial"/>
                <w:b/>
              </w:rPr>
              <w:lastRenderedPageBreak/>
              <w:t>F</w:t>
            </w:r>
          </w:p>
        </w:tc>
        <w:tc>
          <w:tcPr>
            <w:tcW w:w="705" w:type="dxa"/>
            <w:vMerge w:val="restart"/>
          </w:tcPr>
          <w:p w14:paraId="2F2C5BB8" w14:textId="77777777" w:rsidR="005F6300" w:rsidRPr="00A579D7" w:rsidRDefault="005F6300" w:rsidP="005F6300">
            <w:pPr>
              <w:pStyle w:val="ListParagraph"/>
              <w:numPr>
                <w:ilvl w:val="0"/>
                <w:numId w:val="140"/>
              </w:numPr>
              <w:contextualSpacing/>
              <w:rPr>
                <w:rFonts w:cs="Arial"/>
                <w:b/>
              </w:rPr>
            </w:pPr>
          </w:p>
        </w:tc>
        <w:tc>
          <w:tcPr>
            <w:tcW w:w="7949" w:type="dxa"/>
          </w:tcPr>
          <w:p w14:paraId="53C75E16" w14:textId="77777777" w:rsidR="005F6300" w:rsidRPr="00A579D7" w:rsidRDefault="005F6300" w:rsidP="003F57BC">
            <w:pPr>
              <w:rPr>
                <w:b/>
              </w:rPr>
            </w:pPr>
            <w:r w:rsidRPr="00A579D7">
              <w:rPr>
                <w:b/>
              </w:rPr>
              <w:t>Footings in the vicinity of trees</w:t>
            </w:r>
          </w:p>
          <w:p w14:paraId="22714D55" w14:textId="77777777" w:rsidR="005F6300" w:rsidRPr="00A579D7" w:rsidRDefault="005F6300" w:rsidP="003F57BC">
            <w:pPr>
              <w:rPr>
                <w:b/>
              </w:rPr>
            </w:pPr>
          </w:p>
        </w:tc>
      </w:tr>
      <w:tr w:rsidR="005F6300" w:rsidRPr="00A579D7" w14:paraId="3FA2FDB9" w14:textId="77777777" w:rsidTr="003F57BC">
        <w:tblPrEx>
          <w:tblBorders>
            <w:left w:val="single" w:sz="4" w:space="0" w:color="auto"/>
            <w:right w:val="single" w:sz="4" w:space="0" w:color="auto"/>
          </w:tblBorders>
        </w:tblPrEx>
        <w:trPr>
          <w:trHeight w:val="986"/>
        </w:trPr>
        <w:tc>
          <w:tcPr>
            <w:tcW w:w="555" w:type="dxa"/>
            <w:vMerge/>
          </w:tcPr>
          <w:p w14:paraId="60309DEC" w14:textId="77777777" w:rsidR="005F6300" w:rsidRPr="00A579D7" w:rsidRDefault="005F6300" w:rsidP="003F57BC">
            <w:pPr>
              <w:rPr>
                <w:rFonts w:cs="Arial"/>
                <w:b/>
                <w:szCs w:val="22"/>
              </w:rPr>
            </w:pPr>
          </w:p>
        </w:tc>
        <w:tc>
          <w:tcPr>
            <w:tcW w:w="705" w:type="dxa"/>
            <w:vMerge/>
          </w:tcPr>
          <w:p w14:paraId="442762E4" w14:textId="77777777" w:rsidR="005F6300" w:rsidRPr="00A579D7" w:rsidRDefault="005F6300" w:rsidP="003F57BC">
            <w:pPr>
              <w:rPr>
                <w:rFonts w:cs="Arial"/>
                <w:b/>
                <w:szCs w:val="22"/>
              </w:rPr>
            </w:pPr>
          </w:p>
        </w:tc>
        <w:tc>
          <w:tcPr>
            <w:tcW w:w="7949" w:type="dxa"/>
          </w:tcPr>
          <w:p w14:paraId="36099DD8" w14:textId="77777777" w:rsidR="005F6300" w:rsidRPr="00A579D7" w:rsidRDefault="005F6300" w:rsidP="003F57BC">
            <w:r w:rsidRPr="00A579D7">
              <w:t>While site work is being carried out, footings for any structure within the specified radius from the trunks of the following trees must be supported using an isolated pier and beam system.</w:t>
            </w:r>
          </w:p>
          <w:p w14:paraId="29F93938" w14:textId="77777777" w:rsidR="005F6300" w:rsidRPr="00A579D7" w:rsidRDefault="005F6300" w:rsidP="003F57BC"/>
          <w:tbl>
            <w:tblPr>
              <w:tblW w:w="761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2370"/>
              <w:gridCol w:w="1805"/>
              <w:gridCol w:w="2452"/>
            </w:tblGrid>
            <w:tr w:rsidR="005F6300" w:rsidRPr="00A579D7" w14:paraId="2CA1353F" w14:textId="77777777" w:rsidTr="003F57BC">
              <w:trPr>
                <w:trHeight w:val="425"/>
              </w:trPr>
              <w:tc>
                <w:tcPr>
                  <w:tcW w:w="983" w:type="dxa"/>
                  <w:tcBorders>
                    <w:top w:val="single" w:sz="4" w:space="0" w:color="auto"/>
                    <w:left w:val="single" w:sz="4" w:space="0" w:color="auto"/>
                    <w:bottom w:val="single" w:sz="4" w:space="0" w:color="auto"/>
                    <w:right w:val="single" w:sz="4" w:space="0" w:color="auto"/>
                  </w:tcBorders>
                  <w:hideMark/>
                </w:tcPr>
                <w:p w14:paraId="5914D356" w14:textId="77777777" w:rsidR="005F6300" w:rsidRPr="00A579D7" w:rsidRDefault="005F6300" w:rsidP="003F57BC">
                  <w:pPr>
                    <w:rPr>
                      <w:b/>
                      <w:snapToGrid w:val="0"/>
                      <w:sz w:val="18"/>
                      <w:szCs w:val="18"/>
                    </w:rPr>
                  </w:pPr>
                  <w:r w:rsidRPr="00A579D7">
                    <w:rPr>
                      <w:b/>
                      <w:sz w:val="18"/>
                      <w:szCs w:val="18"/>
                    </w:rPr>
                    <w:t>Council Ref No</w:t>
                  </w:r>
                </w:p>
              </w:tc>
              <w:tc>
                <w:tcPr>
                  <w:tcW w:w="2370" w:type="dxa"/>
                  <w:tcBorders>
                    <w:top w:val="single" w:sz="4" w:space="0" w:color="auto"/>
                    <w:left w:val="single" w:sz="4" w:space="0" w:color="auto"/>
                    <w:bottom w:val="single" w:sz="4" w:space="0" w:color="auto"/>
                    <w:right w:val="single" w:sz="4" w:space="0" w:color="auto"/>
                  </w:tcBorders>
                  <w:hideMark/>
                </w:tcPr>
                <w:p w14:paraId="0EFC7AB6" w14:textId="77777777" w:rsidR="005F6300" w:rsidRPr="00A579D7" w:rsidRDefault="005F6300" w:rsidP="003F57BC">
                  <w:pPr>
                    <w:rPr>
                      <w:b/>
                      <w:snapToGrid w:val="0"/>
                      <w:sz w:val="18"/>
                      <w:szCs w:val="18"/>
                    </w:rPr>
                  </w:pPr>
                  <w:r w:rsidRPr="00A579D7">
                    <w:rPr>
                      <w:b/>
                      <w:sz w:val="18"/>
                      <w:szCs w:val="18"/>
                    </w:rPr>
                    <w:t>Species</w:t>
                  </w:r>
                </w:p>
              </w:tc>
              <w:tc>
                <w:tcPr>
                  <w:tcW w:w="1805" w:type="dxa"/>
                  <w:tcBorders>
                    <w:top w:val="single" w:sz="4" w:space="0" w:color="auto"/>
                    <w:left w:val="single" w:sz="4" w:space="0" w:color="auto"/>
                    <w:bottom w:val="single" w:sz="4" w:space="0" w:color="auto"/>
                    <w:right w:val="single" w:sz="4" w:space="0" w:color="auto"/>
                  </w:tcBorders>
                  <w:hideMark/>
                </w:tcPr>
                <w:p w14:paraId="06FC6440" w14:textId="77777777" w:rsidR="005F6300" w:rsidRPr="00A579D7" w:rsidRDefault="005F6300" w:rsidP="003F57BC">
                  <w:pPr>
                    <w:rPr>
                      <w:b/>
                      <w:snapToGrid w:val="0"/>
                      <w:sz w:val="18"/>
                      <w:szCs w:val="18"/>
                    </w:rPr>
                  </w:pPr>
                  <w:r w:rsidRPr="00A579D7">
                    <w:rPr>
                      <w:b/>
                      <w:sz w:val="18"/>
                      <w:szCs w:val="18"/>
                    </w:rPr>
                    <w:t>Location</w:t>
                  </w:r>
                </w:p>
              </w:tc>
              <w:tc>
                <w:tcPr>
                  <w:tcW w:w="2452" w:type="dxa"/>
                  <w:tcBorders>
                    <w:top w:val="single" w:sz="4" w:space="0" w:color="auto"/>
                    <w:left w:val="single" w:sz="4" w:space="0" w:color="auto"/>
                    <w:bottom w:val="single" w:sz="4" w:space="0" w:color="auto"/>
                    <w:right w:val="single" w:sz="4" w:space="0" w:color="auto"/>
                  </w:tcBorders>
                  <w:hideMark/>
                </w:tcPr>
                <w:p w14:paraId="1B9E8D58" w14:textId="77777777" w:rsidR="005F6300" w:rsidRPr="00A579D7" w:rsidRDefault="005F6300" w:rsidP="003F57BC">
                  <w:pPr>
                    <w:rPr>
                      <w:b/>
                      <w:sz w:val="18"/>
                      <w:szCs w:val="18"/>
                    </w:rPr>
                  </w:pPr>
                  <w:r>
                    <w:rPr>
                      <w:b/>
                      <w:sz w:val="18"/>
                      <w:szCs w:val="18"/>
                    </w:rPr>
                    <w:t>Radius from centre of trunk</w:t>
                  </w:r>
                </w:p>
              </w:tc>
            </w:tr>
            <w:tr w:rsidR="005F6300" w:rsidRPr="00A579D7" w14:paraId="31B9E294" w14:textId="77777777" w:rsidTr="003F57BC">
              <w:trPr>
                <w:trHeight w:val="212"/>
              </w:trPr>
              <w:tc>
                <w:tcPr>
                  <w:tcW w:w="983" w:type="dxa"/>
                  <w:tcBorders>
                    <w:top w:val="single" w:sz="4" w:space="0" w:color="auto"/>
                    <w:left w:val="single" w:sz="4" w:space="0" w:color="auto"/>
                    <w:bottom w:val="single" w:sz="4" w:space="0" w:color="auto"/>
                    <w:right w:val="single" w:sz="4" w:space="0" w:color="auto"/>
                  </w:tcBorders>
                </w:tcPr>
                <w:p w14:paraId="3F848848" w14:textId="77777777" w:rsidR="005F6300" w:rsidRPr="009662B4" w:rsidRDefault="005F6300" w:rsidP="003F57BC">
                  <w:pPr>
                    <w:ind w:left="32"/>
                    <w:rPr>
                      <w:snapToGrid w:val="0"/>
                      <w:color w:val="000000"/>
                      <w:sz w:val="18"/>
                      <w:szCs w:val="18"/>
                    </w:rPr>
                  </w:pPr>
                  <w:r w:rsidRPr="009662B4">
                    <w:rPr>
                      <w:snapToGrid w:val="0"/>
                      <w:color w:val="000000"/>
                      <w:sz w:val="18"/>
                      <w:szCs w:val="18"/>
                    </w:rPr>
                    <w:t>T40</w:t>
                  </w:r>
                </w:p>
              </w:tc>
              <w:tc>
                <w:tcPr>
                  <w:tcW w:w="2370" w:type="dxa"/>
                  <w:tcBorders>
                    <w:top w:val="single" w:sz="4" w:space="0" w:color="auto"/>
                    <w:left w:val="single" w:sz="4" w:space="0" w:color="auto"/>
                    <w:bottom w:val="single" w:sz="4" w:space="0" w:color="auto"/>
                    <w:right w:val="single" w:sz="4" w:space="0" w:color="auto"/>
                  </w:tcBorders>
                </w:tcPr>
                <w:p w14:paraId="5A6CF631" w14:textId="77777777" w:rsidR="005F6300" w:rsidRPr="009662B4" w:rsidRDefault="005F6300" w:rsidP="003F57BC">
                  <w:pPr>
                    <w:ind w:left="32"/>
                    <w:rPr>
                      <w:snapToGrid w:val="0"/>
                      <w:color w:val="000000"/>
                      <w:sz w:val="18"/>
                      <w:szCs w:val="18"/>
                    </w:rPr>
                  </w:pPr>
                  <w:r w:rsidRPr="009662B4">
                    <w:rPr>
                      <w:i/>
                      <w:snapToGrid w:val="0"/>
                      <w:color w:val="000000"/>
                      <w:sz w:val="18"/>
                      <w:szCs w:val="18"/>
                    </w:rPr>
                    <w:t xml:space="preserve">Phoenix </w:t>
                  </w:r>
                  <w:proofErr w:type="spellStart"/>
                  <w:r w:rsidRPr="009662B4">
                    <w:rPr>
                      <w:i/>
                      <w:snapToGrid w:val="0"/>
                      <w:color w:val="000000"/>
                      <w:sz w:val="18"/>
                      <w:szCs w:val="18"/>
                    </w:rPr>
                    <w:t>canariensis</w:t>
                  </w:r>
                  <w:proofErr w:type="spellEnd"/>
                  <w:r w:rsidRPr="009662B4">
                    <w:rPr>
                      <w:snapToGrid w:val="0"/>
                      <w:color w:val="000000"/>
                      <w:sz w:val="18"/>
                      <w:szCs w:val="18"/>
                    </w:rPr>
                    <w:t xml:space="preserve"> </w:t>
                  </w:r>
                </w:p>
                <w:p w14:paraId="212D8CF2" w14:textId="77777777" w:rsidR="005F6300" w:rsidRPr="009662B4" w:rsidRDefault="005F6300" w:rsidP="003F57BC">
                  <w:pPr>
                    <w:ind w:left="32"/>
                    <w:rPr>
                      <w:snapToGrid w:val="0"/>
                      <w:color w:val="000000"/>
                      <w:sz w:val="18"/>
                      <w:szCs w:val="18"/>
                    </w:rPr>
                  </w:pPr>
                  <w:r w:rsidRPr="009662B4">
                    <w:rPr>
                      <w:snapToGrid w:val="0"/>
                      <w:color w:val="000000"/>
                      <w:sz w:val="18"/>
                      <w:szCs w:val="18"/>
                    </w:rPr>
                    <w:t>(Canary Island Palm)</w:t>
                  </w:r>
                </w:p>
              </w:tc>
              <w:tc>
                <w:tcPr>
                  <w:tcW w:w="1805" w:type="dxa"/>
                  <w:tcBorders>
                    <w:top w:val="single" w:sz="4" w:space="0" w:color="auto"/>
                    <w:left w:val="single" w:sz="4" w:space="0" w:color="auto"/>
                    <w:bottom w:val="single" w:sz="4" w:space="0" w:color="auto"/>
                    <w:right w:val="single" w:sz="4" w:space="0" w:color="auto"/>
                  </w:tcBorders>
                </w:tcPr>
                <w:p w14:paraId="6B84DCE7" w14:textId="77777777" w:rsidR="005F6300" w:rsidRPr="009662B4" w:rsidRDefault="005F6300" w:rsidP="003F57BC">
                  <w:pPr>
                    <w:ind w:left="32"/>
                    <w:rPr>
                      <w:snapToGrid w:val="0"/>
                      <w:color w:val="000000"/>
                      <w:sz w:val="18"/>
                      <w:szCs w:val="18"/>
                    </w:rPr>
                  </w:pPr>
                  <w:r w:rsidRPr="009662B4">
                    <w:rPr>
                      <w:snapToGrid w:val="0"/>
                      <w:color w:val="000000"/>
                      <w:sz w:val="18"/>
                      <w:szCs w:val="18"/>
                    </w:rPr>
                    <w:t>Rear east boundary</w:t>
                  </w:r>
                </w:p>
              </w:tc>
              <w:tc>
                <w:tcPr>
                  <w:tcW w:w="2452" w:type="dxa"/>
                  <w:tcBorders>
                    <w:top w:val="single" w:sz="4" w:space="0" w:color="auto"/>
                    <w:left w:val="single" w:sz="4" w:space="0" w:color="auto"/>
                    <w:bottom w:val="single" w:sz="4" w:space="0" w:color="auto"/>
                    <w:right w:val="single" w:sz="4" w:space="0" w:color="auto"/>
                  </w:tcBorders>
                </w:tcPr>
                <w:p w14:paraId="631B8493" w14:textId="77777777" w:rsidR="005F6300" w:rsidRPr="009662B4" w:rsidRDefault="005F6300" w:rsidP="003F57BC">
                  <w:pPr>
                    <w:rPr>
                      <w:snapToGrid w:val="0"/>
                      <w:color w:val="000000"/>
                      <w:sz w:val="18"/>
                      <w:szCs w:val="18"/>
                    </w:rPr>
                  </w:pPr>
                  <w:r w:rsidRPr="009662B4">
                    <w:rPr>
                      <w:snapToGrid w:val="0"/>
                      <w:color w:val="000000"/>
                      <w:sz w:val="18"/>
                      <w:szCs w:val="18"/>
                    </w:rPr>
                    <w:t>4m</w:t>
                  </w:r>
                </w:p>
              </w:tc>
            </w:tr>
            <w:tr w:rsidR="005F6300" w:rsidRPr="00A579D7" w14:paraId="643E6CD3" w14:textId="77777777" w:rsidTr="003F57BC">
              <w:trPr>
                <w:trHeight w:val="212"/>
              </w:trPr>
              <w:tc>
                <w:tcPr>
                  <w:tcW w:w="983" w:type="dxa"/>
                  <w:tcBorders>
                    <w:top w:val="single" w:sz="4" w:space="0" w:color="auto"/>
                    <w:left w:val="single" w:sz="4" w:space="0" w:color="auto"/>
                    <w:bottom w:val="single" w:sz="4" w:space="0" w:color="auto"/>
                    <w:right w:val="single" w:sz="4" w:space="0" w:color="auto"/>
                  </w:tcBorders>
                </w:tcPr>
                <w:p w14:paraId="4336262D" w14:textId="77777777" w:rsidR="005F6300" w:rsidRPr="009662B4" w:rsidRDefault="005F6300" w:rsidP="003F57BC">
                  <w:pPr>
                    <w:ind w:left="32"/>
                    <w:rPr>
                      <w:snapToGrid w:val="0"/>
                      <w:color w:val="000000"/>
                      <w:sz w:val="18"/>
                      <w:szCs w:val="18"/>
                    </w:rPr>
                  </w:pPr>
                  <w:r w:rsidRPr="009662B4">
                    <w:rPr>
                      <w:snapToGrid w:val="0"/>
                      <w:color w:val="000000"/>
                      <w:sz w:val="18"/>
                      <w:szCs w:val="18"/>
                    </w:rPr>
                    <w:t>T43</w:t>
                  </w:r>
                </w:p>
              </w:tc>
              <w:tc>
                <w:tcPr>
                  <w:tcW w:w="2370" w:type="dxa"/>
                  <w:tcBorders>
                    <w:top w:val="single" w:sz="4" w:space="0" w:color="auto"/>
                    <w:left w:val="single" w:sz="4" w:space="0" w:color="auto"/>
                    <w:bottom w:val="single" w:sz="4" w:space="0" w:color="auto"/>
                    <w:right w:val="single" w:sz="4" w:space="0" w:color="auto"/>
                  </w:tcBorders>
                </w:tcPr>
                <w:p w14:paraId="0F636118" w14:textId="77777777" w:rsidR="005F6300" w:rsidRPr="009662B4" w:rsidRDefault="005F6300" w:rsidP="003F57BC">
                  <w:pPr>
                    <w:ind w:left="32"/>
                    <w:rPr>
                      <w:snapToGrid w:val="0"/>
                      <w:color w:val="000000"/>
                      <w:sz w:val="18"/>
                      <w:szCs w:val="18"/>
                    </w:rPr>
                  </w:pPr>
                  <w:r w:rsidRPr="009662B4">
                    <w:rPr>
                      <w:i/>
                      <w:snapToGrid w:val="0"/>
                      <w:color w:val="000000"/>
                      <w:sz w:val="18"/>
                      <w:szCs w:val="18"/>
                    </w:rPr>
                    <w:t xml:space="preserve">Eucalyptus </w:t>
                  </w:r>
                  <w:proofErr w:type="spellStart"/>
                  <w:r w:rsidRPr="009662B4">
                    <w:rPr>
                      <w:i/>
                      <w:snapToGrid w:val="0"/>
                      <w:color w:val="000000"/>
                      <w:sz w:val="18"/>
                      <w:szCs w:val="18"/>
                    </w:rPr>
                    <w:t>microcorys</w:t>
                  </w:r>
                  <w:proofErr w:type="spellEnd"/>
                  <w:r w:rsidRPr="009662B4">
                    <w:rPr>
                      <w:snapToGrid w:val="0"/>
                      <w:color w:val="000000"/>
                      <w:sz w:val="18"/>
                      <w:szCs w:val="18"/>
                    </w:rPr>
                    <w:t xml:space="preserve"> (Tallowwood)</w:t>
                  </w:r>
                </w:p>
              </w:tc>
              <w:tc>
                <w:tcPr>
                  <w:tcW w:w="1805" w:type="dxa"/>
                  <w:tcBorders>
                    <w:top w:val="single" w:sz="4" w:space="0" w:color="auto"/>
                    <w:left w:val="single" w:sz="4" w:space="0" w:color="auto"/>
                    <w:bottom w:val="single" w:sz="4" w:space="0" w:color="auto"/>
                    <w:right w:val="single" w:sz="4" w:space="0" w:color="auto"/>
                  </w:tcBorders>
                </w:tcPr>
                <w:p w14:paraId="729099E7" w14:textId="77777777" w:rsidR="005F6300" w:rsidRPr="009662B4" w:rsidRDefault="005F6300" w:rsidP="003F57BC">
                  <w:pPr>
                    <w:ind w:left="32"/>
                    <w:rPr>
                      <w:snapToGrid w:val="0"/>
                      <w:color w:val="000000"/>
                      <w:sz w:val="18"/>
                      <w:szCs w:val="18"/>
                    </w:rPr>
                  </w:pPr>
                  <w:r w:rsidRPr="009662B4">
                    <w:rPr>
                      <w:snapToGrid w:val="0"/>
                      <w:color w:val="000000"/>
                      <w:sz w:val="18"/>
                      <w:szCs w:val="18"/>
                    </w:rPr>
                    <w:t>Rear east boundary</w:t>
                  </w:r>
                </w:p>
              </w:tc>
              <w:tc>
                <w:tcPr>
                  <w:tcW w:w="2452" w:type="dxa"/>
                  <w:tcBorders>
                    <w:top w:val="single" w:sz="4" w:space="0" w:color="auto"/>
                    <w:left w:val="single" w:sz="4" w:space="0" w:color="auto"/>
                    <w:bottom w:val="single" w:sz="4" w:space="0" w:color="auto"/>
                    <w:right w:val="single" w:sz="4" w:space="0" w:color="auto"/>
                  </w:tcBorders>
                </w:tcPr>
                <w:p w14:paraId="306D17FF" w14:textId="77777777" w:rsidR="005F6300" w:rsidRPr="009662B4" w:rsidRDefault="005F6300" w:rsidP="003F57BC">
                  <w:pPr>
                    <w:rPr>
                      <w:snapToGrid w:val="0"/>
                      <w:color w:val="000000"/>
                      <w:sz w:val="18"/>
                      <w:szCs w:val="18"/>
                    </w:rPr>
                  </w:pPr>
                  <w:r w:rsidRPr="009662B4">
                    <w:rPr>
                      <w:snapToGrid w:val="0"/>
                      <w:color w:val="000000"/>
                      <w:sz w:val="18"/>
                      <w:szCs w:val="18"/>
                    </w:rPr>
                    <w:t>5m (not including previous building footprint)</w:t>
                  </w:r>
                </w:p>
              </w:tc>
            </w:tr>
          </w:tbl>
          <w:p w14:paraId="49E1B6AA" w14:textId="77777777" w:rsidR="005F6300" w:rsidRPr="00A579D7" w:rsidRDefault="005F6300" w:rsidP="003F57BC"/>
          <w:p w14:paraId="732973B1" w14:textId="77777777" w:rsidR="005F6300" w:rsidRPr="00A579D7" w:rsidRDefault="005F6300" w:rsidP="003F57BC">
            <w:r w:rsidRPr="00A579D7">
              <w:t>Excavations for the installation of piers must be located so that no tree root with a diameter equal to or in excess of 50mm is severed or damaged. The smallest possible area must be excavated which allows construction of the pier. In consultation with the project engineer the piers must be offset a minimum 100mm from any root equal to or in excess of 50mm to accommodate future growth</w:t>
            </w:r>
            <w:r w:rsidRPr="00EF0AB1">
              <w:t>. The beam is to be placed a minimum of 100mm above ground level and is to be designed to bridge all tree roots with a diameter equal to or in excess of 50mm.</w:t>
            </w:r>
            <w:r w:rsidRPr="00A579D7">
              <w:t xml:space="preserve"> </w:t>
            </w:r>
          </w:p>
          <w:p w14:paraId="184848A3" w14:textId="77777777" w:rsidR="005F6300" w:rsidRPr="00A579D7" w:rsidRDefault="005F6300" w:rsidP="003F57BC"/>
          <w:p w14:paraId="28174818" w14:textId="77777777" w:rsidR="005F6300" w:rsidRPr="00A579D7" w:rsidRDefault="005F6300" w:rsidP="003F57BC">
            <w:r w:rsidRPr="00A579D7">
              <w:t>The project arborist must document compliance with the above condition.</w:t>
            </w:r>
          </w:p>
          <w:p w14:paraId="20358102" w14:textId="77777777" w:rsidR="005F6300" w:rsidRPr="00A579D7" w:rsidRDefault="005F6300" w:rsidP="003F57BC"/>
        </w:tc>
      </w:tr>
      <w:tr w:rsidR="005F6300" w:rsidRPr="007646A1" w14:paraId="1A90C56F" w14:textId="77777777" w:rsidTr="003F57BC">
        <w:tblPrEx>
          <w:tblBorders>
            <w:left w:val="single" w:sz="4" w:space="0" w:color="auto"/>
            <w:right w:val="single" w:sz="4" w:space="0" w:color="auto"/>
          </w:tblBorders>
        </w:tblPrEx>
        <w:trPr>
          <w:trHeight w:val="64"/>
        </w:trPr>
        <w:tc>
          <w:tcPr>
            <w:tcW w:w="555" w:type="dxa"/>
            <w:vMerge/>
          </w:tcPr>
          <w:p w14:paraId="6AEC6D6F" w14:textId="77777777" w:rsidR="005F6300" w:rsidRPr="0064260B" w:rsidRDefault="005F6300" w:rsidP="003F57BC">
            <w:pPr>
              <w:rPr>
                <w:rFonts w:cs="Arial"/>
                <w:b/>
                <w:szCs w:val="22"/>
                <w:highlight w:val="yellow"/>
              </w:rPr>
            </w:pPr>
          </w:p>
        </w:tc>
        <w:tc>
          <w:tcPr>
            <w:tcW w:w="705" w:type="dxa"/>
            <w:vMerge/>
          </w:tcPr>
          <w:p w14:paraId="0B2F2341" w14:textId="77777777" w:rsidR="005F6300" w:rsidRPr="0064260B" w:rsidRDefault="005F6300" w:rsidP="003F57BC">
            <w:pPr>
              <w:rPr>
                <w:rFonts w:cs="Arial"/>
                <w:b/>
                <w:szCs w:val="22"/>
                <w:highlight w:val="yellow"/>
              </w:rPr>
            </w:pPr>
          </w:p>
        </w:tc>
        <w:tc>
          <w:tcPr>
            <w:tcW w:w="7949" w:type="dxa"/>
          </w:tcPr>
          <w:p w14:paraId="2A6825B1" w14:textId="77777777" w:rsidR="005F6300" w:rsidRDefault="005F6300" w:rsidP="003F57BC">
            <w:pPr>
              <w:spacing w:after="40"/>
            </w:pPr>
            <w:r w:rsidRPr="007646A1">
              <w:rPr>
                <w:rFonts w:cs="Arial"/>
                <w:b/>
                <w:szCs w:val="22"/>
              </w:rPr>
              <w:t>Condition Reason:</w:t>
            </w:r>
            <w:r w:rsidRPr="007646A1">
              <w:t xml:space="preserve"> To ensure the proposed footings would not adversely impact upo</w:t>
            </w:r>
            <w:r>
              <w:t>n the health of existing trees.</w:t>
            </w:r>
          </w:p>
          <w:p w14:paraId="787AD02A" w14:textId="77777777" w:rsidR="005F6300" w:rsidRPr="0015239A" w:rsidRDefault="005F6300" w:rsidP="003F57BC">
            <w:pPr>
              <w:spacing w:after="40"/>
            </w:pPr>
          </w:p>
        </w:tc>
      </w:tr>
      <w:tr w:rsidR="005F6300" w:rsidRPr="007646A1" w14:paraId="5805CA1F" w14:textId="77777777" w:rsidTr="003F57BC">
        <w:tblPrEx>
          <w:tblBorders>
            <w:left w:val="single" w:sz="4" w:space="0" w:color="auto"/>
            <w:right w:val="single" w:sz="4" w:space="0" w:color="auto"/>
          </w:tblBorders>
        </w:tblPrEx>
        <w:trPr>
          <w:trHeight w:val="274"/>
        </w:trPr>
        <w:tc>
          <w:tcPr>
            <w:tcW w:w="555" w:type="dxa"/>
            <w:vMerge w:val="restart"/>
          </w:tcPr>
          <w:p w14:paraId="3EF2F5A3" w14:textId="77777777" w:rsidR="005F6300" w:rsidRPr="007646A1" w:rsidRDefault="005F6300" w:rsidP="003F57BC">
            <w:pPr>
              <w:rPr>
                <w:rFonts w:cs="Arial"/>
                <w:b/>
                <w:szCs w:val="22"/>
              </w:rPr>
            </w:pPr>
            <w:r w:rsidRPr="007646A1">
              <w:rPr>
                <w:rFonts w:cs="Arial"/>
                <w:b/>
              </w:rPr>
              <w:t>F</w:t>
            </w:r>
          </w:p>
        </w:tc>
        <w:tc>
          <w:tcPr>
            <w:tcW w:w="705" w:type="dxa"/>
            <w:vMerge w:val="restart"/>
          </w:tcPr>
          <w:p w14:paraId="09C63E8B" w14:textId="77777777" w:rsidR="005F6300" w:rsidRPr="007646A1" w:rsidRDefault="005F6300" w:rsidP="005F6300">
            <w:pPr>
              <w:pStyle w:val="ListParagraph"/>
              <w:numPr>
                <w:ilvl w:val="0"/>
                <w:numId w:val="140"/>
              </w:numPr>
              <w:contextualSpacing/>
              <w:rPr>
                <w:rFonts w:cs="Arial"/>
                <w:b/>
              </w:rPr>
            </w:pPr>
          </w:p>
        </w:tc>
        <w:tc>
          <w:tcPr>
            <w:tcW w:w="7949" w:type="dxa"/>
          </w:tcPr>
          <w:p w14:paraId="155A032F" w14:textId="77777777" w:rsidR="005F6300" w:rsidRPr="007646A1" w:rsidRDefault="005F6300" w:rsidP="003F57BC">
            <w:pPr>
              <w:rPr>
                <w:b/>
              </w:rPr>
            </w:pPr>
            <w:r w:rsidRPr="007646A1">
              <w:rPr>
                <w:b/>
              </w:rPr>
              <w:t>Installation of stormwater pipes and pits in the vicinity of trees</w:t>
            </w:r>
          </w:p>
          <w:p w14:paraId="3938EDC1" w14:textId="77777777" w:rsidR="005F6300" w:rsidRPr="007646A1" w:rsidRDefault="005F6300" w:rsidP="003F57BC">
            <w:pPr>
              <w:rPr>
                <w:b/>
              </w:rPr>
            </w:pPr>
          </w:p>
        </w:tc>
      </w:tr>
      <w:tr w:rsidR="005F6300" w:rsidRPr="0057649B" w14:paraId="6FB9098A" w14:textId="77777777" w:rsidTr="003F57BC">
        <w:tblPrEx>
          <w:tblBorders>
            <w:left w:val="single" w:sz="4" w:space="0" w:color="auto"/>
            <w:right w:val="single" w:sz="4" w:space="0" w:color="auto"/>
          </w:tblBorders>
        </w:tblPrEx>
        <w:trPr>
          <w:trHeight w:val="986"/>
        </w:trPr>
        <w:tc>
          <w:tcPr>
            <w:tcW w:w="555" w:type="dxa"/>
            <w:vMerge/>
          </w:tcPr>
          <w:p w14:paraId="7127EC43" w14:textId="77777777" w:rsidR="005F6300" w:rsidRPr="0064260B" w:rsidRDefault="005F6300" w:rsidP="003F57BC">
            <w:pPr>
              <w:rPr>
                <w:rFonts w:cs="Arial"/>
                <w:b/>
                <w:szCs w:val="22"/>
                <w:highlight w:val="yellow"/>
              </w:rPr>
            </w:pPr>
          </w:p>
        </w:tc>
        <w:tc>
          <w:tcPr>
            <w:tcW w:w="705" w:type="dxa"/>
            <w:vMerge/>
          </w:tcPr>
          <w:p w14:paraId="239FC0DA" w14:textId="77777777" w:rsidR="005F6300" w:rsidRPr="0064260B" w:rsidRDefault="005F6300" w:rsidP="003F57BC">
            <w:pPr>
              <w:rPr>
                <w:rFonts w:cs="Arial"/>
                <w:b/>
                <w:szCs w:val="22"/>
                <w:highlight w:val="yellow"/>
              </w:rPr>
            </w:pPr>
          </w:p>
        </w:tc>
        <w:tc>
          <w:tcPr>
            <w:tcW w:w="7949" w:type="dxa"/>
          </w:tcPr>
          <w:p w14:paraId="42B61E12" w14:textId="77777777" w:rsidR="005F6300" w:rsidRPr="0057649B" w:rsidRDefault="005F6300" w:rsidP="003F57BC">
            <w:r w:rsidRPr="0057649B">
              <w:t xml:space="preserve">Excavation for the installation of stormwater pipes and pits must be carried out outside the specified radius from the trunks of the following trees.  </w:t>
            </w:r>
          </w:p>
          <w:p w14:paraId="5FAC7F30" w14:textId="77777777" w:rsidR="005F6300" w:rsidRPr="0057649B" w:rsidRDefault="005F6300" w:rsidP="003F57BC"/>
          <w:tbl>
            <w:tblPr>
              <w:tblW w:w="719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2183"/>
              <w:gridCol w:w="1219"/>
              <w:gridCol w:w="2803"/>
            </w:tblGrid>
            <w:tr w:rsidR="005F6300" w:rsidRPr="0057649B" w14:paraId="4F3DC5F5" w14:textId="77777777" w:rsidTr="003F57BC">
              <w:trPr>
                <w:trHeight w:val="476"/>
              </w:trPr>
              <w:tc>
                <w:tcPr>
                  <w:tcW w:w="986" w:type="dxa"/>
                  <w:tcBorders>
                    <w:top w:val="single" w:sz="4" w:space="0" w:color="auto"/>
                    <w:left w:val="single" w:sz="4" w:space="0" w:color="auto"/>
                    <w:bottom w:val="single" w:sz="4" w:space="0" w:color="auto"/>
                    <w:right w:val="single" w:sz="4" w:space="0" w:color="auto"/>
                  </w:tcBorders>
                  <w:hideMark/>
                </w:tcPr>
                <w:p w14:paraId="77984ECB" w14:textId="77777777" w:rsidR="005F6300" w:rsidRPr="0057649B" w:rsidRDefault="005F6300" w:rsidP="003F57BC">
                  <w:pPr>
                    <w:rPr>
                      <w:b/>
                      <w:snapToGrid w:val="0"/>
                      <w:sz w:val="18"/>
                      <w:szCs w:val="18"/>
                    </w:rPr>
                  </w:pPr>
                  <w:r w:rsidRPr="0057649B">
                    <w:rPr>
                      <w:b/>
                      <w:sz w:val="18"/>
                      <w:szCs w:val="18"/>
                    </w:rPr>
                    <w:t>Council Ref No</w:t>
                  </w:r>
                </w:p>
              </w:tc>
              <w:tc>
                <w:tcPr>
                  <w:tcW w:w="2183" w:type="dxa"/>
                  <w:tcBorders>
                    <w:top w:val="single" w:sz="4" w:space="0" w:color="auto"/>
                    <w:left w:val="single" w:sz="4" w:space="0" w:color="auto"/>
                    <w:bottom w:val="single" w:sz="4" w:space="0" w:color="auto"/>
                    <w:right w:val="single" w:sz="4" w:space="0" w:color="auto"/>
                  </w:tcBorders>
                  <w:hideMark/>
                </w:tcPr>
                <w:p w14:paraId="2913B357" w14:textId="77777777" w:rsidR="005F6300" w:rsidRPr="0057649B" w:rsidRDefault="005F6300" w:rsidP="003F57BC">
                  <w:pPr>
                    <w:rPr>
                      <w:b/>
                      <w:snapToGrid w:val="0"/>
                      <w:sz w:val="18"/>
                      <w:szCs w:val="18"/>
                    </w:rPr>
                  </w:pPr>
                  <w:r w:rsidRPr="0057649B">
                    <w:rPr>
                      <w:b/>
                      <w:sz w:val="18"/>
                      <w:szCs w:val="18"/>
                    </w:rPr>
                    <w:t>Species</w:t>
                  </w:r>
                </w:p>
              </w:tc>
              <w:tc>
                <w:tcPr>
                  <w:tcW w:w="1219" w:type="dxa"/>
                  <w:tcBorders>
                    <w:top w:val="single" w:sz="4" w:space="0" w:color="auto"/>
                    <w:left w:val="single" w:sz="4" w:space="0" w:color="auto"/>
                    <w:bottom w:val="single" w:sz="4" w:space="0" w:color="auto"/>
                    <w:right w:val="single" w:sz="4" w:space="0" w:color="auto"/>
                  </w:tcBorders>
                  <w:hideMark/>
                </w:tcPr>
                <w:p w14:paraId="73D3D22A" w14:textId="77777777" w:rsidR="005F6300" w:rsidRPr="0057649B" w:rsidRDefault="005F6300" w:rsidP="003F57BC">
                  <w:pPr>
                    <w:rPr>
                      <w:b/>
                      <w:snapToGrid w:val="0"/>
                      <w:sz w:val="18"/>
                      <w:szCs w:val="18"/>
                    </w:rPr>
                  </w:pPr>
                  <w:r w:rsidRPr="0057649B">
                    <w:rPr>
                      <w:b/>
                      <w:sz w:val="18"/>
                      <w:szCs w:val="18"/>
                    </w:rPr>
                    <w:t>Location</w:t>
                  </w:r>
                </w:p>
              </w:tc>
              <w:tc>
                <w:tcPr>
                  <w:tcW w:w="2803" w:type="dxa"/>
                  <w:tcBorders>
                    <w:top w:val="single" w:sz="4" w:space="0" w:color="auto"/>
                    <w:left w:val="single" w:sz="4" w:space="0" w:color="auto"/>
                    <w:bottom w:val="single" w:sz="4" w:space="0" w:color="auto"/>
                    <w:right w:val="single" w:sz="4" w:space="0" w:color="auto"/>
                  </w:tcBorders>
                  <w:hideMark/>
                </w:tcPr>
                <w:p w14:paraId="203292FD" w14:textId="77777777" w:rsidR="005F6300" w:rsidRPr="0057649B" w:rsidRDefault="005F6300" w:rsidP="003F57BC">
                  <w:pPr>
                    <w:rPr>
                      <w:b/>
                      <w:sz w:val="18"/>
                      <w:szCs w:val="18"/>
                    </w:rPr>
                  </w:pPr>
                  <w:r w:rsidRPr="0057649B">
                    <w:rPr>
                      <w:b/>
                      <w:sz w:val="18"/>
                      <w:szCs w:val="18"/>
                    </w:rPr>
                    <w:t>Radius from centre of trunk</w:t>
                  </w:r>
                </w:p>
              </w:tc>
            </w:tr>
            <w:tr w:rsidR="005F6300" w:rsidRPr="0057649B" w14:paraId="045A0FF0" w14:textId="77777777" w:rsidTr="003F57BC">
              <w:trPr>
                <w:trHeight w:val="238"/>
              </w:trPr>
              <w:tc>
                <w:tcPr>
                  <w:tcW w:w="986" w:type="dxa"/>
                  <w:tcBorders>
                    <w:top w:val="single" w:sz="4" w:space="0" w:color="auto"/>
                    <w:left w:val="single" w:sz="4" w:space="0" w:color="auto"/>
                    <w:bottom w:val="single" w:sz="4" w:space="0" w:color="auto"/>
                    <w:right w:val="single" w:sz="4" w:space="0" w:color="auto"/>
                  </w:tcBorders>
                </w:tcPr>
                <w:p w14:paraId="0FE01DE0" w14:textId="77777777" w:rsidR="005F6300" w:rsidRPr="0057649B" w:rsidRDefault="005F6300" w:rsidP="003F57BC">
                  <w:pPr>
                    <w:ind w:left="32"/>
                    <w:rPr>
                      <w:snapToGrid w:val="0"/>
                      <w:color w:val="000000"/>
                      <w:sz w:val="18"/>
                      <w:szCs w:val="18"/>
                    </w:rPr>
                  </w:pPr>
                  <w:r w:rsidRPr="0057649B">
                    <w:rPr>
                      <w:snapToGrid w:val="0"/>
                      <w:color w:val="000000"/>
                      <w:sz w:val="18"/>
                      <w:szCs w:val="18"/>
                    </w:rPr>
                    <w:t>T40</w:t>
                  </w:r>
                </w:p>
              </w:tc>
              <w:tc>
                <w:tcPr>
                  <w:tcW w:w="2183" w:type="dxa"/>
                  <w:tcBorders>
                    <w:top w:val="single" w:sz="4" w:space="0" w:color="auto"/>
                    <w:left w:val="single" w:sz="4" w:space="0" w:color="auto"/>
                    <w:bottom w:val="single" w:sz="4" w:space="0" w:color="auto"/>
                    <w:right w:val="single" w:sz="4" w:space="0" w:color="auto"/>
                  </w:tcBorders>
                </w:tcPr>
                <w:p w14:paraId="23E6D3FF" w14:textId="77777777" w:rsidR="005F6300" w:rsidRPr="0057649B" w:rsidRDefault="005F6300" w:rsidP="003F57BC">
                  <w:pPr>
                    <w:ind w:left="32"/>
                    <w:rPr>
                      <w:snapToGrid w:val="0"/>
                      <w:color w:val="000000"/>
                      <w:sz w:val="18"/>
                      <w:szCs w:val="18"/>
                    </w:rPr>
                  </w:pPr>
                  <w:r w:rsidRPr="0057649B">
                    <w:rPr>
                      <w:i/>
                      <w:snapToGrid w:val="0"/>
                      <w:color w:val="000000"/>
                      <w:sz w:val="18"/>
                      <w:szCs w:val="18"/>
                    </w:rPr>
                    <w:t xml:space="preserve">Phoenix </w:t>
                  </w:r>
                  <w:proofErr w:type="spellStart"/>
                  <w:r w:rsidRPr="0057649B">
                    <w:rPr>
                      <w:i/>
                      <w:snapToGrid w:val="0"/>
                      <w:color w:val="000000"/>
                      <w:sz w:val="18"/>
                      <w:szCs w:val="18"/>
                    </w:rPr>
                    <w:t>canariensis</w:t>
                  </w:r>
                  <w:proofErr w:type="spellEnd"/>
                  <w:r w:rsidRPr="0057649B">
                    <w:rPr>
                      <w:snapToGrid w:val="0"/>
                      <w:color w:val="000000"/>
                      <w:sz w:val="18"/>
                      <w:szCs w:val="18"/>
                    </w:rPr>
                    <w:t xml:space="preserve"> </w:t>
                  </w:r>
                </w:p>
                <w:p w14:paraId="695FAB43" w14:textId="77777777" w:rsidR="005F6300" w:rsidRPr="0057649B" w:rsidRDefault="005F6300" w:rsidP="003F57BC">
                  <w:pPr>
                    <w:ind w:left="32"/>
                    <w:rPr>
                      <w:snapToGrid w:val="0"/>
                      <w:color w:val="000000"/>
                      <w:sz w:val="18"/>
                      <w:szCs w:val="18"/>
                    </w:rPr>
                  </w:pPr>
                  <w:r w:rsidRPr="0057649B">
                    <w:rPr>
                      <w:snapToGrid w:val="0"/>
                      <w:color w:val="000000"/>
                      <w:sz w:val="18"/>
                      <w:szCs w:val="18"/>
                    </w:rPr>
                    <w:t>(Canary Island Palm)</w:t>
                  </w:r>
                </w:p>
              </w:tc>
              <w:tc>
                <w:tcPr>
                  <w:tcW w:w="1219" w:type="dxa"/>
                  <w:tcBorders>
                    <w:top w:val="single" w:sz="4" w:space="0" w:color="auto"/>
                    <w:left w:val="single" w:sz="4" w:space="0" w:color="auto"/>
                    <w:bottom w:val="single" w:sz="4" w:space="0" w:color="auto"/>
                    <w:right w:val="single" w:sz="4" w:space="0" w:color="auto"/>
                  </w:tcBorders>
                </w:tcPr>
                <w:p w14:paraId="163A0A13" w14:textId="77777777" w:rsidR="005F6300" w:rsidRPr="0057649B" w:rsidRDefault="005F6300" w:rsidP="003F57BC">
                  <w:pPr>
                    <w:ind w:left="32"/>
                    <w:rPr>
                      <w:snapToGrid w:val="0"/>
                      <w:color w:val="000000"/>
                      <w:sz w:val="18"/>
                      <w:szCs w:val="18"/>
                    </w:rPr>
                  </w:pPr>
                  <w:r w:rsidRPr="0057649B">
                    <w:rPr>
                      <w:snapToGrid w:val="0"/>
                      <w:color w:val="000000"/>
                      <w:sz w:val="18"/>
                      <w:szCs w:val="18"/>
                    </w:rPr>
                    <w:t>Rear east boundary</w:t>
                  </w:r>
                </w:p>
              </w:tc>
              <w:tc>
                <w:tcPr>
                  <w:tcW w:w="2803" w:type="dxa"/>
                  <w:tcBorders>
                    <w:top w:val="single" w:sz="4" w:space="0" w:color="auto"/>
                    <w:left w:val="single" w:sz="4" w:space="0" w:color="auto"/>
                    <w:bottom w:val="single" w:sz="4" w:space="0" w:color="auto"/>
                    <w:right w:val="single" w:sz="4" w:space="0" w:color="auto"/>
                  </w:tcBorders>
                </w:tcPr>
                <w:p w14:paraId="4BA1417C" w14:textId="77777777" w:rsidR="005F6300" w:rsidRPr="0057649B" w:rsidRDefault="005F6300" w:rsidP="003F57BC">
                  <w:pPr>
                    <w:rPr>
                      <w:snapToGrid w:val="0"/>
                      <w:color w:val="000000"/>
                      <w:sz w:val="18"/>
                      <w:szCs w:val="18"/>
                    </w:rPr>
                  </w:pPr>
                  <w:r w:rsidRPr="0057649B">
                    <w:rPr>
                      <w:snapToGrid w:val="0"/>
                      <w:color w:val="000000"/>
                      <w:sz w:val="18"/>
                      <w:szCs w:val="18"/>
                    </w:rPr>
                    <w:t>4m</w:t>
                  </w:r>
                </w:p>
              </w:tc>
            </w:tr>
            <w:tr w:rsidR="005F6300" w:rsidRPr="0057649B" w14:paraId="024FC71C" w14:textId="77777777" w:rsidTr="003F57BC">
              <w:trPr>
                <w:trHeight w:val="238"/>
              </w:trPr>
              <w:tc>
                <w:tcPr>
                  <w:tcW w:w="986" w:type="dxa"/>
                  <w:tcBorders>
                    <w:top w:val="single" w:sz="4" w:space="0" w:color="auto"/>
                    <w:left w:val="single" w:sz="4" w:space="0" w:color="auto"/>
                    <w:bottom w:val="single" w:sz="4" w:space="0" w:color="auto"/>
                    <w:right w:val="single" w:sz="4" w:space="0" w:color="auto"/>
                  </w:tcBorders>
                </w:tcPr>
                <w:p w14:paraId="0E220E28" w14:textId="77777777" w:rsidR="005F6300" w:rsidRPr="0057649B" w:rsidRDefault="005F6300" w:rsidP="003F57BC">
                  <w:pPr>
                    <w:ind w:left="32"/>
                    <w:rPr>
                      <w:snapToGrid w:val="0"/>
                      <w:color w:val="000000"/>
                      <w:sz w:val="18"/>
                      <w:szCs w:val="18"/>
                    </w:rPr>
                  </w:pPr>
                  <w:r w:rsidRPr="0057649B">
                    <w:rPr>
                      <w:snapToGrid w:val="0"/>
                      <w:color w:val="000000"/>
                      <w:sz w:val="18"/>
                      <w:szCs w:val="18"/>
                    </w:rPr>
                    <w:t>T43</w:t>
                  </w:r>
                </w:p>
              </w:tc>
              <w:tc>
                <w:tcPr>
                  <w:tcW w:w="2183" w:type="dxa"/>
                  <w:tcBorders>
                    <w:top w:val="single" w:sz="4" w:space="0" w:color="auto"/>
                    <w:left w:val="single" w:sz="4" w:space="0" w:color="auto"/>
                    <w:bottom w:val="single" w:sz="4" w:space="0" w:color="auto"/>
                    <w:right w:val="single" w:sz="4" w:space="0" w:color="auto"/>
                  </w:tcBorders>
                </w:tcPr>
                <w:p w14:paraId="4B85CF33" w14:textId="77777777" w:rsidR="005F6300" w:rsidRPr="0057649B" w:rsidRDefault="005F6300" w:rsidP="003F57BC">
                  <w:pPr>
                    <w:ind w:left="32"/>
                    <w:rPr>
                      <w:snapToGrid w:val="0"/>
                      <w:color w:val="000000"/>
                      <w:sz w:val="18"/>
                      <w:szCs w:val="18"/>
                    </w:rPr>
                  </w:pPr>
                  <w:r w:rsidRPr="0057649B">
                    <w:rPr>
                      <w:i/>
                      <w:snapToGrid w:val="0"/>
                      <w:color w:val="000000"/>
                      <w:sz w:val="18"/>
                      <w:szCs w:val="18"/>
                    </w:rPr>
                    <w:t xml:space="preserve">Eucalyptus </w:t>
                  </w:r>
                  <w:proofErr w:type="spellStart"/>
                  <w:r w:rsidRPr="0057649B">
                    <w:rPr>
                      <w:i/>
                      <w:snapToGrid w:val="0"/>
                      <w:color w:val="000000"/>
                      <w:sz w:val="18"/>
                      <w:szCs w:val="18"/>
                    </w:rPr>
                    <w:t>microcorys</w:t>
                  </w:r>
                  <w:proofErr w:type="spellEnd"/>
                  <w:r w:rsidRPr="0057649B">
                    <w:rPr>
                      <w:snapToGrid w:val="0"/>
                      <w:color w:val="000000"/>
                      <w:sz w:val="18"/>
                      <w:szCs w:val="18"/>
                    </w:rPr>
                    <w:t xml:space="preserve"> (Tallowwood)</w:t>
                  </w:r>
                </w:p>
              </w:tc>
              <w:tc>
                <w:tcPr>
                  <w:tcW w:w="1219" w:type="dxa"/>
                  <w:tcBorders>
                    <w:top w:val="single" w:sz="4" w:space="0" w:color="auto"/>
                    <w:left w:val="single" w:sz="4" w:space="0" w:color="auto"/>
                    <w:bottom w:val="single" w:sz="4" w:space="0" w:color="auto"/>
                    <w:right w:val="single" w:sz="4" w:space="0" w:color="auto"/>
                  </w:tcBorders>
                </w:tcPr>
                <w:p w14:paraId="676AB9FB" w14:textId="77777777" w:rsidR="005F6300" w:rsidRPr="0057649B" w:rsidRDefault="005F6300" w:rsidP="003F57BC">
                  <w:pPr>
                    <w:ind w:left="32"/>
                    <w:rPr>
                      <w:snapToGrid w:val="0"/>
                      <w:color w:val="000000"/>
                      <w:sz w:val="18"/>
                      <w:szCs w:val="18"/>
                    </w:rPr>
                  </w:pPr>
                  <w:r w:rsidRPr="0057649B">
                    <w:rPr>
                      <w:snapToGrid w:val="0"/>
                      <w:color w:val="000000"/>
                      <w:sz w:val="18"/>
                      <w:szCs w:val="18"/>
                    </w:rPr>
                    <w:t>Rear east boundary</w:t>
                  </w:r>
                </w:p>
              </w:tc>
              <w:tc>
                <w:tcPr>
                  <w:tcW w:w="2803" w:type="dxa"/>
                  <w:tcBorders>
                    <w:top w:val="single" w:sz="4" w:space="0" w:color="auto"/>
                    <w:left w:val="single" w:sz="4" w:space="0" w:color="auto"/>
                    <w:bottom w:val="single" w:sz="4" w:space="0" w:color="auto"/>
                    <w:right w:val="single" w:sz="4" w:space="0" w:color="auto"/>
                  </w:tcBorders>
                </w:tcPr>
                <w:p w14:paraId="046DC5F4" w14:textId="77777777" w:rsidR="005F6300" w:rsidRPr="0057649B" w:rsidRDefault="005F6300" w:rsidP="003F57BC">
                  <w:pPr>
                    <w:rPr>
                      <w:snapToGrid w:val="0"/>
                      <w:color w:val="000000"/>
                      <w:sz w:val="18"/>
                      <w:szCs w:val="18"/>
                    </w:rPr>
                  </w:pPr>
                  <w:r w:rsidRPr="0057649B">
                    <w:rPr>
                      <w:snapToGrid w:val="0"/>
                      <w:color w:val="000000"/>
                      <w:sz w:val="18"/>
                      <w:szCs w:val="18"/>
                    </w:rPr>
                    <w:t>5m (not including previous building footprint)</w:t>
                  </w:r>
                </w:p>
              </w:tc>
            </w:tr>
          </w:tbl>
          <w:p w14:paraId="499629C1" w14:textId="77777777" w:rsidR="005F6300" w:rsidRPr="0057649B" w:rsidRDefault="005F6300" w:rsidP="003F57BC"/>
          <w:p w14:paraId="20CCADE1" w14:textId="77777777" w:rsidR="005F6300" w:rsidRPr="0057649B" w:rsidRDefault="005F6300" w:rsidP="003F57BC">
            <w:r w:rsidRPr="0057649B">
              <w:t xml:space="preserve">Any roots equal to or greater than 50mm diameter uncovered for the installation of stormwater pipes and pits must not be severed and remain in situ bridging across the excavated trench. Pipes must be guided under any roots equal to or greater than 50mm bridging across excavated trenches. Stormwater pits must be positioned so that no roots equal to or greater then 50mm diameter are severed. </w:t>
            </w:r>
          </w:p>
          <w:p w14:paraId="67375645" w14:textId="77777777" w:rsidR="005F6300" w:rsidRPr="0057649B" w:rsidRDefault="005F6300" w:rsidP="003F57BC">
            <w:pPr>
              <w:ind w:left="567"/>
            </w:pPr>
          </w:p>
          <w:p w14:paraId="50F5847C" w14:textId="77777777" w:rsidR="005F6300" w:rsidRPr="0057649B" w:rsidRDefault="005F6300" w:rsidP="003F57BC">
            <w:r w:rsidRPr="0057649B">
              <w:t>The project arborist must document compliance with the above condition.</w:t>
            </w:r>
          </w:p>
          <w:p w14:paraId="75E866B4" w14:textId="77777777" w:rsidR="005F6300" w:rsidRPr="0057649B" w:rsidRDefault="005F6300" w:rsidP="003F57BC"/>
        </w:tc>
      </w:tr>
      <w:tr w:rsidR="005F6300" w:rsidRPr="0057649B" w14:paraId="52DB8FDD" w14:textId="77777777" w:rsidTr="003F57BC">
        <w:tblPrEx>
          <w:tblBorders>
            <w:left w:val="single" w:sz="4" w:space="0" w:color="auto"/>
            <w:right w:val="single" w:sz="4" w:space="0" w:color="auto"/>
          </w:tblBorders>
        </w:tblPrEx>
        <w:trPr>
          <w:trHeight w:val="64"/>
        </w:trPr>
        <w:tc>
          <w:tcPr>
            <w:tcW w:w="555" w:type="dxa"/>
            <w:vMerge/>
          </w:tcPr>
          <w:p w14:paraId="28AFE09B" w14:textId="77777777" w:rsidR="005F6300" w:rsidRPr="0064260B" w:rsidRDefault="005F6300" w:rsidP="003F57BC">
            <w:pPr>
              <w:rPr>
                <w:rFonts w:cs="Arial"/>
                <w:b/>
                <w:szCs w:val="22"/>
                <w:highlight w:val="yellow"/>
              </w:rPr>
            </w:pPr>
          </w:p>
        </w:tc>
        <w:tc>
          <w:tcPr>
            <w:tcW w:w="705" w:type="dxa"/>
            <w:vMerge/>
          </w:tcPr>
          <w:p w14:paraId="7E485C51" w14:textId="77777777" w:rsidR="005F6300" w:rsidRPr="0064260B" w:rsidRDefault="005F6300" w:rsidP="003F57BC">
            <w:pPr>
              <w:rPr>
                <w:rFonts w:cs="Arial"/>
                <w:b/>
                <w:szCs w:val="22"/>
                <w:highlight w:val="yellow"/>
              </w:rPr>
            </w:pPr>
          </w:p>
        </w:tc>
        <w:tc>
          <w:tcPr>
            <w:tcW w:w="7949" w:type="dxa"/>
          </w:tcPr>
          <w:p w14:paraId="390A909A" w14:textId="77777777" w:rsidR="005F6300" w:rsidRPr="0057649B" w:rsidRDefault="005F6300" w:rsidP="003F57BC">
            <w:pPr>
              <w:spacing w:after="40"/>
            </w:pPr>
            <w:r w:rsidRPr="0057649B">
              <w:rPr>
                <w:rFonts w:cs="Arial"/>
                <w:b/>
                <w:szCs w:val="22"/>
              </w:rPr>
              <w:t>Condition Reason:</w:t>
            </w:r>
            <w:r w:rsidRPr="0057649B">
              <w:t xml:space="preserve"> To ensure the installation of the stormwater works would not adversely impact upon the health of existing trees.</w:t>
            </w:r>
          </w:p>
          <w:p w14:paraId="655A437A" w14:textId="77777777" w:rsidR="005F6300" w:rsidRPr="0057649B" w:rsidRDefault="005F6300" w:rsidP="003F57BC">
            <w:pPr>
              <w:spacing w:after="40"/>
              <w:rPr>
                <w:rFonts w:cs="Arial"/>
                <w:szCs w:val="22"/>
              </w:rPr>
            </w:pPr>
          </w:p>
        </w:tc>
      </w:tr>
      <w:tr w:rsidR="005F6300" w:rsidRPr="004726FB" w14:paraId="336C6C9D"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4C2AE461"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248847F0" w14:textId="77777777" w:rsidR="005F6300" w:rsidRPr="00831955" w:rsidRDefault="005F6300" w:rsidP="005F6300">
            <w:pPr>
              <w:pStyle w:val="ListParagraph"/>
              <w:numPr>
                <w:ilvl w:val="0"/>
                <w:numId w:val="140"/>
              </w:numPr>
              <w:contextualSpacing/>
              <w:rPr>
                <w:rFonts w:cs="Arial"/>
                <w:b/>
              </w:rPr>
            </w:pPr>
          </w:p>
        </w:tc>
        <w:tc>
          <w:tcPr>
            <w:tcW w:w="7949" w:type="dxa"/>
            <w:tcBorders>
              <w:right w:val="single" w:sz="4" w:space="0" w:color="auto"/>
            </w:tcBorders>
          </w:tcPr>
          <w:p w14:paraId="1B3C8ED7" w14:textId="77777777" w:rsidR="005F6300" w:rsidRDefault="005F6300" w:rsidP="003F57BC">
            <w:pPr>
              <w:rPr>
                <w:b/>
              </w:rPr>
            </w:pPr>
            <w:r w:rsidRPr="004726FB">
              <w:rPr>
                <w:b/>
              </w:rPr>
              <w:t>Compliance with Geotechnical / Hydrogeological Monitoring Program</w:t>
            </w:r>
          </w:p>
          <w:p w14:paraId="7D40A0F9" w14:textId="77777777" w:rsidR="005F6300" w:rsidRPr="004726FB" w:rsidRDefault="005F6300" w:rsidP="003F57BC">
            <w:pPr>
              <w:rPr>
                <w:b/>
              </w:rPr>
            </w:pPr>
          </w:p>
        </w:tc>
      </w:tr>
      <w:tr w:rsidR="005F6300" w:rsidRPr="004726FB" w14:paraId="4CD95ABC"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618F9C20"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D655057"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12C7F5D8" w14:textId="77777777" w:rsidR="005F6300" w:rsidRPr="00701CFE" w:rsidRDefault="005F6300" w:rsidP="003F57BC">
            <w:r w:rsidRPr="00701CFE">
              <w:t>While site work is being carried out, excavation must be undertaken in accordance with the recommendations of the Geotechnical / Hydrogeological Monitoring Program and any oral or written direction of the supervising professional engineer.</w:t>
            </w:r>
          </w:p>
          <w:p w14:paraId="1C2F29F3" w14:textId="77777777" w:rsidR="005F6300" w:rsidRPr="00701CFE" w:rsidRDefault="005F6300" w:rsidP="003F57BC"/>
          <w:p w14:paraId="586917E2" w14:textId="77777777" w:rsidR="005F6300" w:rsidRPr="00701CFE" w:rsidRDefault="005F6300" w:rsidP="003F57BC">
            <w:r w:rsidRPr="00701CFE">
              <w:t>The Principal Contractor and any sub-contractor must strictly follow the Geotechnical / Hydrogeological Monitoring Program for the development including, but not limited to:</w:t>
            </w:r>
          </w:p>
          <w:p w14:paraId="52C61350" w14:textId="77777777" w:rsidR="005F6300" w:rsidRPr="00701CFE" w:rsidRDefault="005F6300" w:rsidP="005F6300">
            <w:pPr>
              <w:pStyle w:val="ListParagraph"/>
              <w:numPr>
                <w:ilvl w:val="0"/>
                <w:numId w:val="128"/>
              </w:numPr>
              <w:contextualSpacing/>
              <w:rPr>
                <w:lang w:val="en-US"/>
              </w:rPr>
            </w:pPr>
            <w:r w:rsidRPr="00701CFE">
              <w:rPr>
                <w:lang w:val="en-US"/>
              </w:rPr>
              <w:t xml:space="preserve">the location and type of monitoring systems to be </w:t>
            </w:r>
            <w:proofErr w:type="spellStart"/>
            <w:r w:rsidRPr="00701CFE">
              <w:rPr>
                <w:lang w:val="en-US"/>
              </w:rPr>
              <w:t>utilised</w:t>
            </w:r>
            <w:proofErr w:type="spellEnd"/>
            <w:r w:rsidRPr="00701CFE">
              <w:rPr>
                <w:lang w:val="en-US"/>
              </w:rPr>
              <w:t>,</w:t>
            </w:r>
          </w:p>
          <w:p w14:paraId="13DFD894" w14:textId="77777777" w:rsidR="005F6300" w:rsidRPr="00701CFE" w:rsidRDefault="005F6300" w:rsidP="005F6300">
            <w:pPr>
              <w:pStyle w:val="ListParagraph"/>
              <w:numPr>
                <w:ilvl w:val="0"/>
                <w:numId w:val="128"/>
              </w:numPr>
              <w:contextualSpacing/>
              <w:rPr>
                <w:lang w:val="en-US"/>
              </w:rPr>
            </w:pPr>
            <w:r w:rsidRPr="00701CFE">
              <w:rPr>
                <w:lang w:val="en-US"/>
              </w:rPr>
              <w:t>recommended hold points to allow for inspection and certification of geotechnical and hydrogeological measures by the professional engineer, and</w:t>
            </w:r>
          </w:p>
          <w:p w14:paraId="0D846A8E" w14:textId="77777777" w:rsidR="005F6300" w:rsidRPr="00701CFE" w:rsidRDefault="005F6300" w:rsidP="005F6300">
            <w:pPr>
              <w:pStyle w:val="ListParagraph"/>
              <w:numPr>
                <w:ilvl w:val="0"/>
                <w:numId w:val="128"/>
              </w:numPr>
              <w:contextualSpacing/>
              <w:rPr>
                <w:lang w:val="en-US"/>
              </w:rPr>
            </w:pPr>
            <w:r w:rsidRPr="00701CFE">
              <w:rPr>
                <w:lang w:val="en-US"/>
              </w:rPr>
              <w:t>the contingency plan.</w:t>
            </w:r>
          </w:p>
          <w:p w14:paraId="2BF87353" w14:textId="77777777" w:rsidR="005F6300" w:rsidRDefault="005F6300" w:rsidP="003F57BC">
            <w:pPr>
              <w:ind w:left="567"/>
            </w:pPr>
          </w:p>
          <w:p w14:paraId="756CF14B" w14:textId="77777777" w:rsidR="005F6300" w:rsidRPr="00FD15CB" w:rsidRDefault="005F6300" w:rsidP="003F57BC">
            <w:pPr>
              <w:rPr>
                <w:b/>
                <w:sz w:val="20"/>
              </w:rPr>
            </w:pPr>
            <w:r w:rsidRPr="00FD15CB">
              <w:rPr>
                <w:b/>
                <w:sz w:val="20"/>
              </w:rPr>
              <w:t>Notes:</w:t>
            </w:r>
          </w:p>
          <w:p w14:paraId="6F71C8A6" w14:textId="77777777" w:rsidR="005F6300" w:rsidRPr="00FD15CB" w:rsidRDefault="005F6300" w:rsidP="005F6300">
            <w:pPr>
              <w:pStyle w:val="ListParagraph"/>
              <w:numPr>
                <w:ilvl w:val="0"/>
                <w:numId w:val="41"/>
              </w:numPr>
              <w:contextualSpacing/>
              <w:rPr>
                <w:lang w:val="en-US"/>
              </w:rPr>
            </w:pPr>
            <w:r w:rsidRPr="00FD15CB">
              <w:rPr>
                <w:sz w:val="20"/>
                <w:lang w:val="en-US"/>
              </w:rPr>
              <w:t>The consent authority cannot require that the author of the geotechnical/hydrogeological report submitted with the development application to be appointed as the professional engineer supervising the work</w:t>
            </w:r>
            <w:proofErr w:type="gramStart"/>
            <w:r w:rsidRPr="00FD15CB">
              <w:rPr>
                <w:sz w:val="20"/>
                <w:lang w:val="en-US"/>
              </w:rPr>
              <w:t xml:space="preserve"> however</w:t>
            </w:r>
            <w:proofErr w:type="gramEnd"/>
            <w:r w:rsidRPr="00FD15CB">
              <w:rPr>
                <w:sz w:val="20"/>
                <w:lang w:val="en-US"/>
              </w:rPr>
              <w:t>, it is the Council’s recommendation that the author of the report be retained during the construction stage.</w:t>
            </w:r>
          </w:p>
          <w:p w14:paraId="7B2B72A0" w14:textId="77777777" w:rsidR="005F6300" w:rsidRPr="004726FB" w:rsidRDefault="005F6300" w:rsidP="003F57BC">
            <w:pPr>
              <w:pStyle w:val="ListParagraph"/>
              <w:ind w:left="284"/>
              <w:rPr>
                <w:lang w:val="en-US"/>
              </w:rPr>
            </w:pPr>
          </w:p>
        </w:tc>
      </w:tr>
      <w:tr w:rsidR="005F6300" w:rsidRPr="005C41F1" w14:paraId="00E2EA1E"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497ACCD1" w14:textId="77777777" w:rsidR="005F6300" w:rsidRDefault="005F6300" w:rsidP="003F57BC">
            <w:pPr>
              <w:rPr>
                <w:rFonts w:cs="Arial"/>
                <w:b/>
                <w:szCs w:val="22"/>
              </w:rPr>
            </w:pPr>
          </w:p>
        </w:tc>
        <w:tc>
          <w:tcPr>
            <w:tcW w:w="705" w:type="dxa"/>
            <w:vMerge/>
            <w:tcBorders>
              <w:top w:val="nil"/>
              <w:left w:val="nil"/>
              <w:bottom w:val="single" w:sz="4" w:space="0" w:color="auto"/>
            </w:tcBorders>
          </w:tcPr>
          <w:p w14:paraId="071044B2" w14:textId="77777777" w:rsidR="005F6300" w:rsidRDefault="005F6300" w:rsidP="003F57BC">
            <w:pPr>
              <w:rPr>
                <w:rFonts w:cs="Arial"/>
                <w:b/>
                <w:szCs w:val="22"/>
              </w:rPr>
            </w:pPr>
          </w:p>
        </w:tc>
        <w:tc>
          <w:tcPr>
            <w:tcW w:w="7949" w:type="dxa"/>
            <w:tcBorders>
              <w:right w:val="single" w:sz="4" w:space="0" w:color="auto"/>
            </w:tcBorders>
          </w:tcPr>
          <w:p w14:paraId="1628212E" w14:textId="77777777" w:rsidR="005F6300" w:rsidRDefault="005F6300" w:rsidP="003F57BC">
            <w:pPr>
              <w:spacing w:after="40"/>
            </w:pPr>
            <w:r w:rsidRPr="00344B17">
              <w:rPr>
                <w:rFonts w:cs="Arial"/>
                <w:b/>
                <w:szCs w:val="22"/>
              </w:rPr>
              <w:t>Condition Reason:</w:t>
            </w:r>
            <w:r>
              <w:rPr>
                <w:rFonts w:cs="Arial"/>
                <w:szCs w:val="22"/>
              </w:rPr>
              <w:t xml:space="preserve"> </w:t>
            </w:r>
            <w:r w:rsidRPr="00701CFE">
              <w:t>To ensure the geotechnical and/or hydrogeological impacts of the develo</w:t>
            </w:r>
            <w:r>
              <w:t>pment are appropriately managed</w:t>
            </w:r>
            <w:r w:rsidRPr="00F731A3">
              <w:t>.</w:t>
            </w:r>
          </w:p>
          <w:p w14:paraId="1C8DA440" w14:textId="77777777" w:rsidR="005F6300" w:rsidRPr="005C41F1" w:rsidRDefault="005F6300" w:rsidP="003F57BC">
            <w:pPr>
              <w:spacing w:after="40"/>
              <w:rPr>
                <w:rFonts w:cs="Arial"/>
                <w:szCs w:val="22"/>
              </w:rPr>
            </w:pPr>
          </w:p>
        </w:tc>
      </w:tr>
      <w:tr w:rsidR="005F6300" w:rsidRPr="000E700D" w14:paraId="034F8744"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1C3C4396"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4EF99E4B" w14:textId="77777777" w:rsidR="005F6300" w:rsidRPr="00831955" w:rsidRDefault="005F6300" w:rsidP="005F6300">
            <w:pPr>
              <w:pStyle w:val="ListParagraph"/>
              <w:numPr>
                <w:ilvl w:val="0"/>
                <w:numId w:val="140"/>
              </w:numPr>
              <w:contextualSpacing/>
              <w:rPr>
                <w:rFonts w:cs="Arial"/>
                <w:b/>
              </w:rPr>
            </w:pPr>
          </w:p>
        </w:tc>
        <w:tc>
          <w:tcPr>
            <w:tcW w:w="7949" w:type="dxa"/>
            <w:tcBorders>
              <w:right w:val="single" w:sz="4" w:space="0" w:color="auto"/>
            </w:tcBorders>
          </w:tcPr>
          <w:p w14:paraId="593A8F8E" w14:textId="77777777" w:rsidR="005F6300" w:rsidRDefault="005F6300" w:rsidP="003F57BC">
            <w:pPr>
              <w:rPr>
                <w:b/>
              </w:rPr>
            </w:pPr>
            <w:r w:rsidRPr="000E700D">
              <w:rPr>
                <w:b/>
              </w:rPr>
              <w:t>Vibration Monitoring</w:t>
            </w:r>
          </w:p>
          <w:p w14:paraId="36A216C0" w14:textId="77777777" w:rsidR="005F6300" w:rsidRPr="000E700D" w:rsidRDefault="005F6300" w:rsidP="003F57BC">
            <w:pPr>
              <w:rPr>
                <w:b/>
              </w:rPr>
            </w:pPr>
          </w:p>
        </w:tc>
      </w:tr>
      <w:tr w:rsidR="005F6300" w:rsidRPr="000E700D" w14:paraId="0F566D95"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1D04E212"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F618004"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3A790221" w14:textId="77777777" w:rsidR="005F6300" w:rsidRPr="009C132D" w:rsidRDefault="005F6300" w:rsidP="003F57BC">
            <w:r w:rsidRPr="009C132D">
              <w:t>While site work is being carried out, vibration monitoring equipment must be installed and maintained, under the supervision of a professional engineer with expertise and experience in geotechnical engineering, between any potential source of vibration and any building identified by the professional engineer as being potentially at risk of movement or damage from settlement and/or vibration during the excavation and during the removal of any excavated material from the land being developed.</w:t>
            </w:r>
          </w:p>
          <w:p w14:paraId="4F537C50" w14:textId="77777777" w:rsidR="005F6300" w:rsidRPr="009C132D" w:rsidRDefault="005F6300" w:rsidP="003F57BC"/>
          <w:p w14:paraId="50D4D81C" w14:textId="77777777" w:rsidR="005F6300" w:rsidRPr="009C132D" w:rsidRDefault="005F6300" w:rsidP="003F57BC">
            <w:r w:rsidRPr="009C132D">
              <w:t xml:space="preserve">If vibration monitoring equipment detects any vibration at the level of the footings of any adjacent building exceeding the peak particle velocity adopted by the professional engineer as the maximum acceptable peak particle velocity an audible alarm must activate such that the Principal Contractor and any sub-contractor are easily alerted to the event.  </w:t>
            </w:r>
          </w:p>
          <w:p w14:paraId="10739C37" w14:textId="77777777" w:rsidR="005F6300" w:rsidRPr="009C132D" w:rsidRDefault="005F6300" w:rsidP="003F57BC"/>
          <w:p w14:paraId="3E3CAEFD" w14:textId="77777777" w:rsidR="005F6300" w:rsidRPr="009C132D" w:rsidRDefault="005F6300" w:rsidP="003F57BC">
            <w:r w:rsidRPr="009C132D">
              <w:t>Where any such alarm triggers all excavation works must cease immediately. Prior to the vibration monitoring equipment being reset by the professional engineer and any further work recommencing the event must be recorded and the cause of the event identified and documented by the professional engineer.</w:t>
            </w:r>
          </w:p>
          <w:p w14:paraId="391204EA" w14:textId="77777777" w:rsidR="005F6300" w:rsidRPr="009C132D" w:rsidRDefault="005F6300" w:rsidP="003F57BC"/>
          <w:p w14:paraId="03535928" w14:textId="77777777" w:rsidR="005F6300" w:rsidRPr="009C132D" w:rsidRDefault="005F6300" w:rsidP="003F57BC">
            <w:r w:rsidRPr="009C132D">
              <w:t>Where the event requires, in the opinion of the professional engineer, any change in work practices to ensure that vibration at the level of the footings of any adjacent building does not exceed the peak particle velocity adopted by the professional engineer as the maximum acceptable peak particle velocity these changes in work practices must be documented and a written direction given by the professional engineer to the Principal Contractor and any sub-contractor clearly setting out required work practice.</w:t>
            </w:r>
          </w:p>
          <w:p w14:paraId="2F900655" w14:textId="77777777" w:rsidR="005F6300" w:rsidRPr="009C132D" w:rsidRDefault="005F6300" w:rsidP="003F57BC"/>
          <w:p w14:paraId="434FCA91" w14:textId="77777777" w:rsidR="005F6300" w:rsidRPr="009C132D" w:rsidRDefault="005F6300" w:rsidP="003F57BC">
            <w:r w:rsidRPr="009C132D">
              <w:t>The Principal Contractor and any sub-contractor must comply with all work directions, verbal or written, given by the professional engineer.</w:t>
            </w:r>
          </w:p>
          <w:p w14:paraId="671AE56E" w14:textId="77777777" w:rsidR="005F6300" w:rsidRPr="009C132D" w:rsidRDefault="005F6300" w:rsidP="003F57BC"/>
          <w:p w14:paraId="0DE0951D" w14:textId="77777777" w:rsidR="005F6300" w:rsidRPr="009C132D" w:rsidRDefault="005F6300" w:rsidP="003F57BC">
            <w:r w:rsidRPr="009C132D">
              <w:t>A copy of any written direction required by this condition must be provided to the Principal Certifier within 24 hours of any event.</w:t>
            </w:r>
          </w:p>
          <w:p w14:paraId="7BC53F71" w14:textId="77777777" w:rsidR="005F6300" w:rsidRPr="009C132D" w:rsidRDefault="005F6300" w:rsidP="003F57BC"/>
          <w:p w14:paraId="591FBDF2" w14:textId="77777777" w:rsidR="005F6300" w:rsidRDefault="005F6300" w:rsidP="003F57BC">
            <w:r w:rsidRPr="009C132D">
              <w:t xml:space="preserve">Where there is any movement in foundations such that damaged is occasioned to any adjoining building or such that there is any removal of support to </w:t>
            </w:r>
            <w:r w:rsidRPr="009C132D">
              <w:lastRenderedPageBreak/>
              <w:t>supported land the professional engineer, Principal Contractor and any sub-contractor responsible for such work must immediately cease all work, inform the owner of that supported land and take immediate action under the direction of the professional engineer to prevent any further damage and restore support to the supported land.</w:t>
            </w:r>
          </w:p>
          <w:p w14:paraId="31C6DC55" w14:textId="77777777" w:rsidR="005F6300" w:rsidRDefault="005F6300" w:rsidP="003F57BC">
            <w:pPr>
              <w:ind w:left="567"/>
            </w:pPr>
          </w:p>
          <w:p w14:paraId="34FF868A" w14:textId="77777777" w:rsidR="005F6300" w:rsidRPr="00001641" w:rsidRDefault="005F6300" w:rsidP="003F57BC">
            <w:pPr>
              <w:rPr>
                <w:b/>
                <w:sz w:val="20"/>
              </w:rPr>
            </w:pPr>
            <w:r w:rsidRPr="00001641">
              <w:rPr>
                <w:b/>
                <w:sz w:val="20"/>
              </w:rPr>
              <w:t>Notes:</w:t>
            </w:r>
          </w:p>
          <w:p w14:paraId="49D937EB" w14:textId="77777777" w:rsidR="005F6300" w:rsidRPr="00001641" w:rsidRDefault="005F6300" w:rsidP="005F6300">
            <w:pPr>
              <w:pStyle w:val="ListParagraph"/>
              <w:numPr>
                <w:ilvl w:val="0"/>
                <w:numId w:val="41"/>
              </w:numPr>
              <w:contextualSpacing/>
              <w:rPr>
                <w:sz w:val="20"/>
                <w:lang w:val="en-US"/>
              </w:rPr>
            </w:pPr>
            <w:r w:rsidRPr="00001641">
              <w:rPr>
                <w:b/>
                <w:i/>
                <w:sz w:val="20"/>
                <w:lang w:val="en-US"/>
              </w:rPr>
              <w:t xml:space="preserve">Professional </w:t>
            </w:r>
            <w:proofErr w:type="gramStart"/>
            <w:r w:rsidRPr="00001641">
              <w:rPr>
                <w:b/>
                <w:i/>
                <w:sz w:val="20"/>
                <w:lang w:val="en-US"/>
              </w:rPr>
              <w:t>engineer</w:t>
            </w:r>
            <w:proofErr w:type="gramEnd"/>
            <w:r w:rsidRPr="00001641">
              <w:rPr>
                <w:sz w:val="20"/>
                <w:lang w:val="en-US"/>
              </w:rPr>
              <w:t xml:space="preserve"> has the same </w:t>
            </w:r>
            <w:proofErr w:type="gramStart"/>
            <w:r w:rsidRPr="00001641">
              <w:rPr>
                <w:sz w:val="20"/>
                <w:lang w:val="en-US"/>
              </w:rPr>
              <w:t>mean</w:t>
            </w:r>
            <w:proofErr w:type="gramEnd"/>
            <w:r w:rsidRPr="00001641">
              <w:rPr>
                <w:sz w:val="20"/>
                <w:lang w:val="en-US"/>
              </w:rPr>
              <w:t xml:space="preserve"> as in Schedule 1 of the BCA.</w:t>
            </w:r>
          </w:p>
          <w:p w14:paraId="2D431FC5" w14:textId="77777777" w:rsidR="005F6300" w:rsidRPr="00001641" w:rsidRDefault="005F6300" w:rsidP="005F6300">
            <w:pPr>
              <w:pStyle w:val="ListParagraph"/>
              <w:numPr>
                <w:ilvl w:val="0"/>
                <w:numId w:val="41"/>
              </w:numPr>
              <w:contextualSpacing/>
              <w:rPr>
                <w:sz w:val="20"/>
                <w:lang w:val="en-US"/>
              </w:rPr>
            </w:pPr>
            <w:r w:rsidRPr="00001641">
              <w:rPr>
                <w:b/>
                <w:i/>
                <w:sz w:val="20"/>
                <w:lang w:val="en-US"/>
              </w:rPr>
              <w:t>Building</w:t>
            </w:r>
            <w:r w:rsidRPr="00001641">
              <w:rPr>
                <w:sz w:val="20"/>
                <w:lang w:val="en-US"/>
              </w:rPr>
              <w:t xml:space="preserve"> has the same meaning as in section 1.4 of the Act i.e. “building includes part of a building and any structure or part of a structure….”</w:t>
            </w:r>
          </w:p>
          <w:p w14:paraId="0326838A" w14:textId="77777777" w:rsidR="005F6300" w:rsidRPr="00001641" w:rsidRDefault="005F6300" w:rsidP="005F6300">
            <w:pPr>
              <w:pStyle w:val="ListParagraph"/>
              <w:numPr>
                <w:ilvl w:val="0"/>
                <w:numId w:val="41"/>
              </w:numPr>
              <w:contextualSpacing/>
              <w:rPr>
                <w:sz w:val="20"/>
                <w:lang w:val="en-US"/>
              </w:rPr>
            </w:pPr>
            <w:r w:rsidRPr="00001641">
              <w:rPr>
                <w:b/>
                <w:i/>
                <w:sz w:val="20"/>
                <w:lang w:val="en-US"/>
              </w:rPr>
              <w:t>Supported land</w:t>
            </w:r>
            <w:r w:rsidRPr="00001641">
              <w:rPr>
                <w:sz w:val="20"/>
                <w:lang w:val="en-US"/>
              </w:rPr>
              <w:t xml:space="preserve"> has the same meaning as in the Conveyancing Act 1919.</w:t>
            </w:r>
          </w:p>
          <w:p w14:paraId="7790F6BB" w14:textId="77777777" w:rsidR="005F6300" w:rsidRPr="000E700D" w:rsidRDefault="005F6300" w:rsidP="003F57BC">
            <w:pPr>
              <w:pStyle w:val="ListParagraph"/>
              <w:ind w:left="457"/>
              <w:rPr>
                <w:lang w:val="en-US"/>
              </w:rPr>
            </w:pPr>
          </w:p>
        </w:tc>
      </w:tr>
      <w:tr w:rsidR="005F6300" w:rsidRPr="005C41F1" w14:paraId="0D540A33"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01B6AB19"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7CE99E0" w14:textId="77777777" w:rsidR="005F6300" w:rsidRDefault="005F6300" w:rsidP="003F57BC">
            <w:pPr>
              <w:rPr>
                <w:rFonts w:cs="Arial"/>
                <w:b/>
                <w:szCs w:val="22"/>
              </w:rPr>
            </w:pPr>
          </w:p>
        </w:tc>
        <w:tc>
          <w:tcPr>
            <w:tcW w:w="7949" w:type="dxa"/>
            <w:tcBorders>
              <w:right w:val="single" w:sz="4" w:space="0" w:color="auto"/>
            </w:tcBorders>
          </w:tcPr>
          <w:p w14:paraId="2BF1FE45" w14:textId="77777777" w:rsidR="005F6300" w:rsidRDefault="005F6300" w:rsidP="003F57BC">
            <w:pPr>
              <w:spacing w:after="40"/>
            </w:pPr>
            <w:r w:rsidRPr="00344B17">
              <w:rPr>
                <w:rFonts w:cs="Arial"/>
                <w:b/>
                <w:szCs w:val="22"/>
              </w:rPr>
              <w:t>Condition Reason:</w:t>
            </w:r>
            <w:r>
              <w:rPr>
                <w:rFonts w:cs="Arial"/>
                <w:szCs w:val="22"/>
              </w:rPr>
              <w:t xml:space="preserve"> </w:t>
            </w:r>
            <w:r w:rsidRPr="009C132D">
              <w:t>To monitor and manage vibration impacts from development.</w:t>
            </w:r>
          </w:p>
          <w:p w14:paraId="7DB46A04" w14:textId="77777777" w:rsidR="005F6300" w:rsidRPr="005C41F1" w:rsidRDefault="005F6300" w:rsidP="003F57BC">
            <w:pPr>
              <w:spacing w:after="40"/>
              <w:rPr>
                <w:rFonts w:cs="Arial"/>
                <w:szCs w:val="22"/>
              </w:rPr>
            </w:pPr>
          </w:p>
        </w:tc>
      </w:tr>
      <w:tr w:rsidR="005F6300" w:rsidRPr="005C138A" w14:paraId="71776CB9"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6C180BFC"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7190AAFF" w14:textId="77777777" w:rsidR="005F6300" w:rsidRPr="00831955" w:rsidRDefault="005F6300" w:rsidP="005F6300">
            <w:pPr>
              <w:pStyle w:val="ListParagraph"/>
              <w:numPr>
                <w:ilvl w:val="0"/>
                <w:numId w:val="140"/>
              </w:numPr>
              <w:contextualSpacing/>
              <w:rPr>
                <w:rFonts w:cs="Arial"/>
                <w:b/>
              </w:rPr>
            </w:pPr>
          </w:p>
        </w:tc>
        <w:tc>
          <w:tcPr>
            <w:tcW w:w="7949" w:type="dxa"/>
            <w:tcBorders>
              <w:right w:val="single" w:sz="4" w:space="0" w:color="auto"/>
            </w:tcBorders>
          </w:tcPr>
          <w:p w14:paraId="55FCDA91" w14:textId="77777777" w:rsidR="005F6300" w:rsidRDefault="005F6300" w:rsidP="003F57BC">
            <w:pPr>
              <w:rPr>
                <w:b/>
              </w:rPr>
            </w:pPr>
            <w:r w:rsidRPr="005C138A">
              <w:rPr>
                <w:b/>
              </w:rPr>
              <w:t>Site Cranes</w:t>
            </w:r>
          </w:p>
          <w:p w14:paraId="6059D619" w14:textId="77777777" w:rsidR="005F6300" w:rsidRPr="005C138A" w:rsidRDefault="005F6300" w:rsidP="003F57BC">
            <w:pPr>
              <w:rPr>
                <w:b/>
              </w:rPr>
            </w:pPr>
          </w:p>
        </w:tc>
      </w:tr>
      <w:tr w:rsidR="005F6300" w:rsidRPr="00C54D26" w14:paraId="3E7E394B"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0D92E7C7" w14:textId="77777777" w:rsidR="005F6300" w:rsidRDefault="005F6300" w:rsidP="003F57BC">
            <w:pPr>
              <w:rPr>
                <w:rFonts w:cs="Arial"/>
                <w:b/>
                <w:szCs w:val="22"/>
              </w:rPr>
            </w:pPr>
          </w:p>
        </w:tc>
        <w:tc>
          <w:tcPr>
            <w:tcW w:w="705" w:type="dxa"/>
            <w:vMerge/>
            <w:tcBorders>
              <w:top w:val="nil"/>
              <w:left w:val="nil"/>
              <w:bottom w:val="single" w:sz="4" w:space="0" w:color="auto"/>
            </w:tcBorders>
          </w:tcPr>
          <w:p w14:paraId="57D2666D"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3DB05916" w14:textId="77777777" w:rsidR="005F6300" w:rsidRPr="00716016" w:rsidRDefault="005F6300" w:rsidP="003F57BC">
            <w:r w:rsidRPr="00716016">
              <w:t xml:space="preserve">While site work is being carried out, site crane(s) and hoist(s) may be erected within the boundary of the land being developed subject to compliance with Australian Standards AS 1418, AS 2549 and AS 2550 and all relevant parts to these standards.  </w:t>
            </w:r>
          </w:p>
          <w:p w14:paraId="315673A4" w14:textId="77777777" w:rsidR="005F6300" w:rsidRPr="00716016" w:rsidRDefault="005F6300" w:rsidP="003F57BC"/>
          <w:p w14:paraId="5C9F1B77" w14:textId="77777777" w:rsidR="005F6300" w:rsidRPr="00716016" w:rsidRDefault="005F6300" w:rsidP="003F57BC">
            <w:r w:rsidRPr="00716016">
              <w:t>Cranes must not swing or hoist over any public place unless the relevant approvals have been obtained under the Local Government Act 1993, Crown Lands Act 1989 or Roads Act 1993.</w:t>
            </w:r>
          </w:p>
          <w:p w14:paraId="5EED899B" w14:textId="77777777" w:rsidR="005F6300" w:rsidRPr="00716016" w:rsidRDefault="005F6300" w:rsidP="003F57BC"/>
          <w:p w14:paraId="59C4F64B" w14:textId="77777777" w:rsidR="005F6300" w:rsidRPr="00716016" w:rsidRDefault="005F6300" w:rsidP="003F57BC">
            <w:r w:rsidRPr="00716016">
              <w:t>The crane must not be illuminated outside approved working hours other than in relation to safety beacons required by the Civil Aviation Safety Authority under the Civil Aviation Act 1988 (</w:t>
            </w:r>
            <w:proofErr w:type="spellStart"/>
            <w:r w:rsidRPr="00716016">
              <w:t>Cth</w:t>
            </w:r>
            <w:proofErr w:type="spellEnd"/>
            <w:r w:rsidRPr="00716016">
              <w:t>).</w:t>
            </w:r>
          </w:p>
          <w:p w14:paraId="7429862A" w14:textId="77777777" w:rsidR="005F6300" w:rsidRPr="00716016" w:rsidRDefault="005F6300" w:rsidP="003F57BC"/>
          <w:p w14:paraId="780D012D" w14:textId="77777777" w:rsidR="005F6300" w:rsidRDefault="005F6300" w:rsidP="003F57BC">
            <w:r w:rsidRPr="00716016">
              <w:t>No illuminated sign(s) must be erected upon or displayed upon any site crane.</w:t>
            </w:r>
          </w:p>
          <w:p w14:paraId="25F3085F" w14:textId="77777777" w:rsidR="005F6300" w:rsidRDefault="005F6300" w:rsidP="003F57BC">
            <w:pPr>
              <w:ind w:left="457"/>
            </w:pPr>
          </w:p>
          <w:p w14:paraId="7794E313" w14:textId="77777777" w:rsidR="005F6300" w:rsidRPr="00C33FAC" w:rsidRDefault="005F6300" w:rsidP="003F57BC">
            <w:pPr>
              <w:rPr>
                <w:b/>
                <w:sz w:val="20"/>
              </w:rPr>
            </w:pPr>
            <w:r w:rsidRPr="00C33FAC">
              <w:rPr>
                <w:b/>
                <w:sz w:val="20"/>
              </w:rPr>
              <w:t>Notes:</w:t>
            </w:r>
          </w:p>
          <w:p w14:paraId="25D84372" w14:textId="77777777" w:rsidR="005F6300" w:rsidRPr="00C33FAC" w:rsidRDefault="005F6300" w:rsidP="005F6300">
            <w:pPr>
              <w:pStyle w:val="ListParagraph"/>
              <w:numPr>
                <w:ilvl w:val="0"/>
                <w:numId w:val="41"/>
              </w:numPr>
              <w:contextualSpacing/>
              <w:rPr>
                <w:sz w:val="20"/>
                <w:lang w:val="en-US"/>
              </w:rPr>
            </w:pPr>
            <w:r w:rsidRPr="00C33FAC">
              <w:rPr>
                <w:sz w:val="20"/>
                <w:lang w:val="en-US"/>
              </w:rPr>
              <w:t>Where it is proposed to swing a crane over a public place a separate application to Council must be made under section 68 of the Local Government Act 1993 and obtain activity approval from Council prior to swinging or hoisting over the public place.</w:t>
            </w:r>
          </w:p>
          <w:p w14:paraId="74A0237C" w14:textId="77777777" w:rsidR="005F6300" w:rsidRPr="00C54D26" w:rsidRDefault="005F6300" w:rsidP="005F6300">
            <w:pPr>
              <w:pStyle w:val="ListParagraph"/>
              <w:numPr>
                <w:ilvl w:val="0"/>
                <w:numId w:val="41"/>
              </w:numPr>
              <w:contextualSpacing/>
              <w:rPr>
                <w:lang w:val="en-US"/>
              </w:rPr>
            </w:pPr>
            <w:r w:rsidRPr="00C33FAC">
              <w:rPr>
                <w:sz w:val="20"/>
                <w:lang w:val="en-US"/>
              </w:rPr>
              <w:t xml:space="preserve">Where it is proposed to swing a crane over private land the consent of the owner of that private land is required.  Alternatively, an access order under the Access to Neighbouring Land Act 2000 or easement under section 88K of the Conveyancing Act 1919 or section 40 of the Land and Environment Court Act 1979 as appropriate must be obtained.  The encroachment of cranes or the like is a civil matter of trespass and encroachment.  </w:t>
            </w:r>
            <w:proofErr w:type="gramStart"/>
            <w:r w:rsidRPr="00C33FAC">
              <w:rPr>
                <w:sz w:val="20"/>
                <w:lang w:val="en-US"/>
              </w:rPr>
              <w:t>Council</w:t>
            </w:r>
            <w:proofErr w:type="gramEnd"/>
            <w:r w:rsidRPr="00C33FAC">
              <w:rPr>
                <w:sz w:val="20"/>
                <w:lang w:val="en-US"/>
              </w:rPr>
              <w:t xml:space="preserve"> does not adjudicate or regulate such trespasses or encroachments.</w:t>
            </w:r>
          </w:p>
        </w:tc>
      </w:tr>
      <w:tr w:rsidR="005F6300" w:rsidRPr="005C41F1" w14:paraId="0BF91BAB"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0B68C5CB" w14:textId="77777777" w:rsidR="005F6300" w:rsidRDefault="005F6300" w:rsidP="003F57BC">
            <w:pPr>
              <w:rPr>
                <w:rFonts w:cs="Arial"/>
                <w:b/>
                <w:szCs w:val="22"/>
              </w:rPr>
            </w:pPr>
          </w:p>
        </w:tc>
        <w:tc>
          <w:tcPr>
            <w:tcW w:w="705" w:type="dxa"/>
            <w:vMerge/>
            <w:tcBorders>
              <w:top w:val="nil"/>
              <w:left w:val="nil"/>
              <w:bottom w:val="single" w:sz="4" w:space="0" w:color="auto"/>
            </w:tcBorders>
          </w:tcPr>
          <w:p w14:paraId="4D78C487" w14:textId="77777777" w:rsidR="005F6300" w:rsidRDefault="005F6300" w:rsidP="003F57BC">
            <w:pPr>
              <w:rPr>
                <w:rFonts w:cs="Arial"/>
                <w:b/>
                <w:szCs w:val="22"/>
              </w:rPr>
            </w:pPr>
          </w:p>
        </w:tc>
        <w:tc>
          <w:tcPr>
            <w:tcW w:w="7949" w:type="dxa"/>
            <w:tcBorders>
              <w:right w:val="single" w:sz="4" w:space="0" w:color="auto"/>
            </w:tcBorders>
          </w:tcPr>
          <w:p w14:paraId="2D184955" w14:textId="77777777" w:rsidR="005F6300" w:rsidRDefault="005F6300" w:rsidP="003F57BC">
            <w:pPr>
              <w:spacing w:after="40"/>
            </w:pPr>
            <w:r w:rsidRPr="00344B17">
              <w:rPr>
                <w:rFonts w:cs="Arial"/>
                <w:b/>
                <w:szCs w:val="22"/>
              </w:rPr>
              <w:t>Condition Reason:</w:t>
            </w:r>
            <w:r>
              <w:rPr>
                <w:rFonts w:cs="Arial"/>
                <w:szCs w:val="22"/>
              </w:rPr>
              <w:t xml:space="preserve"> </w:t>
            </w:r>
            <w:r w:rsidRPr="00BD181E">
              <w:t>To ensure site cranes are used safely with the relevant approvals.</w:t>
            </w:r>
          </w:p>
          <w:p w14:paraId="17C21700" w14:textId="77777777" w:rsidR="005F6300" w:rsidRPr="005C41F1" w:rsidRDefault="005F6300" w:rsidP="003F57BC">
            <w:pPr>
              <w:spacing w:after="40"/>
              <w:rPr>
                <w:rFonts w:cs="Arial"/>
                <w:szCs w:val="22"/>
              </w:rPr>
            </w:pPr>
          </w:p>
        </w:tc>
      </w:tr>
      <w:tr w:rsidR="005F6300" w:rsidRPr="001C5ABE" w14:paraId="5F105D5F"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6EA7193A"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1B7FC96C" w14:textId="77777777" w:rsidR="005F6300" w:rsidRPr="00831955" w:rsidRDefault="005F6300" w:rsidP="005F6300">
            <w:pPr>
              <w:pStyle w:val="ListParagraph"/>
              <w:numPr>
                <w:ilvl w:val="0"/>
                <w:numId w:val="140"/>
              </w:numPr>
              <w:tabs>
                <w:tab w:val="left" w:pos="339"/>
              </w:tabs>
              <w:ind w:left="420" w:hanging="420"/>
              <w:contextualSpacing/>
              <w:rPr>
                <w:rFonts w:cs="Arial"/>
                <w:b/>
              </w:rPr>
            </w:pPr>
          </w:p>
        </w:tc>
        <w:tc>
          <w:tcPr>
            <w:tcW w:w="7949" w:type="dxa"/>
            <w:tcBorders>
              <w:right w:val="single" w:sz="4" w:space="0" w:color="auto"/>
            </w:tcBorders>
          </w:tcPr>
          <w:p w14:paraId="105EF7BF" w14:textId="77777777" w:rsidR="005F6300" w:rsidRDefault="005F6300" w:rsidP="003F57BC">
            <w:pPr>
              <w:rPr>
                <w:b/>
              </w:rPr>
            </w:pPr>
            <w:r w:rsidRPr="00E74611">
              <w:rPr>
                <w:b/>
              </w:rPr>
              <w:t>Compliance with Council’s Specification for Roadworks, Drainage and Miscellaneous Works, Road Works and, Work within the Road and Footway</w:t>
            </w:r>
          </w:p>
          <w:p w14:paraId="2653271D" w14:textId="77777777" w:rsidR="005F6300" w:rsidRPr="001C5ABE" w:rsidRDefault="005F6300" w:rsidP="003F57BC">
            <w:pPr>
              <w:rPr>
                <w:b/>
              </w:rPr>
            </w:pPr>
          </w:p>
        </w:tc>
      </w:tr>
      <w:tr w:rsidR="005F6300" w:rsidRPr="00E74611" w14:paraId="492A9924"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11DAFD8D" w14:textId="77777777" w:rsidR="005F6300" w:rsidRDefault="005F6300" w:rsidP="003F57BC">
            <w:pPr>
              <w:rPr>
                <w:rFonts w:cs="Arial"/>
                <w:b/>
                <w:szCs w:val="22"/>
              </w:rPr>
            </w:pPr>
          </w:p>
        </w:tc>
        <w:tc>
          <w:tcPr>
            <w:tcW w:w="705" w:type="dxa"/>
            <w:vMerge/>
            <w:tcBorders>
              <w:top w:val="nil"/>
              <w:left w:val="nil"/>
              <w:bottom w:val="single" w:sz="4" w:space="0" w:color="auto"/>
            </w:tcBorders>
          </w:tcPr>
          <w:p w14:paraId="193DBD40"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70920E79" w14:textId="77777777" w:rsidR="005F6300" w:rsidRPr="008158D2" w:rsidRDefault="005F6300" w:rsidP="003F57BC">
            <w:r w:rsidRPr="008158D2">
              <w:t>While site work is being carried out, all work carried out on assets which are under Council ownership or will revert to the ownership, care, control or management of Council in connection with the development to which this consent relates must comply with Council’s Specification for Roadworks, Drainage and Miscellaneous Works (2012).</w:t>
            </w:r>
          </w:p>
          <w:p w14:paraId="2E422A13" w14:textId="77777777" w:rsidR="005F6300" w:rsidRPr="008158D2" w:rsidRDefault="005F6300" w:rsidP="003F57BC"/>
          <w:p w14:paraId="3B54E6F5" w14:textId="77777777" w:rsidR="005F6300" w:rsidRPr="008158D2" w:rsidRDefault="005F6300" w:rsidP="003F57BC">
            <w:r w:rsidRPr="008158D2">
              <w:lastRenderedPageBreak/>
              <w:t>The person with the benefit of this consent must meet all costs associated with such works.</w:t>
            </w:r>
          </w:p>
          <w:p w14:paraId="432D067E" w14:textId="77777777" w:rsidR="005F6300" w:rsidRPr="008158D2" w:rsidRDefault="005F6300" w:rsidP="003F57BC"/>
          <w:p w14:paraId="315EE02C" w14:textId="77777777" w:rsidR="005F6300" w:rsidRDefault="005F6300" w:rsidP="003F57BC">
            <w:r w:rsidRPr="008158D2">
              <w:t>This condition does not set aside the need to obtain relevant approvals under the Roads Act 1993 or Local Government Act 1993 for works within roads and other public places.</w:t>
            </w:r>
          </w:p>
          <w:p w14:paraId="1FCACE01" w14:textId="77777777" w:rsidR="005F6300" w:rsidRDefault="005F6300" w:rsidP="003F57BC">
            <w:pPr>
              <w:ind w:left="567"/>
            </w:pPr>
          </w:p>
          <w:p w14:paraId="424DC3EC" w14:textId="77777777" w:rsidR="005F6300" w:rsidRPr="00AE2145" w:rsidRDefault="005F6300" w:rsidP="003F57BC">
            <w:pPr>
              <w:rPr>
                <w:b/>
                <w:sz w:val="20"/>
              </w:rPr>
            </w:pPr>
            <w:r w:rsidRPr="00AE2145">
              <w:rPr>
                <w:b/>
                <w:sz w:val="20"/>
              </w:rPr>
              <w:t>Notes:</w:t>
            </w:r>
          </w:p>
          <w:p w14:paraId="3C61FA1E" w14:textId="77777777" w:rsidR="005F6300" w:rsidRPr="00AE2145" w:rsidRDefault="005F6300" w:rsidP="005F6300">
            <w:pPr>
              <w:pStyle w:val="ListParagraph"/>
              <w:numPr>
                <w:ilvl w:val="0"/>
                <w:numId w:val="41"/>
              </w:numPr>
              <w:contextualSpacing/>
              <w:rPr>
                <w:rStyle w:val="Hyperlink"/>
                <w:lang w:val="en-US"/>
              </w:rPr>
            </w:pPr>
            <w:r w:rsidRPr="00AE2145">
              <w:rPr>
                <w:sz w:val="20"/>
                <w:lang w:val="en-US"/>
              </w:rPr>
              <w:t xml:space="preserve">A copy of </w:t>
            </w:r>
            <w:proofErr w:type="gramStart"/>
            <w:r w:rsidRPr="00AE2145">
              <w:rPr>
                <w:sz w:val="20"/>
                <w:lang w:val="en-US"/>
              </w:rPr>
              <w:t>Council’s</w:t>
            </w:r>
            <w:proofErr w:type="gramEnd"/>
            <w:r w:rsidRPr="00AE2145">
              <w:rPr>
                <w:sz w:val="20"/>
                <w:lang w:val="en-US"/>
              </w:rPr>
              <w:t xml:space="preserve"> Specification for Roadworks, Drainage and Miscellaneous Works can be downloaded from Council’s website </w:t>
            </w:r>
            <w:hyperlink r:id="rId34" w:history="1">
              <w:r w:rsidRPr="00AE2145">
                <w:rPr>
                  <w:rStyle w:val="Hyperlink"/>
                  <w:lang w:val="en-US"/>
                </w:rPr>
                <w:t>www.woollahra.nsw.gov.au</w:t>
              </w:r>
            </w:hyperlink>
          </w:p>
          <w:p w14:paraId="15C53262" w14:textId="77777777" w:rsidR="005F6300" w:rsidRPr="00E74611" w:rsidRDefault="005F6300" w:rsidP="003F57BC">
            <w:pPr>
              <w:pStyle w:val="ListParagraph"/>
              <w:ind w:left="284"/>
              <w:rPr>
                <w:lang w:val="en-US"/>
              </w:rPr>
            </w:pPr>
          </w:p>
        </w:tc>
      </w:tr>
      <w:tr w:rsidR="005F6300" w:rsidRPr="005C41F1" w14:paraId="5CB5CCC1"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0241D51F" w14:textId="77777777" w:rsidR="005F6300" w:rsidRDefault="005F6300" w:rsidP="003F57BC">
            <w:pPr>
              <w:rPr>
                <w:rFonts w:cs="Arial"/>
                <w:b/>
                <w:szCs w:val="22"/>
              </w:rPr>
            </w:pPr>
          </w:p>
        </w:tc>
        <w:tc>
          <w:tcPr>
            <w:tcW w:w="705" w:type="dxa"/>
            <w:vMerge/>
            <w:tcBorders>
              <w:top w:val="nil"/>
              <w:left w:val="nil"/>
              <w:bottom w:val="single" w:sz="4" w:space="0" w:color="auto"/>
            </w:tcBorders>
          </w:tcPr>
          <w:p w14:paraId="3299ADFA" w14:textId="77777777" w:rsidR="005F6300" w:rsidRDefault="005F6300" w:rsidP="003F57BC">
            <w:pPr>
              <w:rPr>
                <w:rFonts w:cs="Arial"/>
                <w:b/>
                <w:szCs w:val="22"/>
              </w:rPr>
            </w:pPr>
          </w:p>
        </w:tc>
        <w:tc>
          <w:tcPr>
            <w:tcW w:w="7949" w:type="dxa"/>
            <w:tcBorders>
              <w:right w:val="single" w:sz="4" w:space="0" w:color="auto"/>
            </w:tcBorders>
          </w:tcPr>
          <w:p w14:paraId="4CB40DA3" w14:textId="77777777" w:rsidR="005F6300" w:rsidRDefault="005F6300" w:rsidP="003F57BC">
            <w:pPr>
              <w:spacing w:after="40"/>
            </w:pPr>
            <w:r w:rsidRPr="00344B17">
              <w:rPr>
                <w:rFonts w:cs="Arial"/>
                <w:b/>
                <w:szCs w:val="22"/>
              </w:rPr>
              <w:t>Condition Reason:</w:t>
            </w:r>
            <w:r>
              <w:rPr>
                <w:rFonts w:cs="Arial"/>
                <w:szCs w:val="22"/>
              </w:rPr>
              <w:t xml:space="preserve"> </w:t>
            </w:r>
            <w:r w:rsidRPr="008158D2">
              <w:t>To ensure that any road, drainage, or miscellaneous works comply with Council’s specifications.</w:t>
            </w:r>
          </w:p>
          <w:p w14:paraId="327C1170" w14:textId="77777777" w:rsidR="005F6300" w:rsidRPr="005C41F1" w:rsidRDefault="005F6300" w:rsidP="003F57BC">
            <w:pPr>
              <w:spacing w:after="40"/>
              <w:rPr>
                <w:rFonts w:cs="Arial"/>
                <w:szCs w:val="22"/>
              </w:rPr>
            </w:pPr>
          </w:p>
        </w:tc>
      </w:tr>
      <w:tr w:rsidR="005F6300" w:rsidRPr="004479BC" w14:paraId="140E8D73"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457CE480"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6356DAEA" w14:textId="77777777" w:rsidR="005F6300" w:rsidRPr="00831955" w:rsidRDefault="005F6300" w:rsidP="005F6300">
            <w:pPr>
              <w:pStyle w:val="ListParagraph"/>
              <w:numPr>
                <w:ilvl w:val="0"/>
                <w:numId w:val="140"/>
              </w:numPr>
              <w:contextualSpacing/>
              <w:rPr>
                <w:rFonts w:cs="Arial"/>
                <w:b/>
              </w:rPr>
            </w:pPr>
          </w:p>
        </w:tc>
        <w:tc>
          <w:tcPr>
            <w:tcW w:w="7949" w:type="dxa"/>
            <w:tcBorders>
              <w:right w:val="single" w:sz="4" w:space="0" w:color="auto"/>
            </w:tcBorders>
          </w:tcPr>
          <w:p w14:paraId="161929BD" w14:textId="77777777" w:rsidR="005F6300" w:rsidRDefault="005F6300" w:rsidP="003F57BC">
            <w:pPr>
              <w:rPr>
                <w:b/>
              </w:rPr>
            </w:pPr>
            <w:r w:rsidRPr="004479BC">
              <w:rPr>
                <w:b/>
              </w:rPr>
              <w:t>Existing Drainage Easement, Drainage Reserve or Stormwater Drainage System Benefiting Council</w:t>
            </w:r>
          </w:p>
          <w:p w14:paraId="5E62EC42" w14:textId="77777777" w:rsidR="005F6300" w:rsidRPr="004479BC" w:rsidRDefault="005F6300" w:rsidP="003F57BC">
            <w:pPr>
              <w:rPr>
                <w:b/>
              </w:rPr>
            </w:pPr>
          </w:p>
        </w:tc>
      </w:tr>
      <w:tr w:rsidR="005F6300" w:rsidRPr="004479BC" w14:paraId="73E0CE63"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0D5536B8" w14:textId="77777777" w:rsidR="005F6300" w:rsidRDefault="005F6300" w:rsidP="003F57BC">
            <w:pPr>
              <w:rPr>
                <w:rFonts w:cs="Arial"/>
                <w:b/>
                <w:szCs w:val="22"/>
              </w:rPr>
            </w:pPr>
          </w:p>
        </w:tc>
        <w:tc>
          <w:tcPr>
            <w:tcW w:w="705" w:type="dxa"/>
            <w:vMerge/>
            <w:tcBorders>
              <w:top w:val="nil"/>
              <w:left w:val="nil"/>
              <w:bottom w:val="single" w:sz="4" w:space="0" w:color="auto"/>
            </w:tcBorders>
          </w:tcPr>
          <w:p w14:paraId="1920DE54"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1CFDF9CF" w14:textId="77777777" w:rsidR="005F6300" w:rsidRPr="00D80641" w:rsidRDefault="005F6300" w:rsidP="003F57BC">
            <w:r w:rsidRPr="00D80641">
              <w:t xml:space="preserve">Council drainage easement(s) drainage reserve(s) or stormwater system passes through the site.  While site work is being carried out, </w:t>
            </w:r>
            <w:r>
              <w:t xml:space="preserve">unless otherwise approved by Council, </w:t>
            </w:r>
            <w:r w:rsidRPr="00D80641">
              <w:t xml:space="preserve">no building or other structure </w:t>
            </w:r>
            <w:r>
              <w:t>shall impact the existing</w:t>
            </w:r>
            <w:r w:rsidRPr="00D80641">
              <w:t xml:space="preserve"> drainage easement or </w:t>
            </w:r>
            <w:r>
              <w:t xml:space="preserve">existing </w:t>
            </w:r>
            <w:r w:rsidRPr="00D80641">
              <w:t>stormwater system or within the zone of influence taken from the invert of any</w:t>
            </w:r>
            <w:r>
              <w:t xml:space="preserve"> existing</w:t>
            </w:r>
            <w:r w:rsidRPr="00D80641">
              <w:t xml:space="preserve"> pipe</w:t>
            </w:r>
            <w:r>
              <w:t xml:space="preserve"> until the proposed stormwater system is constructed and made active</w:t>
            </w:r>
            <w:r w:rsidRPr="00D80641">
              <w:t>.</w:t>
            </w:r>
          </w:p>
          <w:p w14:paraId="56654401" w14:textId="77777777" w:rsidR="005F6300" w:rsidRPr="00D80641" w:rsidRDefault="005F6300" w:rsidP="003F57BC"/>
          <w:p w14:paraId="05EEB0FC" w14:textId="77777777" w:rsidR="005F6300" w:rsidRPr="00D80641" w:rsidRDefault="005F6300" w:rsidP="003F57BC">
            <w:r w:rsidRPr="00D80641">
              <w:t xml:space="preserve">All stormwater drainage systems must be located without causing any damage to the public system. The </w:t>
            </w:r>
            <w:r>
              <w:t xml:space="preserve">new </w:t>
            </w:r>
            <w:r w:rsidRPr="00D80641">
              <w:t>stormwater drainage system must be protected, and must not be obstructed, removed, disconnected, or rendered inoperable.</w:t>
            </w:r>
          </w:p>
          <w:p w14:paraId="31086620" w14:textId="77777777" w:rsidR="005F6300" w:rsidRPr="00D80641" w:rsidRDefault="005F6300" w:rsidP="003F57BC"/>
          <w:p w14:paraId="2A42A468" w14:textId="77777777" w:rsidR="005F6300" w:rsidRPr="00D80641" w:rsidRDefault="005F6300" w:rsidP="003F57BC">
            <w:r w:rsidRPr="00D80641">
              <w:t>Works such as fences must not obstruct the natural floodway or alter the natural floodway in such a way as to direct or concentrate stormwater on to neighbouring properties.</w:t>
            </w:r>
          </w:p>
          <w:p w14:paraId="59A9E7E5" w14:textId="77777777" w:rsidR="005F6300" w:rsidRPr="00D80641" w:rsidRDefault="005F6300" w:rsidP="003F57BC"/>
          <w:p w14:paraId="66322C48" w14:textId="77777777" w:rsidR="005F6300" w:rsidRPr="00D80641" w:rsidRDefault="005F6300" w:rsidP="003F57BC">
            <w:r w:rsidRPr="00D80641">
              <w:t>Where the relocation or reconstruction of Council’s drainage system is approved then all work carried out on assets which are under Council ownership or will revert to the ownership, care, control or management of Council, in connection with the development to which this consent relates, must comply with Council’s Specification for Roadworks, Drainage and Miscellaneous Works (2012).</w:t>
            </w:r>
          </w:p>
          <w:p w14:paraId="2DD9BC2B" w14:textId="77777777" w:rsidR="005F6300" w:rsidRPr="00D80641" w:rsidRDefault="005F6300" w:rsidP="003F57BC"/>
          <w:p w14:paraId="15149AAF" w14:textId="77777777" w:rsidR="005F6300" w:rsidRPr="00D80641" w:rsidRDefault="005F6300" w:rsidP="003F57BC">
            <w:r w:rsidRPr="00D80641">
              <w:t>The person with the benefit of this consent must meet all costs associated with such works.</w:t>
            </w:r>
          </w:p>
          <w:p w14:paraId="527EF5FA" w14:textId="77777777" w:rsidR="005F6300" w:rsidRPr="00D80641" w:rsidRDefault="005F6300" w:rsidP="003F57BC"/>
          <w:p w14:paraId="6BAF5FD2" w14:textId="77777777" w:rsidR="005F6300" w:rsidRDefault="005F6300" w:rsidP="003F57BC">
            <w:r w:rsidRPr="00D80641">
              <w:t>This condition does not set aside the need to obtain relevant approvals under the Roads Act 1993 or Local Government Act 1993 for works within roads and other public places.</w:t>
            </w:r>
          </w:p>
          <w:p w14:paraId="41FBD9A0" w14:textId="77777777" w:rsidR="005F6300" w:rsidRDefault="005F6300" w:rsidP="003F57BC"/>
          <w:p w14:paraId="75D89CF9" w14:textId="77777777" w:rsidR="005F6300" w:rsidRPr="0044345F" w:rsidRDefault="005F6300" w:rsidP="003F57BC">
            <w:pPr>
              <w:rPr>
                <w:b/>
                <w:sz w:val="20"/>
              </w:rPr>
            </w:pPr>
            <w:r w:rsidRPr="0044345F">
              <w:rPr>
                <w:b/>
                <w:sz w:val="20"/>
              </w:rPr>
              <w:t>Notes:</w:t>
            </w:r>
          </w:p>
          <w:p w14:paraId="120AF219" w14:textId="77777777" w:rsidR="005F6300" w:rsidRDefault="005F6300" w:rsidP="005F6300">
            <w:pPr>
              <w:pStyle w:val="ListParagraph"/>
              <w:numPr>
                <w:ilvl w:val="0"/>
                <w:numId w:val="41"/>
              </w:numPr>
              <w:contextualSpacing/>
              <w:rPr>
                <w:sz w:val="20"/>
                <w:lang w:val="en-US"/>
              </w:rPr>
            </w:pPr>
            <w:r w:rsidRPr="0044345F">
              <w:rPr>
                <w:sz w:val="20"/>
                <w:lang w:val="en-US"/>
              </w:rPr>
              <w:t xml:space="preserve">The Local Government Act 1993 provides: </w:t>
            </w:r>
          </w:p>
          <w:p w14:paraId="48F66373" w14:textId="77777777" w:rsidR="005F6300" w:rsidRPr="0044345F" w:rsidRDefault="005F6300" w:rsidP="003F57BC">
            <w:pPr>
              <w:pStyle w:val="ListParagraph"/>
              <w:ind w:left="284"/>
              <w:rPr>
                <w:sz w:val="20"/>
                <w:lang w:val="en-US"/>
              </w:rPr>
            </w:pPr>
            <w:r w:rsidRPr="0044345F">
              <w:rPr>
                <w:sz w:val="20"/>
                <w:lang w:val="en-US"/>
              </w:rPr>
              <w:t xml:space="preserve">"59A Ownership of water supply, </w:t>
            </w:r>
            <w:proofErr w:type="gramStart"/>
            <w:r w:rsidRPr="0044345F">
              <w:rPr>
                <w:sz w:val="20"/>
                <w:lang w:val="en-US"/>
              </w:rPr>
              <w:t>sewerage</w:t>
            </w:r>
            <w:proofErr w:type="gramEnd"/>
            <w:r w:rsidRPr="0044345F">
              <w:rPr>
                <w:sz w:val="20"/>
                <w:lang w:val="en-US"/>
              </w:rPr>
              <w:t xml:space="preserve"> and stormwater drainage works</w:t>
            </w:r>
          </w:p>
          <w:p w14:paraId="2F521FB9" w14:textId="77777777" w:rsidR="005F6300" w:rsidRPr="0044345F" w:rsidRDefault="005F6300" w:rsidP="005F6300">
            <w:pPr>
              <w:pStyle w:val="ListParagraph"/>
              <w:numPr>
                <w:ilvl w:val="0"/>
                <w:numId w:val="58"/>
              </w:numPr>
              <w:contextualSpacing/>
              <w:rPr>
                <w:sz w:val="20"/>
                <w:lang w:val="en-US"/>
              </w:rPr>
            </w:pPr>
            <w:r w:rsidRPr="0044345F">
              <w:rPr>
                <w:sz w:val="20"/>
                <w:lang w:val="en-US"/>
              </w:rPr>
              <w:t xml:space="preserve">Subject to this Division, a Council is the owner of all works of water supply, </w:t>
            </w:r>
            <w:proofErr w:type="gramStart"/>
            <w:r w:rsidRPr="0044345F">
              <w:rPr>
                <w:sz w:val="20"/>
                <w:lang w:val="en-US"/>
              </w:rPr>
              <w:t>sewerage</w:t>
            </w:r>
            <w:proofErr w:type="gramEnd"/>
            <w:r w:rsidRPr="0044345F">
              <w:rPr>
                <w:sz w:val="20"/>
                <w:lang w:val="en-US"/>
              </w:rPr>
              <w:t xml:space="preserve"> and stormwater drainage installed in or on land by the Council (whether or not the land is owned by the Council).</w:t>
            </w:r>
          </w:p>
          <w:p w14:paraId="7C97DA17" w14:textId="77777777" w:rsidR="005F6300" w:rsidRPr="00B47DE6" w:rsidRDefault="005F6300" w:rsidP="005F6300">
            <w:pPr>
              <w:pStyle w:val="ListParagraph"/>
              <w:numPr>
                <w:ilvl w:val="0"/>
                <w:numId w:val="58"/>
              </w:numPr>
              <w:contextualSpacing/>
              <w:rPr>
                <w:sz w:val="20"/>
                <w:lang w:val="en-US"/>
              </w:rPr>
            </w:pPr>
            <w:r w:rsidRPr="0044345F">
              <w:rPr>
                <w:sz w:val="20"/>
                <w:lang w:val="en-US"/>
              </w:rPr>
              <w:t>A Council may operate, repair, replace, maintain, remove, extend, expand, connect, disconnect, improve or do any other things that are necessary or appropriate to any of its works to ensure that, in the opinion of the Council, the works are used in an efficient manner for the purposes for which the works were installed."</w:t>
            </w:r>
          </w:p>
          <w:p w14:paraId="6896950C" w14:textId="77777777" w:rsidR="005F6300" w:rsidRPr="004479BC" w:rsidRDefault="005F6300" w:rsidP="003F57BC">
            <w:pPr>
              <w:pStyle w:val="ListParagraph"/>
              <w:ind w:left="457"/>
              <w:rPr>
                <w:lang w:val="en-US"/>
              </w:rPr>
            </w:pPr>
          </w:p>
        </w:tc>
      </w:tr>
      <w:tr w:rsidR="005F6300" w:rsidRPr="005C41F1" w14:paraId="3B598AA5"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125AB4C9" w14:textId="77777777" w:rsidR="005F6300" w:rsidRDefault="005F6300" w:rsidP="003F57BC">
            <w:pPr>
              <w:rPr>
                <w:rFonts w:cs="Arial"/>
                <w:b/>
                <w:szCs w:val="22"/>
              </w:rPr>
            </w:pPr>
          </w:p>
        </w:tc>
        <w:tc>
          <w:tcPr>
            <w:tcW w:w="705" w:type="dxa"/>
            <w:vMerge/>
            <w:tcBorders>
              <w:top w:val="nil"/>
              <w:left w:val="nil"/>
              <w:bottom w:val="single" w:sz="4" w:space="0" w:color="auto"/>
            </w:tcBorders>
          </w:tcPr>
          <w:p w14:paraId="3CD65092" w14:textId="77777777" w:rsidR="005F6300" w:rsidRDefault="005F6300" w:rsidP="003F57BC">
            <w:pPr>
              <w:rPr>
                <w:rFonts w:cs="Arial"/>
                <w:b/>
                <w:szCs w:val="22"/>
              </w:rPr>
            </w:pPr>
          </w:p>
        </w:tc>
        <w:tc>
          <w:tcPr>
            <w:tcW w:w="7949" w:type="dxa"/>
            <w:tcBorders>
              <w:right w:val="single" w:sz="4" w:space="0" w:color="auto"/>
            </w:tcBorders>
          </w:tcPr>
          <w:p w14:paraId="04DDCACF" w14:textId="77777777" w:rsidR="005F6300" w:rsidRDefault="005F6300" w:rsidP="003F57BC">
            <w:pPr>
              <w:spacing w:after="40"/>
            </w:pPr>
            <w:r w:rsidRPr="00344B17">
              <w:rPr>
                <w:rFonts w:cs="Arial"/>
                <w:b/>
                <w:szCs w:val="22"/>
              </w:rPr>
              <w:t>Condition Reason:</w:t>
            </w:r>
            <w:r w:rsidRPr="00C32279">
              <w:t xml:space="preserve"> </w:t>
            </w:r>
            <w:r w:rsidRPr="00D80641">
              <w:t>To ensure the development does not adversely impact upon an existing stormwater drainage system or easement.</w:t>
            </w:r>
          </w:p>
          <w:p w14:paraId="4BBA0B8A" w14:textId="77777777" w:rsidR="005F6300" w:rsidRPr="005C41F1" w:rsidRDefault="005F6300" w:rsidP="003F57BC">
            <w:pPr>
              <w:spacing w:after="40"/>
              <w:rPr>
                <w:rFonts w:cs="Arial"/>
                <w:szCs w:val="22"/>
              </w:rPr>
            </w:pPr>
          </w:p>
        </w:tc>
      </w:tr>
      <w:tr w:rsidR="005F6300" w:rsidRPr="00AB3185" w14:paraId="3CBA67DF" w14:textId="77777777" w:rsidTr="003F57BC">
        <w:tblPrEx>
          <w:tblBorders>
            <w:left w:val="single" w:sz="4" w:space="0" w:color="auto"/>
            <w:right w:val="single" w:sz="4" w:space="0" w:color="auto"/>
          </w:tblBorders>
        </w:tblPrEx>
        <w:trPr>
          <w:trHeight w:val="274"/>
        </w:trPr>
        <w:tc>
          <w:tcPr>
            <w:tcW w:w="555" w:type="dxa"/>
            <w:vMerge w:val="restart"/>
            <w:tcBorders>
              <w:bottom w:val="single" w:sz="4" w:space="0" w:color="auto"/>
              <w:right w:val="nil"/>
            </w:tcBorders>
          </w:tcPr>
          <w:p w14:paraId="7528A9CA" w14:textId="77777777" w:rsidR="005F6300" w:rsidRPr="00831955" w:rsidRDefault="005F6300" w:rsidP="003F57BC">
            <w:pPr>
              <w:rPr>
                <w:rFonts w:cs="Arial"/>
                <w:b/>
                <w:szCs w:val="22"/>
              </w:rPr>
            </w:pPr>
            <w:r>
              <w:rPr>
                <w:rFonts w:cs="Arial"/>
                <w:b/>
              </w:rPr>
              <w:t>F</w:t>
            </w:r>
          </w:p>
        </w:tc>
        <w:tc>
          <w:tcPr>
            <w:tcW w:w="705" w:type="dxa"/>
            <w:vMerge w:val="restart"/>
            <w:tcBorders>
              <w:left w:val="nil"/>
              <w:bottom w:val="single" w:sz="4" w:space="0" w:color="auto"/>
            </w:tcBorders>
          </w:tcPr>
          <w:p w14:paraId="3406A005" w14:textId="77777777" w:rsidR="005F6300" w:rsidRPr="00831955" w:rsidRDefault="005F6300" w:rsidP="005F6300">
            <w:pPr>
              <w:pStyle w:val="ListParagraph"/>
              <w:numPr>
                <w:ilvl w:val="0"/>
                <w:numId w:val="140"/>
              </w:numPr>
              <w:contextualSpacing/>
              <w:rPr>
                <w:rFonts w:cs="Arial"/>
                <w:b/>
              </w:rPr>
            </w:pPr>
          </w:p>
        </w:tc>
        <w:tc>
          <w:tcPr>
            <w:tcW w:w="7949" w:type="dxa"/>
            <w:tcBorders>
              <w:right w:val="single" w:sz="4" w:space="0" w:color="auto"/>
            </w:tcBorders>
          </w:tcPr>
          <w:p w14:paraId="7D35C08C" w14:textId="77777777" w:rsidR="005F6300" w:rsidRDefault="005F6300" w:rsidP="003F57BC">
            <w:pPr>
              <w:rPr>
                <w:b/>
              </w:rPr>
            </w:pPr>
            <w:r w:rsidRPr="00982CE8">
              <w:rPr>
                <w:b/>
              </w:rPr>
              <w:t>Shoring and Adequacy of Adjoining Property</w:t>
            </w:r>
          </w:p>
          <w:p w14:paraId="1228A7CF" w14:textId="77777777" w:rsidR="005F6300" w:rsidRPr="00982CE8" w:rsidRDefault="005F6300" w:rsidP="003F57BC">
            <w:pPr>
              <w:rPr>
                <w:b/>
              </w:rPr>
            </w:pPr>
          </w:p>
        </w:tc>
      </w:tr>
      <w:tr w:rsidR="005F6300" w:rsidRPr="00AB3185" w14:paraId="4F3C231A" w14:textId="77777777" w:rsidTr="003F57BC">
        <w:tblPrEx>
          <w:tblBorders>
            <w:left w:val="single" w:sz="4" w:space="0" w:color="auto"/>
            <w:right w:val="single" w:sz="4" w:space="0" w:color="auto"/>
          </w:tblBorders>
        </w:tblPrEx>
        <w:tc>
          <w:tcPr>
            <w:tcW w:w="555" w:type="dxa"/>
            <w:vMerge/>
            <w:tcBorders>
              <w:top w:val="nil"/>
              <w:bottom w:val="single" w:sz="4" w:space="0" w:color="auto"/>
              <w:right w:val="nil"/>
            </w:tcBorders>
          </w:tcPr>
          <w:p w14:paraId="562FAE47" w14:textId="77777777" w:rsidR="005F6300" w:rsidRDefault="005F6300" w:rsidP="003F57BC">
            <w:pPr>
              <w:rPr>
                <w:rFonts w:cs="Arial"/>
                <w:b/>
                <w:szCs w:val="22"/>
              </w:rPr>
            </w:pPr>
          </w:p>
        </w:tc>
        <w:tc>
          <w:tcPr>
            <w:tcW w:w="705" w:type="dxa"/>
            <w:vMerge/>
            <w:tcBorders>
              <w:top w:val="nil"/>
              <w:left w:val="nil"/>
              <w:bottom w:val="single" w:sz="4" w:space="0" w:color="auto"/>
            </w:tcBorders>
          </w:tcPr>
          <w:p w14:paraId="7E3DB294" w14:textId="77777777" w:rsidR="005F6300" w:rsidRDefault="005F6300" w:rsidP="003F57BC">
            <w:pPr>
              <w:rPr>
                <w:rFonts w:cs="Arial"/>
                <w:b/>
                <w:szCs w:val="22"/>
              </w:rPr>
            </w:pPr>
          </w:p>
        </w:tc>
        <w:tc>
          <w:tcPr>
            <w:tcW w:w="7949" w:type="dxa"/>
            <w:tcBorders>
              <w:bottom w:val="single" w:sz="4" w:space="0" w:color="auto"/>
              <w:right w:val="single" w:sz="4" w:space="0" w:color="auto"/>
            </w:tcBorders>
          </w:tcPr>
          <w:p w14:paraId="1FF8E156" w14:textId="77777777" w:rsidR="005F6300" w:rsidRPr="00FC5345" w:rsidRDefault="005F6300" w:rsidP="003F57BC">
            <w:r w:rsidRPr="00FC5345">
              <w:t>While site work is being carried out, the person having the benefit of the development consent must, at the person’s own expense:</w:t>
            </w:r>
          </w:p>
          <w:p w14:paraId="29E9669A" w14:textId="77777777" w:rsidR="005F6300" w:rsidRPr="00FC5345" w:rsidRDefault="005F6300" w:rsidP="005F6300">
            <w:pPr>
              <w:pStyle w:val="ListParagraph"/>
              <w:numPr>
                <w:ilvl w:val="0"/>
                <w:numId w:val="129"/>
              </w:numPr>
              <w:contextualSpacing/>
              <w:rPr>
                <w:lang w:val="en-US"/>
              </w:rPr>
            </w:pPr>
            <w:r w:rsidRPr="00FC5345">
              <w:rPr>
                <w:lang w:val="en-US"/>
              </w:rPr>
              <w:t>protect and support the adjoining premises from possible damage from the excavation, and</w:t>
            </w:r>
          </w:p>
          <w:p w14:paraId="7A11EAEC" w14:textId="77777777" w:rsidR="005F6300" w:rsidRPr="00FC5345" w:rsidRDefault="005F6300" w:rsidP="005F6300">
            <w:pPr>
              <w:pStyle w:val="ListParagraph"/>
              <w:numPr>
                <w:ilvl w:val="0"/>
                <w:numId w:val="129"/>
              </w:numPr>
              <w:contextualSpacing/>
              <w:rPr>
                <w:lang w:val="en-US"/>
              </w:rPr>
            </w:pPr>
            <w:r w:rsidRPr="00FC5345">
              <w:rPr>
                <w:lang w:val="en-US"/>
              </w:rPr>
              <w:t xml:space="preserve">where necessary, underpin the adjoining premises to prevent </w:t>
            </w:r>
            <w:proofErr w:type="gramStart"/>
            <w:r w:rsidRPr="00FC5345">
              <w:rPr>
                <w:lang w:val="en-US"/>
              </w:rPr>
              <w:t>any such</w:t>
            </w:r>
            <w:proofErr w:type="gramEnd"/>
            <w:r w:rsidRPr="00FC5345">
              <w:rPr>
                <w:lang w:val="en-US"/>
              </w:rPr>
              <w:t xml:space="preserve"> damage.</w:t>
            </w:r>
          </w:p>
          <w:p w14:paraId="1C6E5CCB" w14:textId="77777777" w:rsidR="005F6300" w:rsidRPr="00FC5345" w:rsidRDefault="005F6300" w:rsidP="003F57BC">
            <w:pPr>
              <w:ind w:left="457" w:hanging="425"/>
            </w:pPr>
          </w:p>
          <w:p w14:paraId="50EA915E" w14:textId="77777777" w:rsidR="005F6300" w:rsidRDefault="005F6300" w:rsidP="003F57BC">
            <w:r w:rsidRPr="00FC5345">
              <w:t>For the purposes of section 4.17(11) of the Act, the following condition is prescribed in relation to a development consent for development that involves an excavation that extends below the level of the base of the footings of a building on adjoining land.</w:t>
            </w:r>
          </w:p>
          <w:p w14:paraId="51D790C6" w14:textId="77777777" w:rsidR="005F6300" w:rsidRPr="00EF44E5" w:rsidRDefault="005F6300" w:rsidP="003F57BC">
            <w:pPr>
              <w:ind w:left="457" w:hanging="425"/>
            </w:pPr>
          </w:p>
          <w:p w14:paraId="55D9DCA9" w14:textId="77777777" w:rsidR="005F6300" w:rsidRPr="00144152" w:rsidRDefault="005F6300" w:rsidP="003F57BC">
            <w:pPr>
              <w:ind w:left="457" w:hanging="425"/>
              <w:rPr>
                <w:b/>
                <w:sz w:val="20"/>
              </w:rPr>
            </w:pPr>
            <w:r w:rsidRPr="00144152">
              <w:rPr>
                <w:b/>
                <w:sz w:val="20"/>
              </w:rPr>
              <w:t>Notes:</w:t>
            </w:r>
          </w:p>
          <w:p w14:paraId="21F32C58" w14:textId="77777777" w:rsidR="005F6300" w:rsidRPr="00144152" w:rsidRDefault="005F6300" w:rsidP="005F6300">
            <w:pPr>
              <w:pStyle w:val="ListParagraph"/>
              <w:numPr>
                <w:ilvl w:val="0"/>
                <w:numId w:val="41"/>
              </w:numPr>
              <w:contextualSpacing/>
              <w:rPr>
                <w:lang w:val="en-US"/>
              </w:rPr>
            </w:pPr>
            <w:r w:rsidRPr="00144152">
              <w:rPr>
                <w:sz w:val="20"/>
                <w:lang w:val="en-US"/>
              </w:rPr>
              <w:t>This condition does not apply if the person having the benefit of the development consent owns the adjoining land or the owner of the adjoining land has given consent in writing to that condition not applying.</w:t>
            </w:r>
          </w:p>
          <w:p w14:paraId="08F8E37F" w14:textId="77777777" w:rsidR="005F6300" w:rsidRPr="00507F58" w:rsidRDefault="005F6300" w:rsidP="003F57BC">
            <w:pPr>
              <w:pStyle w:val="ListParagraph"/>
              <w:ind w:left="284"/>
              <w:rPr>
                <w:lang w:val="en-US"/>
              </w:rPr>
            </w:pPr>
          </w:p>
        </w:tc>
      </w:tr>
      <w:tr w:rsidR="005F6300" w:rsidRPr="00AB3185" w14:paraId="264802B9" w14:textId="77777777" w:rsidTr="003F57BC">
        <w:tblPrEx>
          <w:tblBorders>
            <w:left w:val="single" w:sz="4" w:space="0" w:color="auto"/>
            <w:right w:val="single" w:sz="4" w:space="0" w:color="auto"/>
          </w:tblBorders>
        </w:tblPrEx>
        <w:trPr>
          <w:trHeight w:val="64"/>
        </w:trPr>
        <w:tc>
          <w:tcPr>
            <w:tcW w:w="555" w:type="dxa"/>
            <w:vMerge/>
            <w:tcBorders>
              <w:top w:val="nil"/>
              <w:bottom w:val="single" w:sz="4" w:space="0" w:color="auto"/>
              <w:right w:val="nil"/>
            </w:tcBorders>
          </w:tcPr>
          <w:p w14:paraId="511B7D7A" w14:textId="77777777" w:rsidR="005F6300" w:rsidRDefault="005F6300" w:rsidP="003F57BC">
            <w:pPr>
              <w:rPr>
                <w:rFonts w:cs="Arial"/>
                <w:b/>
                <w:szCs w:val="22"/>
              </w:rPr>
            </w:pPr>
          </w:p>
        </w:tc>
        <w:tc>
          <w:tcPr>
            <w:tcW w:w="705" w:type="dxa"/>
            <w:vMerge/>
            <w:tcBorders>
              <w:top w:val="nil"/>
              <w:left w:val="nil"/>
              <w:bottom w:val="single" w:sz="4" w:space="0" w:color="auto"/>
            </w:tcBorders>
          </w:tcPr>
          <w:p w14:paraId="26A993C7" w14:textId="77777777" w:rsidR="005F6300" w:rsidRDefault="005F6300" w:rsidP="003F57BC">
            <w:pPr>
              <w:rPr>
                <w:rFonts w:cs="Arial"/>
                <w:b/>
                <w:szCs w:val="22"/>
              </w:rPr>
            </w:pPr>
          </w:p>
        </w:tc>
        <w:tc>
          <w:tcPr>
            <w:tcW w:w="7949" w:type="dxa"/>
            <w:tcBorders>
              <w:right w:val="single" w:sz="4" w:space="0" w:color="auto"/>
            </w:tcBorders>
          </w:tcPr>
          <w:p w14:paraId="529706B1" w14:textId="77777777" w:rsidR="005F6300" w:rsidRDefault="005F6300" w:rsidP="003F57BC">
            <w:pPr>
              <w:spacing w:after="40"/>
            </w:pPr>
            <w:r w:rsidRPr="00344B17">
              <w:rPr>
                <w:rFonts w:cs="Arial"/>
                <w:b/>
                <w:szCs w:val="22"/>
              </w:rPr>
              <w:t>Condition Reason:</w:t>
            </w:r>
            <w:r w:rsidRPr="00C32279">
              <w:t xml:space="preserve"> </w:t>
            </w:r>
            <w:r w:rsidRPr="00FC5345">
              <w:t>To protect and support the adjoining premises from possible damage from the excavation.</w:t>
            </w:r>
          </w:p>
          <w:p w14:paraId="06E8A67F" w14:textId="77777777" w:rsidR="005F6300" w:rsidRPr="005C41F1" w:rsidRDefault="005F6300" w:rsidP="003F57BC">
            <w:pPr>
              <w:spacing w:after="40"/>
              <w:rPr>
                <w:rFonts w:cs="Arial"/>
                <w:szCs w:val="22"/>
              </w:rPr>
            </w:pPr>
          </w:p>
        </w:tc>
      </w:tr>
      <w:tr w:rsidR="005F6300" w:rsidRPr="00AC6210" w14:paraId="16121C0A" w14:textId="77777777" w:rsidTr="003F57BC">
        <w:tblPrEx>
          <w:tblBorders>
            <w:left w:val="single" w:sz="4" w:space="0" w:color="auto"/>
            <w:right w:val="single" w:sz="4" w:space="0" w:color="auto"/>
          </w:tblBorders>
        </w:tblPrEx>
        <w:trPr>
          <w:trHeight w:val="274"/>
        </w:trPr>
        <w:tc>
          <w:tcPr>
            <w:tcW w:w="555" w:type="dxa"/>
            <w:vMerge w:val="restart"/>
          </w:tcPr>
          <w:p w14:paraId="339D299B" w14:textId="77777777" w:rsidR="005F6300" w:rsidRPr="00831955" w:rsidRDefault="005F6300" w:rsidP="003F57BC">
            <w:pPr>
              <w:rPr>
                <w:rFonts w:cs="Arial"/>
                <w:b/>
                <w:szCs w:val="22"/>
              </w:rPr>
            </w:pPr>
            <w:r>
              <w:rPr>
                <w:rFonts w:cs="Arial"/>
                <w:b/>
              </w:rPr>
              <w:t>F</w:t>
            </w:r>
          </w:p>
        </w:tc>
        <w:tc>
          <w:tcPr>
            <w:tcW w:w="705" w:type="dxa"/>
            <w:vMerge w:val="restart"/>
          </w:tcPr>
          <w:p w14:paraId="2F51F434" w14:textId="77777777" w:rsidR="005F6300" w:rsidRPr="00831955" w:rsidRDefault="005F6300" w:rsidP="003F57BC">
            <w:pPr>
              <w:pStyle w:val="ListParagraph"/>
              <w:rPr>
                <w:rFonts w:cs="Arial"/>
                <w:b/>
              </w:rPr>
            </w:pPr>
            <w:r>
              <w:rPr>
                <w:rFonts w:cs="Arial"/>
                <w:b/>
              </w:rPr>
              <w:t>39.</w:t>
            </w:r>
          </w:p>
        </w:tc>
        <w:tc>
          <w:tcPr>
            <w:tcW w:w="7949" w:type="dxa"/>
          </w:tcPr>
          <w:p w14:paraId="76124102" w14:textId="77777777" w:rsidR="005F6300" w:rsidRDefault="005F6300" w:rsidP="003F57BC">
            <w:pPr>
              <w:rPr>
                <w:b/>
              </w:rPr>
            </w:pPr>
            <w:r w:rsidRPr="00AC6210">
              <w:rPr>
                <w:b/>
              </w:rPr>
              <w:t xml:space="preserve">Compliance with Construction </w:t>
            </w:r>
            <w:proofErr w:type="gramStart"/>
            <w:r>
              <w:rPr>
                <w:b/>
              </w:rPr>
              <w:t xml:space="preserve">Traffic  </w:t>
            </w:r>
            <w:r w:rsidRPr="00AC6210">
              <w:rPr>
                <w:b/>
              </w:rPr>
              <w:t>Management</w:t>
            </w:r>
            <w:proofErr w:type="gramEnd"/>
            <w:r w:rsidRPr="00AC6210">
              <w:rPr>
                <w:b/>
              </w:rPr>
              <w:t xml:space="preserve"> Plan</w:t>
            </w:r>
          </w:p>
          <w:p w14:paraId="3554ECED" w14:textId="77777777" w:rsidR="005F6300" w:rsidRPr="00AC6210" w:rsidRDefault="005F6300" w:rsidP="003F57BC">
            <w:pPr>
              <w:rPr>
                <w:b/>
              </w:rPr>
            </w:pPr>
          </w:p>
        </w:tc>
      </w:tr>
      <w:tr w:rsidR="005F6300" w:rsidRPr="00AC6210" w14:paraId="53E8B6B3" w14:textId="77777777" w:rsidTr="003F57BC">
        <w:tblPrEx>
          <w:tblBorders>
            <w:left w:val="single" w:sz="4" w:space="0" w:color="auto"/>
            <w:right w:val="single" w:sz="4" w:space="0" w:color="auto"/>
          </w:tblBorders>
        </w:tblPrEx>
        <w:tc>
          <w:tcPr>
            <w:tcW w:w="555" w:type="dxa"/>
            <w:vMerge/>
          </w:tcPr>
          <w:p w14:paraId="4FCA5A3D" w14:textId="77777777" w:rsidR="005F6300" w:rsidRDefault="005F6300" w:rsidP="003F57BC">
            <w:pPr>
              <w:rPr>
                <w:rFonts w:cs="Arial"/>
                <w:b/>
                <w:szCs w:val="22"/>
              </w:rPr>
            </w:pPr>
          </w:p>
        </w:tc>
        <w:tc>
          <w:tcPr>
            <w:tcW w:w="705" w:type="dxa"/>
            <w:vMerge/>
          </w:tcPr>
          <w:p w14:paraId="20F4AF41" w14:textId="77777777" w:rsidR="005F6300" w:rsidRDefault="005F6300" w:rsidP="003F57BC">
            <w:pPr>
              <w:rPr>
                <w:rFonts w:cs="Arial"/>
                <w:b/>
                <w:szCs w:val="22"/>
              </w:rPr>
            </w:pPr>
          </w:p>
        </w:tc>
        <w:tc>
          <w:tcPr>
            <w:tcW w:w="7949" w:type="dxa"/>
          </w:tcPr>
          <w:p w14:paraId="65F402F7" w14:textId="77777777" w:rsidR="005F6300" w:rsidRDefault="005F6300" w:rsidP="003F57BC">
            <w:pPr>
              <w:rPr>
                <w:lang w:val="en-US"/>
              </w:rPr>
            </w:pPr>
            <w:r w:rsidRPr="00176E93">
              <w:rPr>
                <w:lang w:val="en-US"/>
              </w:rPr>
              <w:t xml:space="preserve">While site work is being carried out, all development activities and traffic movements must be carried out in accordance with the approved Construction </w:t>
            </w:r>
            <w:r>
              <w:rPr>
                <w:lang w:val="en-US"/>
              </w:rPr>
              <w:t xml:space="preserve">Traffic </w:t>
            </w:r>
            <w:r w:rsidRPr="00176E93">
              <w:rPr>
                <w:lang w:val="en-US"/>
              </w:rPr>
              <w:t>Management Plan (C</w:t>
            </w:r>
            <w:r>
              <w:rPr>
                <w:lang w:val="en-US"/>
              </w:rPr>
              <w:t>T</w:t>
            </w:r>
            <w:r w:rsidRPr="00176E93">
              <w:rPr>
                <w:lang w:val="en-US"/>
              </w:rPr>
              <w:t>MP). All controls in the C</w:t>
            </w:r>
            <w:r>
              <w:rPr>
                <w:lang w:val="en-US"/>
              </w:rPr>
              <w:t>T</w:t>
            </w:r>
            <w:r w:rsidRPr="00176E93">
              <w:rPr>
                <w:lang w:val="en-US"/>
              </w:rPr>
              <w:t>MP must be maintained at all times. A copy of the C</w:t>
            </w:r>
            <w:r>
              <w:rPr>
                <w:lang w:val="en-US"/>
              </w:rPr>
              <w:t>T</w:t>
            </w:r>
            <w:r w:rsidRPr="00176E93">
              <w:rPr>
                <w:lang w:val="en-US"/>
              </w:rPr>
              <w:t>MP must be kept on-site at all times and made available to the Principal Certifier on request.</w:t>
            </w:r>
          </w:p>
          <w:p w14:paraId="5D2299F7" w14:textId="77777777" w:rsidR="005F6300" w:rsidRDefault="005F6300" w:rsidP="003F57BC">
            <w:pPr>
              <w:ind w:left="567"/>
              <w:rPr>
                <w:b/>
                <w:lang w:val="en-US"/>
              </w:rPr>
            </w:pPr>
          </w:p>
          <w:p w14:paraId="13798993" w14:textId="77777777" w:rsidR="005F6300" w:rsidRPr="00C356B4" w:rsidRDefault="005F6300" w:rsidP="003F57BC">
            <w:pPr>
              <w:rPr>
                <w:b/>
                <w:sz w:val="20"/>
                <w:lang w:val="en-US"/>
              </w:rPr>
            </w:pPr>
            <w:r w:rsidRPr="00C356B4">
              <w:rPr>
                <w:b/>
                <w:sz w:val="20"/>
                <w:lang w:val="en-US"/>
              </w:rPr>
              <w:t>Notes:</w:t>
            </w:r>
          </w:p>
          <w:p w14:paraId="389F9502" w14:textId="77777777" w:rsidR="005F6300" w:rsidRPr="00C356B4" w:rsidRDefault="005F6300" w:rsidP="005F6300">
            <w:pPr>
              <w:pStyle w:val="ListParagraph"/>
              <w:numPr>
                <w:ilvl w:val="0"/>
                <w:numId w:val="41"/>
              </w:numPr>
              <w:contextualSpacing/>
              <w:rPr>
                <w:lang w:val="en-US"/>
              </w:rPr>
            </w:pPr>
            <w:r w:rsidRPr="00C356B4">
              <w:rPr>
                <w:sz w:val="20"/>
                <w:lang w:val="en-US"/>
              </w:rPr>
              <w:t xml:space="preserve">Irrespective of the provisions of the Construction </w:t>
            </w:r>
            <w:r>
              <w:rPr>
                <w:sz w:val="20"/>
                <w:lang w:val="en-US"/>
              </w:rPr>
              <w:t xml:space="preserve">Traffic </w:t>
            </w:r>
            <w:r w:rsidRPr="00C356B4">
              <w:rPr>
                <w:sz w:val="20"/>
                <w:lang w:val="en-US"/>
              </w:rPr>
              <w:t xml:space="preserve">Management </w:t>
            </w:r>
            <w:proofErr w:type="gramStart"/>
            <w:r w:rsidRPr="00C356B4">
              <w:rPr>
                <w:sz w:val="20"/>
                <w:lang w:val="en-US"/>
              </w:rPr>
              <w:t>Plan</w:t>
            </w:r>
            <w:proofErr w:type="gramEnd"/>
            <w:r w:rsidRPr="00C356B4">
              <w:rPr>
                <w:sz w:val="20"/>
                <w:lang w:val="en-US"/>
              </w:rPr>
              <w:t xml:space="preserve"> the provisions of traffic and parking legislation </w:t>
            </w:r>
            <w:proofErr w:type="gramStart"/>
            <w:r w:rsidRPr="00C356B4">
              <w:rPr>
                <w:sz w:val="20"/>
                <w:lang w:val="en-US"/>
              </w:rPr>
              <w:t>prevails</w:t>
            </w:r>
            <w:proofErr w:type="gramEnd"/>
            <w:r w:rsidRPr="00C356B4">
              <w:rPr>
                <w:sz w:val="20"/>
                <w:lang w:val="en-US"/>
              </w:rPr>
              <w:t>.</w:t>
            </w:r>
          </w:p>
          <w:p w14:paraId="5D2447F0" w14:textId="77777777" w:rsidR="005F6300" w:rsidRPr="00AC6210" w:rsidRDefault="005F6300" w:rsidP="003F57BC">
            <w:pPr>
              <w:pStyle w:val="ListParagraph"/>
              <w:ind w:left="284"/>
              <w:rPr>
                <w:lang w:val="en-US"/>
              </w:rPr>
            </w:pPr>
          </w:p>
        </w:tc>
      </w:tr>
      <w:tr w:rsidR="005F6300" w:rsidRPr="005C41F1" w14:paraId="6040962D" w14:textId="77777777" w:rsidTr="003F57BC">
        <w:tblPrEx>
          <w:tblBorders>
            <w:left w:val="single" w:sz="4" w:space="0" w:color="auto"/>
            <w:right w:val="single" w:sz="4" w:space="0" w:color="auto"/>
          </w:tblBorders>
        </w:tblPrEx>
        <w:trPr>
          <w:trHeight w:val="64"/>
        </w:trPr>
        <w:tc>
          <w:tcPr>
            <w:tcW w:w="555" w:type="dxa"/>
            <w:vMerge/>
          </w:tcPr>
          <w:p w14:paraId="21B5DC2D" w14:textId="77777777" w:rsidR="005F6300" w:rsidRDefault="005F6300" w:rsidP="003F57BC">
            <w:pPr>
              <w:rPr>
                <w:rFonts w:cs="Arial"/>
                <w:b/>
                <w:szCs w:val="22"/>
              </w:rPr>
            </w:pPr>
          </w:p>
        </w:tc>
        <w:tc>
          <w:tcPr>
            <w:tcW w:w="705" w:type="dxa"/>
            <w:vMerge/>
          </w:tcPr>
          <w:p w14:paraId="58CC7A72" w14:textId="77777777" w:rsidR="005F6300" w:rsidRDefault="005F6300" w:rsidP="003F57BC">
            <w:pPr>
              <w:rPr>
                <w:rFonts w:cs="Arial"/>
                <w:b/>
                <w:szCs w:val="22"/>
              </w:rPr>
            </w:pPr>
          </w:p>
        </w:tc>
        <w:tc>
          <w:tcPr>
            <w:tcW w:w="7949" w:type="dxa"/>
          </w:tcPr>
          <w:p w14:paraId="378247EC" w14:textId="77777777" w:rsidR="005F6300" w:rsidRDefault="005F6300" w:rsidP="003F57BC">
            <w:pPr>
              <w:spacing w:after="40"/>
              <w:rPr>
                <w:lang w:val="en-US"/>
              </w:rPr>
            </w:pPr>
            <w:r w:rsidRPr="00344B17">
              <w:rPr>
                <w:rFonts w:cs="Arial"/>
                <w:b/>
                <w:szCs w:val="22"/>
              </w:rPr>
              <w:t>Condition Reason:</w:t>
            </w:r>
            <w:r>
              <w:rPr>
                <w:rFonts w:cs="Arial"/>
                <w:szCs w:val="22"/>
              </w:rPr>
              <w:t xml:space="preserve"> </w:t>
            </w:r>
            <w:r w:rsidRPr="00176E93">
              <w:rPr>
                <w:lang w:val="en-US"/>
              </w:rPr>
              <w:t xml:space="preserve">To ensure compliance with the Construction </w:t>
            </w:r>
            <w:r>
              <w:rPr>
                <w:lang w:val="en-US"/>
              </w:rPr>
              <w:t xml:space="preserve">Traffic </w:t>
            </w:r>
            <w:r w:rsidRPr="00176E93">
              <w:rPr>
                <w:lang w:val="en-US"/>
              </w:rPr>
              <w:t>Management Plan.</w:t>
            </w:r>
          </w:p>
          <w:p w14:paraId="1C0E00C7" w14:textId="77777777" w:rsidR="005F6300" w:rsidRPr="005C41F1" w:rsidRDefault="005F6300" w:rsidP="003F57BC">
            <w:pPr>
              <w:spacing w:after="40"/>
              <w:rPr>
                <w:rFonts w:cs="Arial"/>
                <w:szCs w:val="22"/>
              </w:rPr>
            </w:pPr>
          </w:p>
        </w:tc>
      </w:tr>
    </w:tbl>
    <w:p w14:paraId="28CE2BEB" w14:textId="77777777" w:rsidR="005F6300" w:rsidRDefault="005F6300" w:rsidP="005F6300">
      <w:pPr>
        <w:rPr>
          <w:rFonts w:cs="Arial"/>
          <w:b/>
          <w:szCs w:val="22"/>
        </w:rPr>
      </w:pPr>
    </w:p>
    <w:p w14:paraId="08779B9C" w14:textId="77777777" w:rsidR="005F6300" w:rsidRDefault="005F6300" w:rsidP="005F6300">
      <w:pPr>
        <w:rPr>
          <w:rFonts w:cs="Arial"/>
          <w:b/>
          <w:szCs w:val="22"/>
        </w:rPr>
      </w:pPr>
    </w:p>
    <w:p w14:paraId="6F995CDA" w14:textId="77777777" w:rsidR="005F6300" w:rsidRDefault="005F6300" w:rsidP="005F6300">
      <w:pPr>
        <w:pStyle w:val="ConditionHeading1"/>
        <w:numPr>
          <w:ilvl w:val="0"/>
          <w:numId w:val="39"/>
        </w:numPr>
        <w:ind w:left="567" w:hanging="567"/>
      </w:pPr>
      <w:r>
        <w:t>B</w:t>
      </w:r>
      <w:r w:rsidRPr="00890242">
        <w:t>EFORE ISSUE OF AN OCCUPATION CERTIFICATE</w:t>
      </w:r>
    </w:p>
    <w:p w14:paraId="698C0556" w14:textId="77777777" w:rsidR="005F6300" w:rsidRDefault="005F6300" w:rsidP="005F6300"/>
    <w:tbl>
      <w:tblPr>
        <w:tblStyle w:val="TableGrid"/>
        <w:tblW w:w="9209" w:type="dxa"/>
        <w:tblBorders>
          <w:left w:val="none" w:sz="0" w:space="0" w:color="auto"/>
          <w:right w:val="none" w:sz="0" w:space="0" w:color="auto"/>
        </w:tblBorders>
        <w:tblLayout w:type="fixed"/>
        <w:tblLook w:val="04A0" w:firstRow="1" w:lastRow="0" w:firstColumn="1" w:lastColumn="0" w:noHBand="0" w:noVBand="1"/>
      </w:tblPr>
      <w:tblGrid>
        <w:gridCol w:w="558"/>
        <w:gridCol w:w="709"/>
        <w:gridCol w:w="7942"/>
      </w:tblGrid>
      <w:tr w:rsidR="005F6300" w:rsidRPr="00890242" w14:paraId="2AF8B382" w14:textId="77777777" w:rsidTr="003F57BC">
        <w:tc>
          <w:tcPr>
            <w:tcW w:w="1267" w:type="dxa"/>
            <w:gridSpan w:val="2"/>
            <w:tcBorders>
              <w:left w:val="single" w:sz="4" w:space="0" w:color="auto"/>
              <w:right w:val="nil"/>
            </w:tcBorders>
          </w:tcPr>
          <w:p w14:paraId="3BB5B50B" w14:textId="77777777" w:rsidR="005F6300" w:rsidRDefault="005F6300" w:rsidP="003F57BC">
            <w:pPr>
              <w:rPr>
                <w:rFonts w:cs="Arial"/>
                <w:b/>
                <w:szCs w:val="22"/>
              </w:rPr>
            </w:pPr>
          </w:p>
        </w:tc>
        <w:tc>
          <w:tcPr>
            <w:tcW w:w="7942" w:type="dxa"/>
            <w:tcBorders>
              <w:left w:val="nil"/>
              <w:right w:val="single" w:sz="4" w:space="0" w:color="auto"/>
            </w:tcBorders>
          </w:tcPr>
          <w:p w14:paraId="44EF4A0D" w14:textId="77777777" w:rsidR="005F6300" w:rsidRPr="00890242" w:rsidRDefault="005F6300" w:rsidP="003F57BC">
            <w:pPr>
              <w:jc w:val="center"/>
              <w:rPr>
                <w:rFonts w:cs="Arial"/>
                <w:szCs w:val="22"/>
              </w:rPr>
            </w:pPr>
            <w:r w:rsidRPr="00890242">
              <w:rPr>
                <w:rFonts w:cs="Arial"/>
                <w:szCs w:val="22"/>
              </w:rPr>
              <w:t>Condition</w:t>
            </w:r>
          </w:p>
        </w:tc>
      </w:tr>
      <w:tr w:rsidR="005F6300" w:rsidRPr="002F20CA" w14:paraId="26049038"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220B5373"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278D38B9" w14:textId="77777777" w:rsidR="005F6300" w:rsidRPr="00F50C37"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6FC5D1CB" w14:textId="77777777" w:rsidR="005F6300" w:rsidRPr="00B82F1E" w:rsidRDefault="005F6300" w:rsidP="003F57BC">
            <w:pPr>
              <w:rPr>
                <w:b/>
              </w:rPr>
            </w:pPr>
            <w:r w:rsidRPr="00B82F1E">
              <w:rPr>
                <w:b/>
              </w:rPr>
              <w:t>Occupation Certificate (section 6.9 of the Act)</w:t>
            </w:r>
          </w:p>
          <w:p w14:paraId="130E489E" w14:textId="77777777" w:rsidR="005F6300" w:rsidRPr="00B82F1E" w:rsidRDefault="005F6300" w:rsidP="003F57BC">
            <w:pPr>
              <w:rPr>
                <w:b/>
              </w:rPr>
            </w:pPr>
          </w:p>
        </w:tc>
      </w:tr>
      <w:tr w:rsidR="005F6300" w:rsidRPr="002F20CA" w14:paraId="33D1D17D" w14:textId="77777777" w:rsidTr="003F57BC">
        <w:tblPrEx>
          <w:tblBorders>
            <w:left w:val="single" w:sz="4" w:space="0" w:color="auto"/>
            <w:right w:val="single" w:sz="4" w:space="0" w:color="auto"/>
          </w:tblBorders>
        </w:tblPrEx>
        <w:trPr>
          <w:trHeight w:val="986"/>
        </w:trPr>
        <w:tc>
          <w:tcPr>
            <w:tcW w:w="558" w:type="dxa"/>
            <w:vMerge/>
            <w:tcBorders>
              <w:top w:val="nil"/>
              <w:bottom w:val="single" w:sz="4" w:space="0" w:color="auto"/>
              <w:right w:val="nil"/>
            </w:tcBorders>
          </w:tcPr>
          <w:p w14:paraId="181D7E60" w14:textId="77777777" w:rsidR="005F6300" w:rsidRDefault="005F6300" w:rsidP="003F57BC">
            <w:pPr>
              <w:rPr>
                <w:rFonts w:cs="Arial"/>
                <w:b/>
                <w:szCs w:val="22"/>
              </w:rPr>
            </w:pPr>
          </w:p>
        </w:tc>
        <w:tc>
          <w:tcPr>
            <w:tcW w:w="709" w:type="dxa"/>
            <w:vMerge/>
            <w:tcBorders>
              <w:top w:val="nil"/>
              <w:left w:val="nil"/>
              <w:bottom w:val="single" w:sz="4" w:space="0" w:color="auto"/>
            </w:tcBorders>
          </w:tcPr>
          <w:p w14:paraId="3E85EE09"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33099BD9" w14:textId="77777777" w:rsidR="005F6300" w:rsidRDefault="005F6300" w:rsidP="003F57BC">
            <w:r w:rsidRPr="00313F21">
              <w:t>A person must not commence occupation or use of the whole or any part of a new building (within the meaning of section 6.10 of the Act) unless an occupation certificate</w:t>
            </w:r>
            <w:r>
              <w:t xml:space="preserve"> has been issued in relation to the building or part.</w:t>
            </w:r>
          </w:p>
          <w:p w14:paraId="12AC9FBD" w14:textId="77777777" w:rsidR="005F6300" w:rsidRDefault="005F6300" w:rsidP="003F57BC"/>
          <w:p w14:paraId="0378C937" w14:textId="77777777" w:rsidR="005F6300" w:rsidRPr="001A5756" w:rsidRDefault="005F6300" w:rsidP="003F57BC">
            <w:pPr>
              <w:rPr>
                <w:b/>
                <w:sz w:val="20"/>
              </w:rPr>
            </w:pPr>
            <w:r>
              <w:rPr>
                <w:b/>
                <w:sz w:val="20"/>
              </w:rPr>
              <w:t>No</w:t>
            </w:r>
            <w:r w:rsidRPr="001A5756">
              <w:rPr>
                <w:b/>
                <w:sz w:val="20"/>
              </w:rPr>
              <w:t>tes:</w:t>
            </w:r>
          </w:p>
          <w:p w14:paraId="4BCBF542" w14:textId="77777777" w:rsidR="005F6300" w:rsidRPr="001A5756" w:rsidRDefault="005F6300" w:rsidP="005F6300">
            <w:pPr>
              <w:pStyle w:val="ListParagraph"/>
              <w:numPr>
                <w:ilvl w:val="0"/>
                <w:numId w:val="41"/>
              </w:numPr>
              <w:contextualSpacing/>
              <w:rPr>
                <w:sz w:val="20"/>
                <w:lang w:val="en-US"/>
              </w:rPr>
            </w:pPr>
            <w:r w:rsidRPr="001A5756">
              <w:rPr>
                <w:sz w:val="20"/>
                <w:lang w:val="en-US"/>
              </w:rPr>
              <w:t xml:space="preserve">New </w:t>
            </w:r>
            <w:proofErr w:type="gramStart"/>
            <w:r w:rsidRPr="001A5756">
              <w:rPr>
                <w:sz w:val="20"/>
                <w:lang w:val="en-US"/>
              </w:rPr>
              <w:t>building includes</w:t>
            </w:r>
            <w:proofErr w:type="gramEnd"/>
            <w:r w:rsidRPr="001A5756">
              <w:rPr>
                <w:sz w:val="20"/>
                <w:lang w:val="en-US"/>
              </w:rPr>
              <w:t xml:space="preserve"> an altered portion of, or an extension to, an existing building.</w:t>
            </w:r>
          </w:p>
          <w:p w14:paraId="6A8CBA3E" w14:textId="77777777" w:rsidR="005F6300" w:rsidRPr="002F20CA" w:rsidRDefault="005F6300" w:rsidP="003F57BC">
            <w:pPr>
              <w:pStyle w:val="ListParagraph"/>
              <w:ind w:left="457"/>
              <w:rPr>
                <w:lang w:val="en-US"/>
              </w:rPr>
            </w:pPr>
          </w:p>
        </w:tc>
      </w:tr>
      <w:tr w:rsidR="005F6300" w:rsidRPr="005C41F1" w14:paraId="493EB13C" w14:textId="77777777" w:rsidTr="003F57BC">
        <w:tblPrEx>
          <w:tblBorders>
            <w:left w:val="single" w:sz="4" w:space="0" w:color="auto"/>
            <w:right w:val="single" w:sz="4" w:space="0" w:color="auto"/>
          </w:tblBorders>
        </w:tblPrEx>
        <w:trPr>
          <w:trHeight w:val="64"/>
        </w:trPr>
        <w:tc>
          <w:tcPr>
            <w:tcW w:w="558" w:type="dxa"/>
            <w:vMerge/>
            <w:tcBorders>
              <w:top w:val="nil"/>
              <w:bottom w:val="single" w:sz="4" w:space="0" w:color="auto"/>
              <w:right w:val="nil"/>
            </w:tcBorders>
          </w:tcPr>
          <w:p w14:paraId="135E70A5" w14:textId="77777777" w:rsidR="005F6300" w:rsidRDefault="005F6300" w:rsidP="003F57BC">
            <w:pPr>
              <w:rPr>
                <w:rFonts w:cs="Arial"/>
                <w:b/>
                <w:szCs w:val="22"/>
              </w:rPr>
            </w:pPr>
          </w:p>
        </w:tc>
        <w:tc>
          <w:tcPr>
            <w:tcW w:w="709" w:type="dxa"/>
            <w:vMerge/>
            <w:tcBorders>
              <w:top w:val="nil"/>
              <w:left w:val="nil"/>
              <w:bottom w:val="single" w:sz="4" w:space="0" w:color="auto"/>
            </w:tcBorders>
          </w:tcPr>
          <w:p w14:paraId="29142151" w14:textId="77777777" w:rsidR="005F6300" w:rsidRDefault="005F6300" w:rsidP="003F57BC">
            <w:pPr>
              <w:rPr>
                <w:rFonts w:cs="Arial"/>
                <w:b/>
                <w:szCs w:val="22"/>
              </w:rPr>
            </w:pPr>
          </w:p>
        </w:tc>
        <w:tc>
          <w:tcPr>
            <w:tcW w:w="7942" w:type="dxa"/>
            <w:tcBorders>
              <w:right w:val="single" w:sz="4" w:space="0" w:color="auto"/>
            </w:tcBorders>
          </w:tcPr>
          <w:p w14:paraId="044EDCD2" w14:textId="77777777" w:rsidR="005F6300" w:rsidRDefault="005F6300" w:rsidP="003F57BC">
            <w:pPr>
              <w:spacing w:after="40"/>
            </w:pPr>
            <w:r w:rsidRPr="00344B17">
              <w:rPr>
                <w:rFonts w:cs="Arial"/>
                <w:b/>
                <w:szCs w:val="22"/>
              </w:rPr>
              <w:t>Condition Reason:</w:t>
            </w:r>
            <w:r w:rsidRPr="00C32279">
              <w:t xml:space="preserve"> </w:t>
            </w:r>
            <w:r w:rsidRPr="00313F21">
              <w:t>To ensure the building is suitable to occupy.</w:t>
            </w:r>
          </w:p>
          <w:p w14:paraId="607A2733" w14:textId="77777777" w:rsidR="005F6300" w:rsidRPr="005C41F1" w:rsidRDefault="005F6300" w:rsidP="003F57BC">
            <w:pPr>
              <w:spacing w:after="40"/>
              <w:rPr>
                <w:rFonts w:cs="Arial"/>
                <w:szCs w:val="22"/>
              </w:rPr>
            </w:pPr>
          </w:p>
        </w:tc>
      </w:tr>
      <w:tr w:rsidR="005F6300" w:rsidRPr="0099045B" w14:paraId="0559BC30"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05221F3F" w14:textId="77777777" w:rsidR="005F6300" w:rsidRPr="00831955" w:rsidRDefault="005F6300" w:rsidP="003F57BC">
            <w:pPr>
              <w:rPr>
                <w:rFonts w:cs="Arial"/>
                <w:b/>
                <w:szCs w:val="22"/>
              </w:rPr>
            </w:pPr>
            <w:r>
              <w:rPr>
                <w:rFonts w:cs="Arial"/>
                <w:b/>
              </w:rPr>
              <w:lastRenderedPageBreak/>
              <w:t>G</w:t>
            </w:r>
          </w:p>
        </w:tc>
        <w:tc>
          <w:tcPr>
            <w:tcW w:w="709" w:type="dxa"/>
            <w:vMerge w:val="restart"/>
            <w:tcBorders>
              <w:left w:val="nil"/>
              <w:bottom w:val="single" w:sz="4" w:space="0" w:color="auto"/>
            </w:tcBorders>
          </w:tcPr>
          <w:p w14:paraId="09155C34" w14:textId="77777777" w:rsidR="005F6300" w:rsidRPr="00F50C37"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137EDFBB" w14:textId="77777777" w:rsidR="005F6300" w:rsidRPr="0099045B" w:rsidRDefault="005F6300" w:rsidP="003F57BC">
            <w:pPr>
              <w:rPr>
                <w:b/>
              </w:rPr>
            </w:pPr>
            <w:r w:rsidRPr="0099045B">
              <w:rPr>
                <w:b/>
              </w:rPr>
              <w:t>Swimming and Spa Pools – Permanent Child Resistant Barriers and other Matters</w:t>
            </w:r>
          </w:p>
        </w:tc>
      </w:tr>
      <w:tr w:rsidR="005F6300" w:rsidRPr="0099045B" w14:paraId="63E4E34C"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5E953A34" w14:textId="77777777" w:rsidR="005F6300" w:rsidRDefault="005F6300" w:rsidP="003F57BC">
            <w:pPr>
              <w:rPr>
                <w:rFonts w:cs="Arial"/>
                <w:b/>
                <w:szCs w:val="22"/>
              </w:rPr>
            </w:pPr>
          </w:p>
        </w:tc>
        <w:tc>
          <w:tcPr>
            <w:tcW w:w="709" w:type="dxa"/>
            <w:vMerge/>
            <w:tcBorders>
              <w:top w:val="nil"/>
              <w:left w:val="nil"/>
              <w:bottom w:val="single" w:sz="4" w:space="0" w:color="auto"/>
            </w:tcBorders>
          </w:tcPr>
          <w:p w14:paraId="1DE6C2A5"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38C6010B" w14:textId="77777777" w:rsidR="005F6300" w:rsidRDefault="005F6300" w:rsidP="003F57BC">
            <w:pPr>
              <w:ind w:left="32" w:hanging="32"/>
            </w:pPr>
            <w:r w:rsidRPr="00B4468F">
              <w:t>Before the issue of any occupation certificate, and prior to filling any swimming pool, as defined by the Swimming Pools Act 1992:</w:t>
            </w:r>
          </w:p>
          <w:p w14:paraId="1F22D951" w14:textId="77777777" w:rsidR="005F6300" w:rsidRPr="00B4468F" w:rsidRDefault="005F6300" w:rsidP="005F6300">
            <w:pPr>
              <w:pStyle w:val="ListParagraph"/>
              <w:numPr>
                <w:ilvl w:val="0"/>
                <w:numId w:val="85"/>
              </w:numPr>
              <w:contextualSpacing/>
              <w:rPr>
                <w:lang w:val="en-US"/>
              </w:rPr>
            </w:pPr>
            <w:r w:rsidRPr="00B4468F">
              <w:rPr>
                <w:lang w:val="en-US"/>
              </w:rPr>
              <w:t>Permanent child-resistant barriers must be installed in compliance with the Swimming Pools Act 1992 and the Building Code of Australia.</w:t>
            </w:r>
          </w:p>
          <w:p w14:paraId="16F7B57F" w14:textId="77777777" w:rsidR="005F6300" w:rsidRPr="00B4468F" w:rsidRDefault="005F6300" w:rsidP="005F6300">
            <w:pPr>
              <w:pStyle w:val="ListParagraph"/>
              <w:numPr>
                <w:ilvl w:val="0"/>
                <w:numId w:val="85"/>
              </w:numPr>
              <w:contextualSpacing/>
              <w:rPr>
                <w:lang w:val="en-US"/>
              </w:rPr>
            </w:pPr>
            <w:r w:rsidRPr="00B4468F">
              <w:rPr>
                <w:lang w:val="en-US"/>
              </w:rPr>
              <w:t>The swimming pool must be registered in accordance with section 30B of the Swimming Pools Act 1992 on the NSW Government Swimming Pool Register.</w:t>
            </w:r>
          </w:p>
          <w:p w14:paraId="37FA7E09" w14:textId="77777777" w:rsidR="005F6300" w:rsidRPr="00B4468F" w:rsidRDefault="005F6300" w:rsidP="005F6300">
            <w:pPr>
              <w:pStyle w:val="ListParagraph"/>
              <w:numPr>
                <w:ilvl w:val="0"/>
                <w:numId w:val="85"/>
              </w:numPr>
              <w:contextualSpacing/>
              <w:rPr>
                <w:lang w:val="en-US"/>
              </w:rPr>
            </w:pPr>
            <w:r w:rsidRPr="00B4468F">
              <w:rPr>
                <w:lang w:val="en-US"/>
              </w:rPr>
              <w:t xml:space="preserve">The Principal Contractor or Owner must either obtain a certificate of compliance issued under section 22D of the Swimming Pools Act 1992 or an appropriate occupation certificate </w:t>
            </w:r>
            <w:proofErr w:type="spellStart"/>
            <w:r w:rsidRPr="00B4468F">
              <w:rPr>
                <w:lang w:val="en-US"/>
              </w:rPr>
              <w:t>authorising</w:t>
            </w:r>
            <w:proofErr w:type="spellEnd"/>
            <w:r w:rsidRPr="00B4468F">
              <w:rPr>
                <w:lang w:val="en-US"/>
              </w:rPr>
              <w:t xml:space="preserve"> </w:t>
            </w:r>
            <w:proofErr w:type="gramStart"/>
            <w:r w:rsidRPr="00B4468F">
              <w:rPr>
                <w:lang w:val="en-US"/>
              </w:rPr>
              <w:t>use</w:t>
            </w:r>
            <w:proofErr w:type="gramEnd"/>
            <w:r w:rsidRPr="00B4468F">
              <w:rPr>
                <w:lang w:val="en-US"/>
              </w:rPr>
              <w:t xml:space="preserve"> of the swimming pool.</w:t>
            </w:r>
          </w:p>
          <w:p w14:paraId="1FC20241" w14:textId="77777777" w:rsidR="005F6300" w:rsidRPr="00B4468F" w:rsidRDefault="005F6300" w:rsidP="005F6300">
            <w:pPr>
              <w:pStyle w:val="ListParagraph"/>
              <w:numPr>
                <w:ilvl w:val="0"/>
                <w:numId w:val="85"/>
              </w:numPr>
              <w:contextualSpacing/>
              <w:rPr>
                <w:lang w:val="en-US"/>
              </w:rPr>
            </w:pPr>
            <w:r w:rsidRPr="00B4468F">
              <w:rPr>
                <w:lang w:val="en-US"/>
              </w:rPr>
              <w:t>Public pools must comply with the NSW Health Public Swimming Pool and Spa Pool Guidelines in force at that time and private pools are encouraged to comply with the same standards as applicable.</w:t>
            </w:r>
          </w:p>
          <w:p w14:paraId="70DD2910" w14:textId="77777777" w:rsidR="005F6300" w:rsidRPr="00B4468F" w:rsidRDefault="005F6300" w:rsidP="005F6300">
            <w:pPr>
              <w:pStyle w:val="ListParagraph"/>
              <w:numPr>
                <w:ilvl w:val="0"/>
                <w:numId w:val="85"/>
              </w:numPr>
              <w:contextualSpacing/>
              <w:rPr>
                <w:lang w:val="en-US"/>
              </w:rPr>
            </w:pPr>
            <w:r w:rsidRPr="00B4468F">
              <w:rPr>
                <w:lang w:val="en-US"/>
              </w:rPr>
              <w:t>Water recirculation and filtration systems must be installed in compliance with AS 1926.3: Swimming pool safety - Water recirculation systems.</w:t>
            </w:r>
          </w:p>
          <w:p w14:paraId="6F7D4684" w14:textId="77777777" w:rsidR="005F6300" w:rsidRPr="00B4468F" w:rsidRDefault="005F6300" w:rsidP="003F57BC">
            <w:pPr>
              <w:ind w:left="457" w:hanging="425"/>
            </w:pPr>
          </w:p>
          <w:p w14:paraId="340731F6" w14:textId="77777777" w:rsidR="005F6300" w:rsidRPr="00B4468F" w:rsidRDefault="005F6300" w:rsidP="003F57BC">
            <w:pPr>
              <w:ind w:left="457" w:hanging="425"/>
            </w:pPr>
            <w:r w:rsidRPr="00B4468F">
              <w:t>Backwash must be discharged to the sewer in compliance with AS/NZS 3500.</w:t>
            </w:r>
          </w:p>
          <w:p w14:paraId="13147586" w14:textId="77777777" w:rsidR="005F6300" w:rsidRPr="00B4468F" w:rsidRDefault="005F6300" w:rsidP="003F57BC">
            <w:pPr>
              <w:ind w:left="457" w:hanging="425"/>
            </w:pPr>
          </w:p>
          <w:p w14:paraId="12ED5047" w14:textId="77777777" w:rsidR="005F6300" w:rsidRDefault="005F6300" w:rsidP="003F57BC">
            <w:r w:rsidRPr="00B4468F">
              <w:t>Water recirculation and filtration systems must be connected to the electricity supply by a timer that limits the systems operation such that it does not operate before 8 am or after 8 pm on any Sunday or public holiday, or before 7 am or after 8 pm on any other day.</w:t>
            </w:r>
          </w:p>
          <w:p w14:paraId="352D68EB" w14:textId="77777777" w:rsidR="005F6300" w:rsidRDefault="005F6300" w:rsidP="003F57BC">
            <w:pPr>
              <w:ind w:left="457" w:hanging="425"/>
            </w:pPr>
          </w:p>
          <w:p w14:paraId="2A1ED0E5" w14:textId="77777777" w:rsidR="005F6300" w:rsidRPr="008A7B2A" w:rsidRDefault="005F6300" w:rsidP="003F57BC">
            <w:pPr>
              <w:ind w:left="457" w:hanging="425"/>
              <w:rPr>
                <w:b/>
                <w:sz w:val="20"/>
              </w:rPr>
            </w:pPr>
            <w:r w:rsidRPr="008A7B2A">
              <w:rPr>
                <w:b/>
                <w:sz w:val="20"/>
              </w:rPr>
              <w:t>Notes:</w:t>
            </w:r>
          </w:p>
          <w:p w14:paraId="7B40ACA4" w14:textId="77777777" w:rsidR="005F6300" w:rsidRPr="008A7B2A" w:rsidRDefault="005F6300" w:rsidP="005F6300">
            <w:pPr>
              <w:pStyle w:val="ListParagraph"/>
              <w:numPr>
                <w:ilvl w:val="0"/>
                <w:numId w:val="41"/>
              </w:numPr>
              <w:contextualSpacing/>
              <w:rPr>
                <w:lang w:val="en-US"/>
              </w:rPr>
            </w:pPr>
            <w:r w:rsidRPr="008A7B2A">
              <w:rPr>
                <w:sz w:val="20"/>
                <w:lang w:val="en-US"/>
              </w:rPr>
              <w:t xml:space="preserve">NSW Health guidelines and fact sheets are available at </w:t>
            </w:r>
            <w:hyperlink r:id="rId35" w:history="1">
              <w:r w:rsidRPr="008A7B2A">
                <w:rPr>
                  <w:rStyle w:val="Hyperlink"/>
                  <w:lang w:val="en-US"/>
                </w:rPr>
                <w:t>www.health.nsw.gov.au</w:t>
              </w:r>
            </w:hyperlink>
            <w:r w:rsidRPr="008A7B2A">
              <w:rPr>
                <w:sz w:val="20"/>
                <w:lang w:val="en-US"/>
              </w:rPr>
              <w:t xml:space="preserve"> </w:t>
            </w:r>
          </w:p>
          <w:p w14:paraId="7B2C0C68" w14:textId="77777777" w:rsidR="005F6300" w:rsidRPr="0099045B" w:rsidRDefault="005F6300" w:rsidP="003F57BC">
            <w:pPr>
              <w:pStyle w:val="ListParagraph"/>
              <w:ind w:left="457"/>
              <w:rPr>
                <w:lang w:val="en-US"/>
              </w:rPr>
            </w:pPr>
          </w:p>
        </w:tc>
      </w:tr>
      <w:tr w:rsidR="005F6300" w:rsidRPr="005C41F1" w14:paraId="07A2A903" w14:textId="77777777" w:rsidTr="003F57BC">
        <w:tblPrEx>
          <w:tblBorders>
            <w:left w:val="single" w:sz="4" w:space="0" w:color="auto"/>
            <w:right w:val="single" w:sz="4" w:space="0" w:color="auto"/>
          </w:tblBorders>
        </w:tblPrEx>
        <w:trPr>
          <w:trHeight w:val="509"/>
        </w:trPr>
        <w:tc>
          <w:tcPr>
            <w:tcW w:w="558" w:type="dxa"/>
            <w:vMerge/>
            <w:tcBorders>
              <w:top w:val="nil"/>
              <w:bottom w:val="single" w:sz="4" w:space="0" w:color="auto"/>
              <w:right w:val="nil"/>
            </w:tcBorders>
          </w:tcPr>
          <w:p w14:paraId="5EF0BBA4" w14:textId="77777777" w:rsidR="005F6300" w:rsidRDefault="005F6300" w:rsidP="003F57BC">
            <w:pPr>
              <w:rPr>
                <w:rFonts w:cs="Arial"/>
                <w:b/>
                <w:szCs w:val="22"/>
              </w:rPr>
            </w:pPr>
          </w:p>
        </w:tc>
        <w:tc>
          <w:tcPr>
            <w:tcW w:w="709" w:type="dxa"/>
            <w:vMerge/>
            <w:tcBorders>
              <w:top w:val="nil"/>
              <w:left w:val="nil"/>
              <w:bottom w:val="single" w:sz="4" w:space="0" w:color="auto"/>
            </w:tcBorders>
          </w:tcPr>
          <w:p w14:paraId="545B6508" w14:textId="77777777" w:rsidR="005F6300" w:rsidRDefault="005F6300" w:rsidP="003F57BC">
            <w:pPr>
              <w:rPr>
                <w:rFonts w:cs="Arial"/>
                <w:b/>
                <w:szCs w:val="22"/>
              </w:rPr>
            </w:pPr>
          </w:p>
        </w:tc>
        <w:tc>
          <w:tcPr>
            <w:tcW w:w="7942" w:type="dxa"/>
            <w:tcBorders>
              <w:right w:val="single" w:sz="4" w:space="0" w:color="auto"/>
            </w:tcBorders>
          </w:tcPr>
          <w:p w14:paraId="513FD7AB" w14:textId="77777777" w:rsidR="005F6300" w:rsidRDefault="005F6300" w:rsidP="003F57BC">
            <w:pPr>
              <w:spacing w:after="40"/>
            </w:pPr>
            <w:r w:rsidRPr="00344B17">
              <w:rPr>
                <w:rFonts w:cs="Arial"/>
                <w:b/>
                <w:szCs w:val="22"/>
              </w:rPr>
              <w:t>Condition Reason:</w:t>
            </w:r>
            <w:r w:rsidRPr="00C32279">
              <w:t xml:space="preserve"> </w:t>
            </w:r>
            <w:r w:rsidRPr="00B4468F">
              <w:t>To ensure that the swimming pool maintains public safety and to manage the amenity impacts of swimming pools.</w:t>
            </w:r>
          </w:p>
          <w:p w14:paraId="1941AD51" w14:textId="77777777" w:rsidR="005F6300" w:rsidRPr="005C41F1" w:rsidRDefault="005F6300" w:rsidP="003F57BC">
            <w:pPr>
              <w:spacing w:after="40"/>
              <w:rPr>
                <w:rFonts w:cs="Arial"/>
                <w:szCs w:val="22"/>
              </w:rPr>
            </w:pPr>
          </w:p>
        </w:tc>
      </w:tr>
      <w:tr w:rsidR="005F6300" w:rsidRPr="00517C2D" w14:paraId="19686678"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063A8E7E"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0F79264F" w14:textId="77777777" w:rsidR="005F6300" w:rsidRPr="0099045B"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35BF5075" w14:textId="77777777" w:rsidR="005F6300" w:rsidRDefault="005F6300" w:rsidP="003F57BC">
            <w:pPr>
              <w:rPr>
                <w:b/>
              </w:rPr>
            </w:pPr>
            <w:r w:rsidRPr="00517C2D">
              <w:rPr>
                <w:b/>
              </w:rPr>
              <w:t>Swimming Pool Fencing</w:t>
            </w:r>
          </w:p>
          <w:p w14:paraId="077E7558" w14:textId="77777777" w:rsidR="005F6300" w:rsidRPr="00517C2D" w:rsidRDefault="005F6300" w:rsidP="003F57BC">
            <w:pPr>
              <w:rPr>
                <w:b/>
              </w:rPr>
            </w:pPr>
          </w:p>
        </w:tc>
      </w:tr>
      <w:tr w:rsidR="005F6300" w:rsidRPr="00517C2D" w14:paraId="48E05CBC" w14:textId="77777777" w:rsidTr="003F57BC">
        <w:tblPrEx>
          <w:tblBorders>
            <w:left w:val="single" w:sz="4" w:space="0" w:color="auto"/>
            <w:right w:val="single" w:sz="4" w:space="0" w:color="auto"/>
          </w:tblBorders>
        </w:tblPrEx>
        <w:trPr>
          <w:trHeight w:val="274"/>
        </w:trPr>
        <w:tc>
          <w:tcPr>
            <w:tcW w:w="558" w:type="dxa"/>
            <w:vMerge/>
            <w:tcBorders>
              <w:top w:val="nil"/>
              <w:bottom w:val="single" w:sz="4" w:space="0" w:color="auto"/>
              <w:right w:val="nil"/>
            </w:tcBorders>
          </w:tcPr>
          <w:p w14:paraId="552FD798" w14:textId="77777777" w:rsidR="005F6300" w:rsidRDefault="005F6300" w:rsidP="003F57BC">
            <w:pPr>
              <w:rPr>
                <w:rFonts w:cs="Arial"/>
                <w:b/>
                <w:szCs w:val="22"/>
              </w:rPr>
            </w:pPr>
          </w:p>
        </w:tc>
        <w:tc>
          <w:tcPr>
            <w:tcW w:w="709" w:type="dxa"/>
            <w:vMerge/>
            <w:tcBorders>
              <w:top w:val="nil"/>
              <w:left w:val="nil"/>
              <w:bottom w:val="single" w:sz="4" w:space="0" w:color="auto"/>
            </w:tcBorders>
          </w:tcPr>
          <w:p w14:paraId="276EBF6E"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5EB2B74D" w14:textId="77777777" w:rsidR="005F6300" w:rsidRDefault="005F6300" w:rsidP="003F57BC">
            <w:r w:rsidRPr="004E2698">
              <w:t>Before the issue of any occupation certificate, swimming pool fencing is to be constructed in accordance with AS1926: Australian Standard Swimming Pool Safety Part 1 – Safety Barriers for Swimming Pools.</w:t>
            </w:r>
          </w:p>
          <w:p w14:paraId="092EE4BC" w14:textId="77777777" w:rsidR="005F6300" w:rsidRDefault="005F6300" w:rsidP="003F57BC"/>
          <w:p w14:paraId="6709B904" w14:textId="77777777" w:rsidR="005F6300" w:rsidRPr="009B3BF5" w:rsidRDefault="005F6300" w:rsidP="003F57BC">
            <w:pPr>
              <w:rPr>
                <w:b/>
                <w:sz w:val="20"/>
              </w:rPr>
            </w:pPr>
            <w:r w:rsidRPr="009B3BF5">
              <w:rPr>
                <w:b/>
                <w:sz w:val="20"/>
              </w:rPr>
              <w:t>Notes:</w:t>
            </w:r>
          </w:p>
          <w:p w14:paraId="7B0BBB8C" w14:textId="77777777" w:rsidR="005F6300" w:rsidRPr="009B3BF5" w:rsidRDefault="005F6300" w:rsidP="005F6300">
            <w:pPr>
              <w:pStyle w:val="ListParagraph"/>
              <w:numPr>
                <w:ilvl w:val="0"/>
                <w:numId w:val="41"/>
              </w:numPr>
              <w:contextualSpacing/>
              <w:rPr>
                <w:sz w:val="20"/>
                <w:lang w:val="en-US"/>
              </w:rPr>
            </w:pPr>
            <w:r w:rsidRPr="009B3BF5">
              <w:rPr>
                <w:sz w:val="20"/>
                <w:lang w:val="en-US"/>
              </w:rPr>
              <w:t>Pools commenced or completed after May 2013 must meet the BCA and AS1926.</w:t>
            </w:r>
          </w:p>
          <w:p w14:paraId="0C26D5AF" w14:textId="77777777" w:rsidR="005F6300" w:rsidRPr="00517C2D" w:rsidRDefault="005F6300" w:rsidP="003F57BC"/>
        </w:tc>
      </w:tr>
      <w:tr w:rsidR="005F6300" w:rsidRPr="005C41F1" w14:paraId="5676FCC7" w14:textId="77777777" w:rsidTr="003F57BC">
        <w:tblPrEx>
          <w:tblBorders>
            <w:left w:val="single" w:sz="4" w:space="0" w:color="auto"/>
            <w:right w:val="single" w:sz="4" w:space="0" w:color="auto"/>
          </w:tblBorders>
        </w:tblPrEx>
        <w:trPr>
          <w:trHeight w:val="243"/>
        </w:trPr>
        <w:tc>
          <w:tcPr>
            <w:tcW w:w="558" w:type="dxa"/>
            <w:vMerge/>
            <w:tcBorders>
              <w:top w:val="nil"/>
              <w:bottom w:val="single" w:sz="4" w:space="0" w:color="auto"/>
              <w:right w:val="nil"/>
            </w:tcBorders>
          </w:tcPr>
          <w:p w14:paraId="6252810B" w14:textId="77777777" w:rsidR="005F6300" w:rsidRDefault="005F6300" w:rsidP="003F57BC">
            <w:pPr>
              <w:rPr>
                <w:rFonts w:cs="Arial"/>
                <w:b/>
                <w:szCs w:val="22"/>
              </w:rPr>
            </w:pPr>
          </w:p>
        </w:tc>
        <w:tc>
          <w:tcPr>
            <w:tcW w:w="709" w:type="dxa"/>
            <w:vMerge/>
            <w:tcBorders>
              <w:top w:val="nil"/>
              <w:left w:val="nil"/>
              <w:bottom w:val="single" w:sz="4" w:space="0" w:color="auto"/>
            </w:tcBorders>
          </w:tcPr>
          <w:p w14:paraId="122D80A7" w14:textId="77777777" w:rsidR="005F6300" w:rsidRDefault="005F6300" w:rsidP="003F57BC">
            <w:pPr>
              <w:rPr>
                <w:rFonts w:cs="Arial"/>
                <w:b/>
                <w:szCs w:val="22"/>
              </w:rPr>
            </w:pPr>
          </w:p>
        </w:tc>
        <w:tc>
          <w:tcPr>
            <w:tcW w:w="7942" w:type="dxa"/>
            <w:tcBorders>
              <w:right w:val="single" w:sz="4" w:space="0" w:color="auto"/>
            </w:tcBorders>
          </w:tcPr>
          <w:p w14:paraId="76AD5198" w14:textId="77777777" w:rsidR="005F6300" w:rsidRDefault="005F6300" w:rsidP="003F57BC">
            <w:pPr>
              <w:spacing w:after="40"/>
            </w:pPr>
            <w:r w:rsidRPr="00344B17">
              <w:rPr>
                <w:rFonts w:cs="Arial"/>
                <w:b/>
                <w:szCs w:val="22"/>
              </w:rPr>
              <w:t>Condition Reason:</w:t>
            </w:r>
            <w:r w:rsidRPr="00C32279">
              <w:t xml:space="preserve"> </w:t>
            </w:r>
            <w:r w:rsidRPr="004E2698">
              <w:t>To ensure swimming pool safety.</w:t>
            </w:r>
          </w:p>
          <w:p w14:paraId="722026A2" w14:textId="77777777" w:rsidR="005F6300" w:rsidRPr="005C41F1" w:rsidRDefault="005F6300" w:rsidP="003F57BC">
            <w:pPr>
              <w:spacing w:after="40"/>
              <w:rPr>
                <w:rFonts w:cs="Arial"/>
                <w:szCs w:val="22"/>
              </w:rPr>
            </w:pPr>
          </w:p>
        </w:tc>
      </w:tr>
      <w:tr w:rsidR="005F6300" w:rsidRPr="00014157" w14:paraId="1FC8E4A6"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2DCC35BC"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0E36462A" w14:textId="77777777" w:rsidR="005F6300" w:rsidRPr="0099045B"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532E7D11" w14:textId="77777777" w:rsidR="005F6300" w:rsidRDefault="005F6300" w:rsidP="003F57BC">
            <w:pPr>
              <w:rPr>
                <w:b/>
              </w:rPr>
            </w:pPr>
            <w:r w:rsidRPr="00014157">
              <w:rPr>
                <w:b/>
              </w:rPr>
              <w:t>Certification of Electric Vehicle Charging System</w:t>
            </w:r>
          </w:p>
          <w:p w14:paraId="3980DDC7" w14:textId="77777777" w:rsidR="005F6300" w:rsidRPr="00014157" w:rsidRDefault="005F6300" w:rsidP="003F57BC">
            <w:pPr>
              <w:rPr>
                <w:b/>
              </w:rPr>
            </w:pPr>
          </w:p>
        </w:tc>
      </w:tr>
      <w:tr w:rsidR="005F6300" w:rsidRPr="00014157" w14:paraId="53EFA7D3"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78F88779" w14:textId="77777777" w:rsidR="005F6300" w:rsidRDefault="005F6300" w:rsidP="003F57BC">
            <w:pPr>
              <w:rPr>
                <w:rFonts w:cs="Arial"/>
                <w:b/>
                <w:szCs w:val="22"/>
              </w:rPr>
            </w:pPr>
          </w:p>
        </w:tc>
        <w:tc>
          <w:tcPr>
            <w:tcW w:w="709" w:type="dxa"/>
            <w:vMerge/>
            <w:tcBorders>
              <w:top w:val="nil"/>
              <w:left w:val="nil"/>
              <w:bottom w:val="single" w:sz="4" w:space="0" w:color="auto"/>
            </w:tcBorders>
          </w:tcPr>
          <w:p w14:paraId="71721E9F"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420DA8BB" w14:textId="77777777" w:rsidR="005F6300" w:rsidRDefault="005F6300" w:rsidP="003F57BC">
            <w:r w:rsidRPr="003C6E8A">
              <w:t xml:space="preserve">Before the issue of any occupation certificate, certification by a suitably qualified person that the electric vehicle charger points and/or electric vehicle circuitry, has been installed in accordance with the construction certificate plans and specifications as required </w:t>
            </w:r>
            <w:r w:rsidRPr="001F2B97">
              <w:t xml:space="preserve">by </w:t>
            </w:r>
            <w:r w:rsidRPr="001F2B97">
              <w:rPr>
                <w:b/>
              </w:rPr>
              <w:t>Condition D.8</w:t>
            </w:r>
            <w:r w:rsidRPr="001F2B97">
              <w:t xml:space="preserve"> mu</w:t>
            </w:r>
            <w:r w:rsidRPr="003C6E8A">
              <w:t>st be submitted to the satisfaction of the Principal Certifier.</w:t>
            </w:r>
          </w:p>
          <w:p w14:paraId="210EE839" w14:textId="77777777" w:rsidR="005F6300" w:rsidRPr="00014157" w:rsidRDefault="005F6300" w:rsidP="003F57BC"/>
        </w:tc>
      </w:tr>
      <w:tr w:rsidR="005F6300" w:rsidRPr="005C41F1" w14:paraId="16F30B83" w14:textId="77777777" w:rsidTr="003F57BC">
        <w:tblPrEx>
          <w:tblBorders>
            <w:left w:val="single" w:sz="4" w:space="0" w:color="auto"/>
            <w:right w:val="single" w:sz="4" w:space="0" w:color="auto"/>
          </w:tblBorders>
        </w:tblPrEx>
        <w:trPr>
          <w:trHeight w:val="243"/>
        </w:trPr>
        <w:tc>
          <w:tcPr>
            <w:tcW w:w="558" w:type="dxa"/>
            <w:vMerge/>
            <w:tcBorders>
              <w:top w:val="nil"/>
              <w:bottom w:val="single" w:sz="4" w:space="0" w:color="auto"/>
              <w:right w:val="nil"/>
            </w:tcBorders>
          </w:tcPr>
          <w:p w14:paraId="2C0630AE" w14:textId="77777777" w:rsidR="005F6300" w:rsidRDefault="005F6300" w:rsidP="003F57BC">
            <w:pPr>
              <w:rPr>
                <w:rFonts w:cs="Arial"/>
                <w:b/>
                <w:szCs w:val="22"/>
              </w:rPr>
            </w:pPr>
          </w:p>
        </w:tc>
        <w:tc>
          <w:tcPr>
            <w:tcW w:w="709" w:type="dxa"/>
            <w:vMerge/>
            <w:tcBorders>
              <w:top w:val="nil"/>
              <w:left w:val="nil"/>
              <w:bottom w:val="single" w:sz="4" w:space="0" w:color="auto"/>
            </w:tcBorders>
          </w:tcPr>
          <w:p w14:paraId="048653B0" w14:textId="77777777" w:rsidR="005F6300" w:rsidRDefault="005F6300" w:rsidP="003F57BC">
            <w:pPr>
              <w:rPr>
                <w:rFonts w:cs="Arial"/>
                <w:b/>
                <w:szCs w:val="22"/>
              </w:rPr>
            </w:pPr>
          </w:p>
        </w:tc>
        <w:tc>
          <w:tcPr>
            <w:tcW w:w="7942" w:type="dxa"/>
            <w:tcBorders>
              <w:right w:val="single" w:sz="4" w:space="0" w:color="auto"/>
            </w:tcBorders>
          </w:tcPr>
          <w:p w14:paraId="30453D90" w14:textId="77777777" w:rsidR="005F6300" w:rsidRDefault="005F6300" w:rsidP="003F57BC">
            <w:pPr>
              <w:spacing w:after="40"/>
            </w:pPr>
            <w:r w:rsidRPr="00344B17">
              <w:rPr>
                <w:rFonts w:cs="Arial"/>
                <w:b/>
                <w:szCs w:val="22"/>
              </w:rPr>
              <w:t>Condition Reason:</w:t>
            </w:r>
            <w:r w:rsidRPr="00C32279">
              <w:t xml:space="preserve"> </w:t>
            </w:r>
            <w:r w:rsidRPr="003C6E8A">
              <w:t>To ensure the certification of the electric vehicle charging system.</w:t>
            </w:r>
          </w:p>
          <w:p w14:paraId="6B5780BF" w14:textId="77777777" w:rsidR="005F6300" w:rsidRPr="005C41F1" w:rsidRDefault="005F6300" w:rsidP="003F57BC">
            <w:pPr>
              <w:spacing w:after="40"/>
              <w:rPr>
                <w:rFonts w:cs="Arial"/>
                <w:szCs w:val="22"/>
              </w:rPr>
            </w:pPr>
          </w:p>
        </w:tc>
      </w:tr>
      <w:tr w:rsidR="005F6300" w:rsidRPr="00014157" w14:paraId="32DAC41D"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050D5844" w14:textId="77777777" w:rsidR="005F6300" w:rsidRPr="00831955" w:rsidRDefault="005F6300" w:rsidP="003F57BC">
            <w:pPr>
              <w:rPr>
                <w:rFonts w:cs="Arial"/>
                <w:b/>
                <w:szCs w:val="22"/>
              </w:rPr>
            </w:pPr>
            <w:r>
              <w:rPr>
                <w:rFonts w:cs="Arial"/>
                <w:b/>
              </w:rPr>
              <w:lastRenderedPageBreak/>
              <w:t>G</w:t>
            </w:r>
          </w:p>
        </w:tc>
        <w:tc>
          <w:tcPr>
            <w:tcW w:w="709" w:type="dxa"/>
            <w:vMerge w:val="restart"/>
            <w:tcBorders>
              <w:left w:val="nil"/>
              <w:bottom w:val="single" w:sz="4" w:space="0" w:color="auto"/>
            </w:tcBorders>
          </w:tcPr>
          <w:p w14:paraId="6BFFDA9A" w14:textId="77777777" w:rsidR="005F6300" w:rsidRPr="009037CB"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51724519" w14:textId="77777777" w:rsidR="005F6300" w:rsidRPr="009037CB" w:rsidRDefault="005F6300" w:rsidP="003F57BC">
            <w:pPr>
              <w:rPr>
                <w:b/>
              </w:rPr>
            </w:pPr>
            <w:r w:rsidRPr="009037CB">
              <w:rPr>
                <w:b/>
              </w:rPr>
              <w:t xml:space="preserve">Fulfilment of BASIX Commitments – Clause 44 of the Development Certification and Fire Safety Regulation  </w:t>
            </w:r>
          </w:p>
          <w:p w14:paraId="27D1B35D" w14:textId="77777777" w:rsidR="005F6300" w:rsidRPr="009037CB" w:rsidRDefault="005F6300" w:rsidP="003F57BC">
            <w:pPr>
              <w:rPr>
                <w:b/>
              </w:rPr>
            </w:pPr>
          </w:p>
        </w:tc>
      </w:tr>
      <w:tr w:rsidR="005F6300" w:rsidRPr="00014157" w14:paraId="0CB510D1"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0DA25166" w14:textId="77777777" w:rsidR="005F6300" w:rsidRDefault="005F6300" w:rsidP="003F57BC">
            <w:pPr>
              <w:rPr>
                <w:rFonts w:cs="Arial"/>
                <w:b/>
                <w:szCs w:val="22"/>
              </w:rPr>
            </w:pPr>
          </w:p>
        </w:tc>
        <w:tc>
          <w:tcPr>
            <w:tcW w:w="709" w:type="dxa"/>
            <w:vMerge/>
            <w:tcBorders>
              <w:top w:val="nil"/>
              <w:left w:val="nil"/>
              <w:bottom w:val="single" w:sz="4" w:space="0" w:color="auto"/>
            </w:tcBorders>
          </w:tcPr>
          <w:p w14:paraId="271966C3"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1487FCDE" w14:textId="77777777" w:rsidR="005F6300" w:rsidRDefault="005F6300" w:rsidP="003F57BC">
            <w:r w:rsidRPr="007C5F24">
              <w:t xml:space="preserve">Before the issue of any occupation certificate, all BASIX commitments must be </w:t>
            </w:r>
            <w:proofErr w:type="gramStart"/>
            <w:r w:rsidRPr="007C5F24">
              <w:t>effected</w:t>
            </w:r>
            <w:proofErr w:type="gramEnd"/>
            <w:r w:rsidRPr="007C5F24">
              <w:t xml:space="preserve"> in accordance wit</w:t>
            </w:r>
            <w:r>
              <w:t xml:space="preserve">h the BASIX certificate No. </w:t>
            </w:r>
            <w:r w:rsidRPr="009037CB">
              <w:t>1729929M_02</w:t>
            </w:r>
            <w:r w:rsidRPr="007C5F24">
              <w:t>.</w:t>
            </w:r>
          </w:p>
          <w:p w14:paraId="3FFC82B3" w14:textId="77777777" w:rsidR="005F6300" w:rsidRDefault="005F6300" w:rsidP="003F57BC"/>
          <w:p w14:paraId="552EF3C1" w14:textId="77777777" w:rsidR="005F6300" w:rsidRPr="00F8743F" w:rsidRDefault="005F6300" w:rsidP="003F57BC">
            <w:pPr>
              <w:rPr>
                <w:b/>
                <w:sz w:val="20"/>
              </w:rPr>
            </w:pPr>
            <w:r w:rsidRPr="00F8743F">
              <w:rPr>
                <w:b/>
                <w:sz w:val="20"/>
              </w:rPr>
              <w:t>Notes:</w:t>
            </w:r>
          </w:p>
          <w:p w14:paraId="054A0E15" w14:textId="77777777" w:rsidR="005F6300" w:rsidRPr="00F8743F" w:rsidRDefault="005F6300" w:rsidP="005F6300">
            <w:pPr>
              <w:pStyle w:val="ListParagraph"/>
              <w:numPr>
                <w:ilvl w:val="0"/>
                <w:numId w:val="41"/>
              </w:numPr>
              <w:contextualSpacing/>
              <w:rPr>
                <w:sz w:val="20"/>
                <w:lang w:val="en-US"/>
              </w:rPr>
            </w:pPr>
            <w:r w:rsidRPr="00F8743F">
              <w:rPr>
                <w:sz w:val="20"/>
                <w:lang w:val="en-US"/>
              </w:rPr>
              <w:t xml:space="preserve">Clause 44 of the Development Certification and Fire Safety Regulation applies to an occupation certificate if a relevant BASIX certificate requires a certifier to monitor fulfilment of a commitment listed in the certificate in relation to </w:t>
            </w:r>
            <w:proofErr w:type="gramStart"/>
            <w:r w:rsidRPr="00F8743F">
              <w:rPr>
                <w:sz w:val="20"/>
                <w:lang w:val="en-US"/>
              </w:rPr>
              <w:t>a building</w:t>
            </w:r>
            <w:proofErr w:type="gramEnd"/>
            <w:r w:rsidRPr="00F8743F">
              <w:rPr>
                <w:sz w:val="20"/>
                <w:lang w:val="en-US"/>
              </w:rPr>
              <w:t>. The certifier must not issue an occupation certificate for the building unless the commitment has been fulfilled.</w:t>
            </w:r>
          </w:p>
          <w:p w14:paraId="050ADC60" w14:textId="77777777" w:rsidR="005F6300" w:rsidRPr="00014157" w:rsidRDefault="005F6300" w:rsidP="003F57BC">
            <w:pPr>
              <w:pStyle w:val="ListParagraph"/>
              <w:ind w:left="457"/>
              <w:rPr>
                <w:lang w:val="en-US"/>
              </w:rPr>
            </w:pPr>
          </w:p>
        </w:tc>
      </w:tr>
      <w:tr w:rsidR="005F6300" w:rsidRPr="005C41F1" w14:paraId="16EDAB45" w14:textId="77777777" w:rsidTr="003F57BC">
        <w:tblPrEx>
          <w:tblBorders>
            <w:left w:val="single" w:sz="4" w:space="0" w:color="auto"/>
            <w:right w:val="single" w:sz="4" w:space="0" w:color="auto"/>
          </w:tblBorders>
        </w:tblPrEx>
        <w:trPr>
          <w:trHeight w:val="64"/>
        </w:trPr>
        <w:tc>
          <w:tcPr>
            <w:tcW w:w="558" w:type="dxa"/>
            <w:vMerge/>
            <w:tcBorders>
              <w:top w:val="nil"/>
              <w:bottom w:val="single" w:sz="4" w:space="0" w:color="auto"/>
              <w:right w:val="nil"/>
            </w:tcBorders>
          </w:tcPr>
          <w:p w14:paraId="1952CF69" w14:textId="77777777" w:rsidR="005F6300" w:rsidRDefault="005F6300" w:rsidP="003F57BC">
            <w:pPr>
              <w:rPr>
                <w:rFonts w:cs="Arial"/>
                <w:b/>
                <w:szCs w:val="22"/>
              </w:rPr>
            </w:pPr>
          </w:p>
        </w:tc>
        <w:tc>
          <w:tcPr>
            <w:tcW w:w="709" w:type="dxa"/>
            <w:vMerge/>
            <w:tcBorders>
              <w:top w:val="nil"/>
              <w:left w:val="nil"/>
              <w:bottom w:val="single" w:sz="4" w:space="0" w:color="auto"/>
            </w:tcBorders>
          </w:tcPr>
          <w:p w14:paraId="18EBAC70" w14:textId="77777777" w:rsidR="005F6300" w:rsidRDefault="005F6300" w:rsidP="003F57BC">
            <w:pPr>
              <w:rPr>
                <w:rFonts w:cs="Arial"/>
                <w:b/>
                <w:szCs w:val="22"/>
              </w:rPr>
            </w:pPr>
          </w:p>
        </w:tc>
        <w:tc>
          <w:tcPr>
            <w:tcW w:w="7942" w:type="dxa"/>
            <w:tcBorders>
              <w:right w:val="single" w:sz="4" w:space="0" w:color="auto"/>
            </w:tcBorders>
          </w:tcPr>
          <w:p w14:paraId="24430E7E" w14:textId="77777777" w:rsidR="005F6300" w:rsidRDefault="005F6300" w:rsidP="003F57BC">
            <w:pPr>
              <w:spacing w:after="40"/>
            </w:pPr>
            <w:r w:rsidRPr="00344B17">
              <w:rPr>
                <w:rFonts w:cs="Arial"/>
                <w:b/>
                <w:szCs w:val="22"/>
              </w:rPr>
              <w:t>Condition Reason:</w:t>
            </w:r>
            <w:r w:rsidRPr="00C32279">
              <w:t xml:space="preserve"> </w:t>
            </w:r>
            <w:r w:rsidRPr="007C5F24">
              <w:t>To ensure that sustainable building commitments, to reduce water and energy consumption, are fulfilled prior to the occupation.</w:t>
            </w:r>
          </w:p>
          <w:p w14:paraId="3B8FCE64" w14:textId="77777777" w:rsidR="005F6300" w:rsidRPr="005C41F1" w:rsidRDefault="005F6300" w:rsidP="003F57BC">
            <w:pPr>
              <w:spacing w:after="40"/>
              <w:rPr>
                <w:rFonts w:cs="Arial"/>
                <w:szCs w:val="22"/>
              </w:rPr>
            </w:pPr>
          </w:p>
        </w:tc>
      </w:tr>
      <w:tr w:rsidR="005F6300" w:rsidRPr="0092080B" w14:paraId="2D42C9F0"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36D040D9"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6E5482F2" w14:textId="77777777" w:rsidR="005F6300" w:rsidRPr="0099045B"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3B306E02" w14:textId="77777777" w:rsidR="005F6300" w:rsidRDefault="005F6300" w:rsidP="003F57BC">
            <w:pPr>
              <w:rPr>
                <w:b/>
              </w:rPr>
            </w:pPr>
            <w:r w:rsidRPr="0092080B">
              <w:rPr>
                <w:b/>
              </w:rPr>
              <w:t>Landscaping</w:t>
            </w:r>
          </w:p>
          <w:p w14:paraId="4BF91260" w14:textId="77777777" w:rsidR="005F6300" w:rsidRPr="0092080B" w:rsidRDefault="005F6300" w:rsidP="003F57BC">
            <w:pPr>
              <w:rPr>
                <w:b/>
              </w:rPr>
            </w:pPr>
          </w:p>
        </w:tc>
      </w:tr>
      <w:tr w:rsidR="005F6300" w:rsidRPr="0092080B" w14:paraId="7EAB8D65"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7649C697" w14:textId="77777777" w:rsidR="005F6300" w:rsidRDefault="005F6300" w:rsidP="003F57BC">
            <w:pPr>
              <w:rPr>
                <w:rFonts w:cs="Arial"/>
                <w:b/>
                <w:szCs w:val="22"/>
              </w:rPr>
            </w:pPr>
          </w:p>
        </w:tc>
        <w:tc>
          <w:tcPr>
            <w:tcW w:w="709" w:type="dxa"/>
            <w:vMerge/>
            <w:tcBorders>
              <w:top w:val="nil"/>
              <w:left w:val="nil"/>
              <w:bottom w:val="single" w:sz="4" w:space="0" w:color="auto"/>
            </w:tcBorders>
          </w:tcPr>
          <w:p w14:paraId="075476DC"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4E608DE5" w14:textId="77777777" w:rsidR="005F6300" w:rsidRDefault="005F6300" w:rsidP="003F57BC">
            <w:r w:rsidRPr="00CE238A">
              <w:t>Before the issue of any occupation certificate, the Principal Certifier and Council must be provided with a works-as-executed landscape plan and certification from a qualified landscape architect/designer, horticulturist and/or arborist as applicable to the effect that the landscaping and replacement/supplementary tree planting works comply with this consent.</w:t>
            </w:r>
          </w:p>
          <w:p w14:paraId="693057F7" w14:textId="77777777" w:rsidR="005F6300" w:rsidRPr="0092080B" w:rsidRDefault="005F6300" w:rsidP="003F57BC"/>
        </w:tc>
      </w:tr>
      <w:tr w:rsidR="005F6300" w:rsidRPr="005C41F1" w14:paraId="32F433E7" w14:textId="77777777" w:rsidTr="003F57BC">
        <w:tblPrEx>
          <w:tblBorders>
            <w:left w:val="single" w:sz="4" w:space="0" w:color="auto"/>
            <w:right w:val="single" w:sz="4" w:space="0" w:color="auto"/>
          </w:tblBorders>
        </w:tblPrEx>
        <w:trPr>
          <w:trHeight w:val="64"/>
        </w:trPr>
        <w:tc>
          <w:tcPr>
            <w:tcW w:w="558" w:type="dxa"/>
            <w:vMerge/>
            <w:tcBorders>
              <w:top w:val="nil"/>
              <w:bottom w:val="single" w:sz="4" w:space="0" w:color="auto"/>
              <w:right w:val="nil"/>
            </w:tcBorders>
          </w:tcPr>
          <w:p w14:paraId="165C66C3" w14:textId="77777777" w:rsidR="005F6300" w:rsidRDefault="005F6300" w:rsidP="003F57BC">
            <w:pPr>
              <w:rPr>
                <w:rFonts w:cs="Arial"/>
                <w:b/>
                <w:szCs w:val="22"/>
              </w:rPr>
            </w:pPr>
          </w:p>
        </w:tc>
        <w:tc>
          <w:tcPr>
            <w:tcW w:w="709" w:type="dxa"/>
            <w:vMerge/>
            <w:tcBorders>
              <w:top w:val="nil"/>
              <w:left w:val="nil"/>
              <w:bottom w:val="single" w:sz="4" w:space="0" w:color="auto"/>
            </w:tcBorders>
          </w:tcPr>
          <w:p w14:paraId="71DEFF1C" w14:textId="77777777" w:rsidR="005F6300" w:rsidRDefault="005F6300" w:rsidP="003F57BC">
            <w:pPr>
              <w:rPr>
                <w:rFonts w:cs="Arial"/>
                <w:b/>
                <w:szCs w:val="22"/>
              </w:rPr>
            </w:pPr>
          </w:p>
        </w:tc>
        <w:tc>
          <w:tcPr>
            <w:tcW w:w="7942" w:type="dxa"/>
            <w:tcBorders>
              <w:right w:val="single" w:sz="4" w:space="0" w:color="auto"/>
            </w:tcBorders>
          </w:tcPr>
          <w:p w14:paraId="12EDBED3" w14:textId="77777777" w:rsidR="005F6300" w:rsidRDefault="005F6300" w:rsidP="003F57BC">
            <w:pPr>
              <w:spacing w:after="40"/>
            </w:pPr>
            <w:r w:rsidRPr="00344B17">
              <w:rPr>
                <w:rFonts w:cs="Arial"/>
                <w:b/>
                <w:szCs w:val="22"/>
              </w:rPr>
              <w:t>Condition Reason:</w:t>
            </w:r>
            <w:r w:rsidRPr="00C32279">
              <w:t xml:space="preserve"> </w:t>
            </w:r>
            <w:r w:rsidRPr="00CE238A">
              <w:t>To ensure that all landscaping work is completed prior to occupation.</w:t>
            </w:r>
          </w:p>
          <w:p w14:paraId="45BE5CA0" w14:textId="77777777" w:rsidR="005F6300" w:rsidRPr="005C41F1" w:rsidRDefault="005F6300" w:rsidP="003F57BC">
            <w:pPr>
              <w:spacing w:after="40"/>
              <w:rPr>
                <w:rFonts w:cs="Arial"/>
                <w:szCs w:val="22"/>
              </w:rPr>
            </w:pPr>
          </w:p>
        </w:tc>
      </w:tr>
      <w:tr w:rsidR="005F6300" w:rsidRPr="0092080B" w14:paraId="11067CBD"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5D77ED39"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5CD48869" w14:textId="77777777" w:rsidR="005F6300" w:rsidRPr="0099045B"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608202C7" w14:textId="77777777" w:rsidR="005F6300" w:rsidRDefault="005F6300" w:rsidP="003F57BC">
            <w:pPr>
              <w:rPr>
                <w:b/>
              </w:rPr>
            </w:pPr>
            <w:r w:rsidRPr="0092080B">
              <w:rPr>
                <w:b/>
              </w:rPr>
              <w:t>Removal of Ancillary Works and Structures</w:t>
            </w:r>
          </w:p>
          <w:p w14:paraId="76B175F0" w14:textId="77777777" w:rsidR="005F6300" w:rsidRPr="0092080B" w:rsidRDefault="005F6300" w:rsidP="003F57BC">
            <w:pPr>
              <w:rPr>
                <w:b/>
              </w:rPr>
            </w:pPr>
          </w:p>
        </w:tc>
      </w:tr>
      <w:tr w:rsidR="005F6300" w:rsidRPr="0092080B" w14:paraId="67B8D871"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40EC1E93" w14:textId="77777777" w:rsidR="005F6300" w:rsidRDefault="005F6300" w:rsidP="003F57BC">
            <w:pPr>
              <w:rPr>
                <w:rFonts w:cs="Arial"/>
                <w:b/>
                <w:szCs w:val="22"/>
              </w:rPr>
            </w:pPr>
          </w:p>
        </w:tc>
        <w:tc>
          <w:tcPr>
            <w:tcW w:w="709" w:type="dxa"/>
            <w:vMerge/>
            <w:tcBorders>
              <w:top w:val="nil"/>
              <w:left w:val="nil"/>
              <w:bottom w:val="single" w:sz="4" w:space="0" w:color="auto"/>
            </w:tcBorders>
          </w:tcPr>
          <w:p w14:paraId="3D5DC4EB"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51584B34" w14:textId="77777777" w:rsidR="005F6300" w:rsidRPr="00CE238A" w:rsidRDefault="005F6300" w:rsidP="003F57BC">
            <w:r w:rsidRPr="00CE238A">
              <w:t xml:space="preserve">Before the issue of any occupation certificate for the whole of the building, </w:t>
            </w:r>
            <w:proofErr w:type="gramStart"/>
            <w:r w:rsidRPr="00CE238A">
              <w:t>The</w:t>
            </w:r>
            <w:proofErr w:type="gramEnd"/>
            <w:r w:rsidRPr="00CE238A">
              <w:t xml:space="preserve"> following articles must be removed from the land and any adjoining public place:</w:t>
            </w:r>
          </w:p>
          <w:p w14:paraId="4349EFF1" w14:textId="77777777" w:rsidR="005F6300" w:rsidRPr="00CE238A" w:rsidRDefault="005F6300" w:rsidP="005F6300">
            <w:pPr>
              <w:pStyle w:val="ListParagraph"/>
              <w:numPr>
                <w:ilvl w:val="0"/>
                <w:numId w:val="86"/>
              </w:numPr>
              <w:contextualSpacing/>
              <w:rPr>
                <w:lang w:val="en-US"/>
              </w:rPr>
            </w:pPr>
            <w:r w:rsidRPr="00CE238A">
              <w:rPr>
                <w:lang w:val="en-US"/>
              </w:rPr>
              <w:t>the site sign,</w:t>
            </w:r>
          </w:p>
          <w:p w14:paraId="0686D987" w14:textId="77777777" w:rsidR="005F6300" w:rsidRPr="00CE238A" w:rsidRDefault="005F6300" w:rsidP="005F6300">
            <w:pPr>
              <w:pStyle w:val="ListParagraph"/>
              <w:numPr>
                <w:ilvl w:val="0"/>
                <w:numId w:val="86"/>
              </w:numPr>
              <w:contextualSpacing/>
              <w:rPr>
                <w:lang w:val="en-US"/>
              </w:rPr>
            </w:pPr>
            <w:r w:rsidRPr="00CE238A">
              <w:rPr>
                <w:lang w:val="en-US"/>
              </w:rPr>
              <w:t>ablutions,</w:t>
            </w:r>
          </w:p>
          <w:p w14:paraId="7E53D5DF" w14:textId="77777777" w:rsidR="005F6300" w:rsidRPr="00CE238A" w:rsidRDefault="005F6300" w:rsidP="005F6300">
            <w:pPr>
              <w:pStyle w:val="ListParagraph"/>
              <w:numPr>
                <w:ilvl w:val="0"/>
                <w:numId w:val="86"/>
              </w:numPr>
              <w:contextualSpacing/>
              <w:rPr>
                <w:lang w:val="en-US"/>
              </w:rPr>
            </w:pPr>
            <w:r w:rsidRPr="00CE238A">
              <w:rPr>
                <w:lang w:val="en-US"/>
              </w:rPr>
              <w:t>hoarding,</w:t>
            </w:r>
          </w:p>
          <w:p w14:paraId="7140D74D" w14:textId="77777777" w:rsidR="005F6300" w:rsidRPr="00CE238A" w:rsidRDefault="005F6300" w:rsidP="005F6300">
            <w:pPr>
              <w:pStyle w:val="ListParagraph"/>
              <w:numPr>
                <w:ilvl w:val="0"/>
                <w:numId w:val="86"/>
              </w:numPr>
              <w:contextualSpacing/>
              <w:rPr>
                <w:lang w:val="en-US"/>
              </w:rPr>
            </w:pPr>
            <w:r w:rsidRPr="00CE238A">
              <w:rPr>
                <w:lang w:val="en-US"/>
              </w:rPr>
              <w:t>scaffolding, and</w:t>
            </w:r>
          </w:p>
          <w:p w14:paraId="5F909896" w14:textId="77777777" w:rsidR="005F6300" w:rsidRDefault="005F6300" w:rsidP="005F6300">
            <w:pPr>
              <w:pStyle w:val="ListParagraph"/>
              <w:numPr>
                <w:ilvl w:val="0"/>
                <w:numId w:val="86"/>
              </w:numPr>
              <w:contextualSpacing/>
              <w:rPr>
                <w:lang w:val="en-US"/>
              </w:rPr>
            </w:pPr>
            <w:r w:rsidRPr="00CE238A">
              <w:rPr>
                <w:lang w:val="en-US"/>
              </w:rPr>
              <w:t>waste materials, matter, article or thing.</w:t>
            </w:r>
          </w:p>
          <w:p w14:paraId="493A96D2" w14:textId="77777777" w:rsidR="005F6300" w:rsidRPr="0092080B" w:rsidRDefault="005F6300" w:rsidP="003F57BC">
            <w:pPr>
              <w:pStyle w:val="ListParagraph"/>
              <w:ind w:left="457"/>
              <w:rPr>
                <w:lang w:val="en-US"/>
              </w:rPr>
            </w:pPr>
          </w:p>
        </w:tc>
      </w:tr>
      <w:tr w:rsidR="005F6300" w:rsidRPr="005C41F1" w14:paraId="5814C20A" w14:textId="77777777" w:rsidTr="003F57BC">
        <w:tblPrEx>
          <w:tblBorders>
            <w:left w:val="single" w:sz="4" w:space="0" w:color="auto"/>
            <w:right w:val="single" w:sz="4" w:space="0" w:color="auto"/>
          </w:tblBorders>
        </w:tblPrEx>
        <w:trPr>
          <w:trHeight w:val="64"/>
        </w:trPr>
        <w:tc>
          <w:tcPr>
            <w:tcW w:w="558" w:type="dxa"/>
            <w:vMerge/>
            <w:tcBorders>
              <w:top w:val="nil"/>
              <w:bottom w:val="single" w:sz="4" w:space="0" w:color="auto"/>
              <w:right w:val="nil"/>
            </w:tcBorders>
          </w:tcPr>
          <w:p w14:paraId="3954654E" w14:textId="77777777" w:rsidR="005F6300" w:rsidRDefault="005F6300" w:rsidP="003F57BC">
            <w:pPr>
              <w:rPr>
                <w:rFonts w:cs="Arial"/>
                <w:b/>
                <w:szCs w:val="22"/>
              </w:rPr>
            </w:pPr>
          </w:p>
        </w:tc>
        <w:tc>
          <w:tcPr>
            <w:tcW w:w="709" w:type="dxa"/>
            <w:vMerge/>
            <w:tcBorders>
              <w:top w:val="nil"/>
              <w:left w:val="nil"/>
              <w:bottom w:val="single" w:sz="4" w:space="0" w:color="auto"/>
            </w:tcBorders>
          </w:tcPr>
          <w:p w14:paraId="75BF3DA5" w14:textId="77777777" w:rsidR="005F6300" w:rsidRDefault="005F6300" w:rsidP="003F57BC">
            <w:pPr>
              <w:rPr>
                <w:rFonts w:cs="Arial"/>
                <w:b/>
                <w:szCs w:val="22"/>
              </w:rPr>
            </w:pPr>
          </w:p>
        </w:tc>
        <w:tc>
          <w:tcPr>
            <w:tcW w:w="7942" w:type="dxa"/>
            <w:tcBorders>
              <w:right w:val="single" w:sz="4" w:space="0" w:color="auto"/>
            </w:tcBorders>
          </w:tcPr>
          <w:p w14:paraId="44ACDAC0" w14:textId="77777777" w:rsidR="005F6300" w:rsidRDefault="005F6300" w:rsidP="003F57BC">
            <w:pPr>
              <w:spacing w:after="40"/>
            </w:pPr>
            <w:r w:rsidRPr="00344B17">
              <w:rPr>
                <w:rFonts w:cs="Arial"/>
                <w:b/>
                <w:szCs w:val="22"/>
              </w:rPr>
              <w:t>Condition Reason:</w:t>
            </w:r>
            <w:r w:rsidRPr="00C32279">
              <w:t xml:space="preserve"> </w:t>
            </w:r>
            <w:r w:rsidRPr="00CE238A">
              <w:t>To ensure that all ancillary matter is removed prior to occupation.</w:t>
            </w:r>
          </w:p>
          <w:p w14:paraId="3650E2AC" w14:textId="77777777" w:rsidR="005F6300" w:rsidRPr="005C41F1" w:rsidRDefault="005F6300" w:rsidP="003F57BC">
            <w:pPr>
              <w:spacing w:after="40"/>
              <w:rPr>
                <w:rFonts w:cs="Arial"/>
                <w:szCs w:val="22"/>
              </w:rPr>
            </w:pPr>
          </w:p>
        </w:tc>
      </w:tr>
      <w:tr w:rsidR="005F6300" w:rsidRPr="002F20CA" w14:paraId="79F05334"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2F64E681"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4CEBB9C8" w14:textId="77777777" w:rsidR="005F6300" w:rsidRPr="00F50C37"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0A42FC1C" w14:textId="77777777" w:rsidR="005F6300" w:rsidRDefault="005F6300" w:rsidP="003F57BC">
            <w:pPr>
              <w:rPr>
                <w:b/>
              </w:rPr>
            </w:pPr>
            <w:r w:rsidRPr="00C22603">
              <w:rPr>
                <w:b/>
              </w:rPr>
              <w:t>Design Principles for Residential Apartment Development – Design Verification Statement</w:t>
            </w:r>
          </w:p>
          <w:p w14:paraId="46CE7877" w14:textId="77777777" w:rsidR="005F6300" w:rsidRPr="00B82F1E" w:rsidRDefault="005F6300" w:rsidP="003F57BC">
            <w:pPr>
              <w:rPr>
                <w:b/>
              </w:rPr>
            </w:pPr>
          </w:p>
        </w:tc>
      </w:tr>
      <w:tr w:rsidR="005F6300" w:rsidRPr="002F20CA" w14:paraId="09818704" w14:textId="77777777" w:rsidTr="003F57BC">
        <w:tblPrEx>
          <w:tblBorders>
            <w:left w:val="single" w:sz="4" w:space="0" w:color="auto"/>
            <w:right w:val="single" w:sz="4" w:space="0" w:color="auto"/>
          </w:tblBorders>
        </w:tblPrEx>
        <w:trPr>
          <w:trHeight w:val="986"/>
        </w:trPr>
        <w:tc>
          <w:tcPr>
            <w:tcW w:w="558" w:type="dxa"/>
            <w:vMerge/>
            <w:tcBorders>
              <w:top w:val="nil"/>
              <w:bottom w:val="single" w:sz="4" w:space="0" w:color="auto"/>
              <w:right w:val="nil"/>
            </w:tcBorders>
          </w:tcPr>
          <w:p w14:paraId="13B4FA43" w14:textId="77777777" w:rsidR="005F6300" w:rsidRDefault="005F6300" w:rsidP="003F57BC">
            <w:pPr>
              <w:rPr>
                <w:rFonts w:cs="Arial"/>
                <w:b/>
                <w:szCs w:val="22"/>
              </w:rPr>
            </w:pPr>
          </w:p>
        </w:tc>
        <w:tc>
          <w:tcPr>
            <w:tcW w:w="709" w:type="dxa"/>
            <w:vMerge/>
            <w:tcBorders>
              <w:top w:val="nil"/>
              <w:left w:val="nil"/>
              <w:bottom w:val="single" w:sz="4" w:space="0" w:color="auto"/>
            </w:tcBorders>
          </w:tcPr>
          <w:p w14:paraId="20F1A64C"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71856FCC" w14:textId="77777777" w:rsidR="005F6300" w:rsidRDefault="005F6300" w:rsidP="003F57BC">
            <w:r>
              <w:t xml:space="preserve">Before the issue of any occupation certificate, as required under clause 43 of the Development Certification and Fire Safety Regulation, the Principal Certifier must have received a design statement from a qualified designer.  </w:t>
            </w:r>
          </w:p>
          <w:p w14:paraId="271EDC2C" w14:textId="77777777" w:rsidR="005F6300" w:rsidRDefault="005F6300" w:rsidP="003F57BC"/>
          <w:p w14:paraId="65F14F96" w14:textId="77777777" w:rsidR="005F6300" w:rsidRDefault="005F6300" w:rsidP="003F57BC">
            <w:r>
              <w:t>A design statement means a statement by a qualified designer verifying that the development achieves the design quality shown in the plans and specifications for which the construction certificate was issued, having regard to the design quality principles in State Environmental Planning Policy (Housing) 2021 —Design Principles for Residential Apartment Development.</w:t>
            </w:r>
          </w:p>
          <w:p w14:paraId="758711E5" w14:textId="77777777" w:rsidR="005F6300" w:rsidRDefault="005F6300" w:rsidP="003F57BC"/>
          <w:p w14:paraId="59C66751" w14:textId="77777777" w:rsidR="005F6300" w:rsidRDefault="005F6300" w:rsidP="003F57BC">
            <w:pPr>
              <w:rPr>
                <w:b/>
                <w:sz w:val="20"/>
              </w:rPr>
            </w:pPr>
            <w:r>
              <w:rPr>
                <w:b/>
                <w:sz w:val="20"/>
              </w:rPr>
              <w:t>Notes:</w:t>
            </w:r>
          </w:p>
          <w:p w14:paraId="2B766246" w14:textId="77777777" w:rsidR="005F6300" w:rsidRDefault="005F6300" w:rsidP="005F6300">
            <w:pPr>
              <w:pStyle w:val="ListParagraph"/>
              <w:numPr>
                <w:ilvl w:val="0"/>
                <w:numId w:val="41"/>
              </w:numPr>
              <w:contextualSpacing/>
              <w:rPr>
                <w:sz w:val="20"/>
                <w:lang w:val="en-US"/>
              </w:rPr>
            </w:pPr>
            <w:r>
              <w:rPr>
                <w:sz w:val="20"/>
                <w:lang w:val="en-US"/>
              </w:rPr>
              <w:lastRenderedPageBreak/>
              <w:t xml:space="preserve">Although a Principal Certifier may under clause 73 of the Development Certification and Fire Safety Regulation be satisfied </w:t>
            </w:r>
            <w:proofErr w:type="gramStart"/>
            <w:r>
              <w:rPr>
                <w:sz w:val="20"/>
                <w:lang w:val="en-US"/>
              </w:rPr>
              <w:t>to</w:t>
            </w:r>
            <w:proofErr w:type="gramEnd"/>
            <w:r>
              <w:rPr>
                <w:sz w:val="20"/>
                <w:lang w:val="en-US"/>
              </w:rPr>
              <w:t xml:space="preserve"> any matter that relates to the external finish of a building, clause 43 of the Development Certification and Fire Safety Regulation overrides the Principal Certifier’s powers under clause 73.</w:t>
            </w:r>
          </w:p>
          <w:p w14:paraId="77A4D4B8" w14:textId="77777777" w:rsidR="005F6300" w:rsidRPr="002F20CA" w:rsidRDefault="005F6300" w:rsidP="003F57BC">
            <w:pPr>
              <w:rPr>
                <w:lang w:val="en-US"/>
              </w:rPr>
            </w:pPr>
            <w:r>
              <w:rPr>
                <w:b/>
                <w:i/>
                <w:sz w:val="20"/>
                <w:lang w:val="en-US"/>
              </w:rPr>
              <w:t>Qualified designer</w:t>
            </w:r>
            <w:r>
              <w:rPr>
                <w:sz w:val="20"/>
                <w:lang w:val="en-US"/>
              </w:rPr>
              <w:t xml:space="preserve"> means a person registered as an architect in accordance with the Architects Act 2003.</w:t>
            </w:r>
          </w:p>
        </w:tc>
      </w:tr>
      <w:tr w:rsidR="005F6300" w:rsidRPr="005C41F1" w14:paraId="0C8E84A8" w14:textId="77777777" w:rsidTr="003F57BC">
        <w:tblPrEx>
          <w:tblBorders>
            <w:left w:val="single" w:sz="4" w:space="0" w:color="auto"/>
            <w:right w:val="single" w:sz="4" w:space="0" w:color="auto"/>
          </w:tblBorders>
        </w:tblPrEx>
        <w:trPr>
          <w:trHeight w:val="64"/>
        </w:trPr>
        <w:tc>
          <w:tcPr>
            <w:tcW w:w="558" w:type="dxa"/>
            <w:vMerge/>
            <w:tcBorders>
              <w:top w:val="nil"/>
              <w:bottom w:val="single" w:sz="4" w:space="0" w:color="auto"/>
              <w:right w:val="nil"/>
            </w:tcBorders>
          </w:tcPr>
          <w:p w14:paraId="492554C8" w14:textId="77777777" w:rsidR="005F6300" w:rsidRDefault="005F6300" w:rsidP="003F57BC">
            <w:pPr>
              <w:rPr>
                <w:rFonts w:cs="Arial"/>
                <w:b/>
                <w:szCs w:val="22"/>
              </w:rPr>
            </w:pPr>
          </w:p>
        </w:tc>
        <w:tc>
          <w:tcPr>
            <w:tcW w:w="709" w:type="dxa"/>
            <w:vMerge/>
            <w:tcBorders>
              <w:top w:val="nil"/>
              <w:left w:val="nil"/>
              <w:bottom w:val="single" w:sz="4" w:space="0" w:color="auto"/>
            </w:tcBorders>
          </w:tcPr>
          <w:p w14:paraId="38325C91" w14:textId="77777777" w:rsidR="005F6300" w:rsidRDefault="005F6300" w:rsidP="003F57BC">
            <w:pPr>
              <w:rPr>
                <w:rFonts w:cs="Arial"/>
                <w:b/>
                <w:szCs w:val="22"/>
              </w:rPr>
            </w:pPr>
          </w:p>
        </w:tc>
        <w:tc>
          <w:tcPr>
            <w:tcW w:w="7942" w:type="dxa"/>
            <w:tcBorders>
              <w:right w:val="single" w:sz="4" w:space="0" w:color="auto"/>
            </w:tcBorders>
          </w:tcPr>
          <w:p w14:paraId="7F15ED54" w14:textId="77777777" w:rsidR="005F6300" w:rsidRDefault="005F6300" w:rsidP="003F57BC">
            <w:pPr>
              <w:spacing w:after="40"/>
            </w:pPr>
            <w:r>
              <w:rPr>
                <w:rFonts w:cs="Arial"/>
                <w:b/>
                <w:szCs w:val="22"/>
              </w:rPr>
              <w:t>Condition Reason:</w:t>
            </w:r>
            <w:r>
              <w:t xml:space="preserve"> To ensure residential flat building development achieves the required quality of design.</w:t>
            </w:r>
          </w:p>
          <w:p w14:paraId="073EBABC" w14:textId="77777777" w:rsidR="005F6300" w:rsidRPr="005C41F1" w:rsidRDefault="005F6300" w:rsidP="003F57BC">
            <w:pPr>
              <w:spacing w:after="40"/>
              <w:rPr>
                <w:rFonts w:cs="Arial"/>
                <w:szCs w:val="22"/>
              </w:rPr>
            </w:pPr>
          </w:p>
        </w:tc>
      </w:tr>
      <w:tr w:rsidR="005F6300" w:rsidRPr="001C010E" w14:paraId="78068DBB"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5283EA03"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29B54BC9" w14:textId="77777777" w:rsidR="005F6300" w:rsidRPr="00F50C37"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2B291791" w14:textId="77777777" w:rsidR="005F6300" w:rsidRDefault="005F6300" w:rsidP="003F57BC">
            <w:pPr>
              <w:rPr>
                <w:b/>
              </w:rPr>
            </w:pPr>
            <w:r w:rsidRPr="001C010E">
              <w:rPr>
                <w:b/>
              </w:rPr>
              <w:t>Fire Safety Certificates</w:t>
            </w:r>
          </w:p>
          <w:p w14:paraId="6279DC55" w14:textId="77777777" w:rsidR="005F6300" w:rsidRPr="001C010E" w:rsidRDefault="005F6300" w:rsidP="003F57BC">
            <w:pPr>
              <w:rPr>
                <w:b/>
              </w:rPr>
            </w:pPr>
          </w:p>
        </w:tc>
      </w:tr>
      <w:tr w:rsidR="005F6300" w:rsidRPr="002F20CA" w14:paraId="365A4E50"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2E782B82" w14:textId="77777777" w:rsidR="005F6300" w:rsidRDefault="005F6300" w:rsidP="003F57BC">
            <w:pPr>
              <w:rPr>
                <w:rFonts w:cs="Arial"/>
                <w:b/>
                <w:szCs w:val="22"/>
              </w:rPr>
            </w:pPr>
          </w:p>
        </w:tc>
        <w:tc>
          <w:tcPr>
            <w:tcW w:w="709" w:type="dxa"/>
            <w:vMerge/>
            <w:tcBorders>
              <w:top w:val="nil"/>
              <w:left w:val="nil"/>
              <w:bottom w:val="single" w:sz="4" w:space="0" w:color="auto"/>
            </w:tcBorders>
          </w:tcPr>
          <w:p w14:paraId="5329D558"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06EA76E0" w14:textId="77777777" w:rsidR="005F6300" w:rsidRPr="00313F21" w:rsidRDefault="005F6300" w:rsidP="003F57BC">
            <w:pPr>
              <w:ind w:left="457" w:hanging="425"/>
            </w:pPr>
            <w:r w:rsidRPr="00313F21">
              <w:t xml:space="preserve">Before the issue of any occupation certificate to authorise a person: </w:t>
            </w:r>
          </w:p>
          <w:p w14:paraId="6BDF240C" w14:textId="77777777" w:rsidR="005F6300" w:rsidRPr="00313F21" w:rsidRDefault="005F6300" w:rsidP="005F6300">
            <w:pPr>
              <w:pStyle w:val="ListParagraph"/>
              <w:numPr>
                <w:ilvl w:val="0"/>
                <w:numId w:val="94"/>
              </w:numPr>
              <w:contextualSpacing/>
              <w:rPr>
                <w:lang w:val="en-US"/>
              </w:rPr>
            </w:pPr>
            <w:r w:rsidRPr="00313F21">
              <w:rPr>
                <w:lang w:val="en-US"/>
              </w:rPr>
              <w:t>to commence occupation or use of a new building, or</w:t>
            </w:r>
          </w:p>
          <w:p w14:paraId="6A76D4CC" w14:textId="77777777" w:rsidR="005F6300" w:rsidRDefault="005F6300" w:rsidP="005F6300">
            <w:pPr>
              <w:pStyle w:val="ListParagraph"/>
              <w:numPr>
                <w:ilvl w:val="0"/>
                <w:numId w:val="94"/>
              </w:numPr>
              <w:contextualSpacing/>
              <w:rPr>
                <w:lang w:val="en-US"/>
              </w:rPr>
            </w:pPr>
            <w:proofErr w:type="gramStart"/>
            <w:r w:rsidRPr="00313F21">
              <w:rPr>
                <w:lang w:val="en-US"/>
              </w:rPr>
              <w:t>to</w:t>
            </w:r>
            <w:proofErr w:type="gramEnd"/>
            <w:r w:rsidRPr="00313F21">
              <w:rPr>
                <w:lang w:val="en-US"/>
              </w:rPr>
              <w:t xml:space="preserve"> commence a change of building use for an existing building,</w:t>
            </w:r>
            <w:r>
              <w:rPr>
                <w:lang w:val="en-US"/>
              </w:rPr>
              <w:t xml:space="preserve"> </w:t>
            </w:r>
            <w:r w:rsidRPr="001C010E">
              <w:rPr>
                <w:lang w:val="en-US"/>
              </w:rPr>
              <w:t>the Principal Certifier must be satisfied that a final fire safety certificate has been issued for the building.</w:t>
            </w:r>
          </w:p>
          <w:p w14:paraId="6BCE7A70" w14:textId="77777777" w:rsidR="005F6300" w:rsidRPr="001C010E" w:rsidRDefault="005F6300" w:rsidP="003F57BC">
            <w:pPr>
              <w:pStyle w:val="ListParagraph"/>
              <w:ind w:left="457"/>
              <w:rPr>
                <w:lang w:val="en-US"/>
              </w:rPr>
            </w:pPr>
          </w:p>
          <w:p w14:paraId="6B3BFCD7" w14:textId="77777777" w:rsidR="005F6300" w:rsidRPr="008D4C59" w:rsidRDefault="005F6300" w:rsidP="003F57BC">
            <w:pPr>
              <w:ind w:left="457" w:hanging="425"/>
              <w:rPr>
                <w:b/>
                <w:sz w:val="20"/>
              </w:rPr>
            </w:pPr>
            <w:r w:rsidRPr="008D4C59">
              <w:rPr>
                <w:b/>
                <w:sz w:val="20"/>
              </w:rPr>
              <w:t>Notes:</w:t>
            </w:r>
          </w:p>
          <w:p w14:paraId="775FC282" w14:textId="77777777" w:rsidR="005F6300" w:rsidRPr="008D4C59" w:rsidRDefault="005F6300" w:rsidP="005F6300">
            <w:pPr>
              <w:pStyle w:val="ListParagraph"/>
              <w:numPr>
                <w:ilvl w:val="0"/>
                <w:numId w:val="41"/>
              </w:numPr>
              <w:contextualSpacing/>
              <w:rPr>
                <w:sz w:val="20"/>
                <w:lang w:val="en-US"/>
              </w:rPr>
            </w:pPr>
            <w:r w:rsidRPr="008D4C59">
              <w:rPr>
                <w:sz w:val="20"/>
                <w:lang w:val="en-US"/>
              </w:rPr>
              <w:t>In this condition:</w:t>
            </w:r>
          </w:p>
          <w:p w14:paraId="2FB5DF8D" w14:textId="77777777" w:rsidR="005F6300" w:rsidRPr="008D4C59" w:rsidRDefault="005F6300" w:rsidP="003F57BC">
            <w:pPr>
              <w:pStyle w:val="ListParagraph"/>
              <w:ind w:left="851" w:hanging="567"/>
              <w:rPr>
                <w:sz w:val="20"/>
                <w:lang w:val="en-US"/>
              </w:rPr>
            </w:pPr>
            <w:r w:rsidRPr="008D4C59">
              <w:rPr>
                <w:b/>
                <w:i/>
                <w:sz w:val="20"/>
                <w:lang w:val="en-US"/>
              </w:rPr>
              <w:t>interim fire safety certificate</w:t>
            </w:r>
            <w:r w:rsidRPr="008D4C59">
              <w:rPr>
                <w:sz w:val="20"/>
                <w:lang w:val="en-US"/>
              </w:rPr>
              <w:t xml:space="preserve"> has the same meaning as it has in Part 11</w:t>
            </w:r>
          </w:p>
          <w:p w14:paraId="6F4DF478" w14:textId="77777777" w:rsidR="005F6300" w:rsidRPr="008D4C59" w:rsidRDefault="005F6300" w:rsidP="003F57BC">
            <w:pPr>
              <w:pStyle w:val="ListParagraph"/>
              <w:ind w:left="851" w:hanging="567"/>
              <w:rPr>
                <w:sz w:val="20"/>
                <w:lang w:val="en-US"/>
              </w:rPr>
            </w:pPr>
            <w:r w:rsidRPr="008D4C59">
              <w:rPr>
                <w:sz w:val="20"/>
                <w:lang w:val="en-US"/>
              </w:rPr>
              <w:t>of the Development Certification and Fire Safety Regulation.</w:t>
            </w:r>
          </w:p>
          <w:p w14:paraId="1CA88E0A" w14:textId="77777777" w:rsidR="005F6300" w:rsidRPr="008D4C59" w:rsidRDefault="005F6300" w:rsidP="003F57BC">
            <w:pPr>
              <w:pStyle w:val="ListParagraph"/>
              <w:ind w:left="284"/>
              <w:rPr>
                <w:sz w:val="20"/>
                <w:lang w:val="en-US"/>
              </w:rPr>
            </w:pPr>
            <w:r w:rsidRPr="008D4C59">
              <w:rPr>
                <w:b/>
                <w:i/>
                <w:sz w:val="20"/>
                <w:lang w:val="en-US"/>
              </w:rPr>
              <w:t>final fire safety certificate</w:t>
            </w:r>
            <w:r w:rsidRPr="008D4C59">
              <w:rPr>
                <w:sz w:val="20"/>
                <w:lang w:val="en-US"/>
              </w:rPr>
              <w:t xml:space="preserve"> has the same meaning as it has in Part 11 of the Development Certification and Fire Safety Regulation.</w:t>
            </w:r>
          </w:p>
          <w:p w14:paraId="095DE596" w14:textId="77777777" w:rsidR="005F6300" w:rsidRPr="008D4C59" w:rsidRDefault="005F6300" w:rsidP="003F57BC">
            <w:pPr>
              <w:pStyle w:val="ListParagraph"/>
              <w:ind w:left="851" w:hanging="567"/>
              <w:rPr>
                <w:sz w:val="20"/>
                <w:lang w:val="en-US"/>
              </w:rPr>
            </w:pPr>
            <w:proofErr w:type="gramStart"/>
            <w:r w:rsidRPr="008D4C59">
              <w:rPr>
                <w:b/>
                <w:i/>
                <w:sz w:val="20"/>
                <w:lang w:val="en-US"/>
              </w:rPr>
              <w:t>new</w:t>
            </w:r>
            <w:proofErr w:type="gramEnd"/>
            <w:r w:rsidRPr="008D4C59">
              <w:rPr>
                <w:b/>
                <w:i/>
                <w:sz w:val="20"/>
                <w:lang w:val="en-US"/>
              </w:rPr>
              <w:t xml:space="preserve"> building</w:t>
            </w:r>
            <w:r w:rsidRPr="008D4C59">
              <w:rPr>
                <w:sz w:val="20"/>
                <w:lang w:val="en-US"/>
              </w:rPr>
              <w:t xml:space="preserve"> has the same meaning as it has in section 6.1 of the Act.</w:t>
            </w:r>
          </w:p>
          <w:p w14:paraId="723D57B2" w14:textId="77777777" w:rsidR="005F6300" w:rsidRPr="002F20CA" w:rsidRDefault="005F6300" w:rsidP="003F57BC">
            <w:pPr>
              <w:pStyle w:val="ListParagraph"/>
              <w:ind w:left="1024" w:hanging="567"/>
              <w:rPr>
                <w:lang w:val="en-US"/>
              </w:rPr>
            </w:pPr>
          </w:p>
        </w:tc>
      </w:tr>
      <w:tr w:rsidR="005F6300" w:rsidRPr="005C41F1" w14:paraId="0B96D6DB" w14:textId="77777777" w:rsidTr="003F57BC">
        <w:tblPrEx>
          <w:tblBorders>
            <w:left w:val="single" w:sz="4" w:space="0" w:color="auto"/>
            <w:right w:val="single" w:sz="4" w:space="0" w:color="auto"/>
          </w:tblBorders>
        </w:tblPrEx>
        <w:trPr>
          <w:trHeight w:val="64"/>
        </w:trPr>
        <w:tc>
          <w:tcPr>
            <w:tcW w:w="558" w:type="dxa"/>
            <w:vMerge/>
            <w:tcBorders>
              <w:top w:val="nil"/>
              <w:bottom w:val="single" w:sz="4" w:space="0" w:color="auto"/>
              <w:right w:val="nil"/>
            </w:tcBorders>
          </w:tcPr>
          <w:p w14:paraId="417B1646" w14:textId="77777777" w:rsidR="005F6300" w:rsidRDefault="005F6300" w:rsidP="003F57BC">
            <w:pPr>
              <w:rPr>
                <w:rFonts w:cs="Arial"/>
                <w:b/>
                <w:szCs w:val="22"/>
              </w:rPr>
            </w:pPr>
          </w:p>
        </w:tc>
        <w:tc>
          <w:tcPr>
            <w:tcW w:w="709" w:type="dxa"/>
            <w:vMerge/>
            <w:tcBorders>
              <w:top w:val="nil"/>
              <w:left w:val="nil"/>
              <w:bottom w:val="single" w:sz="4" w:space="0" w:color="auto"/>
            </w:tcBorders>
          </w:tcPr>
          <w:p w14:paraId="2A1252A6" w14:textId="77777777" w:rsidR="005F6300" w:rsidRDefault="005F6300" w:rsidP="003F57BC">
            <w:pPr>
              <w:rPr>
                <w:rFonts w:cs="Arial"/>
                <w:b/>
                <w:szCs w:val="22"/>
              </w:rPr>
            </w:pPr>
          </w:p>
        </w:tc>
        <w:tc>
          <w:tcPr>
            <w:tcW w:w="7942" w:type="dxa"/>
            <w:tcBorders>
              <w:right w:val="single" w:sz="4" w:space="0" w:color="auto"/>
            </w:tcBorders>
          </w:tcPr>
          <w:p w14:paraId="1BF96E44" w14:textId="77777777" w:rsidR="005F6300" w:rsidRDefault="005F6300" w:rsidP="003F57BC">
            <w:pPr>
              <w:spacing w:after="40"/>
            </w:pPr>
            <w:r w:rsidRPr="00344B17">
              <w:rPr>
                <w:rFonts w:cs="Arial"/>
                <w:b/>
                <w:szCs w:val="22"/>
              </w:rPr>
              <w:t>Condition Reason:</w:t>
            </w:r>
            <w:r w:rsidRPr="00C32279">
              <w:t xml:space="preserve"> </w:t>
            </w:r>
            <w:r w:rsidRPr="000D2E4D">
              <w:t>To ensure that a final fire safety certificate is issued prior to occupation.</w:t>
            </w:r>
          </w:p>
          <w:p w14:paraId="4B07F6E0" w14:textId="77777777" w:rsidR="005F6300" w:rsidRPr="005C41F1" w:rsidRDefault="005F6300" w:rsidP="003F57BC">
            <w:pPr>
              <w:spacing w:after="40"/>
              <w:rPr>
                <w:rFonts w:cs="Arial"/>
                <w:szCs w:val="22"/>
              </w:rPr>
            </w:pPr>
          </w:p>
        </w:tc>
      </w:tr>
      <w:tr w:rsidR="005F6300" w:rsidRPr="0099045B" w14:paraId="06CE31E6" w14:textId="77777777" w:rsidTr="003F57BC">
        <w:tblPrEx>
          <w:tblBorders>
            <w:left w:val="single" w:sz="4" w:space="0" w:color="auto"/>
            <w:right w:val="single" w:sz="4" w:space="0" w:color="auto"/>
          </w:tblBorders>
        </w:tblPrEx>
        <w:trPr>
          <w:trHeight w:val="132"/>
        </w:trPr>
        <w:tc>
          <w:tcPr>
            <w:tcW w:w="558" w:type="dxa"/>
            <w:vMerge w:val="restart"/>
          </w:tcPr>
          <w:p w14:paraId="34BD3D1E" w14:textId="77777777" w:rsidR="005F6300" w:rsidRPr="00831955" w:rsidRDefault="005F6300" w:rsidP="003F57BC">
            <w:pPr>
              <w:rPr>
                <w:rFonts w:cs="Arial"/>
                <w:b/>
                <w:szCs w:val="22"/>
              </w:rPr>
            </w:pPr>
            <w:r>
              <w:rPr>
                <w:rFonts w:cs="Arial"/>
                <w:b/>
              </w:rPr>
              <w:t>G</w:t>
            </w:r>
          </w:p>
        </w:tc>
        <w:tc>
          <w:tcPr>
            <w:tcW w:w="709" w:type="dxa"/>
            <w:vMerge w:val="restart"/>
          </w:tcPr>
          <w:p w14:paraId="5ADE6C28" w14:textId="77777777" w:rsidR="005F6300" w:rsidRPr="00F50C37" w:rsidRDefault="005F6300" w:rsidP="005F6300">
            <w:pPr>
              <w:pStyle w:val="ListParagraph"/>
              <w:numPr>
                <w:ilvl w:val="0"/>
                <w:numId w:val="84"/>
              </w:numPr>
              <w:contextualSpacing/>
              <w:rPr>
                <w:rFonts w:cs="Arial"/>
                <w:b/>
              </w:rPr>
            </w:pPr>
          </w:p>
        </w:tc>
        <w:tc>
          <w:tcPr>
            <w:tcW w:w="7942" w:type="dxa"/>
          </w:tcPr>
          <w:p w14:paraId="21E82694" w14:textId="77777777" w:rsidR="005F6300" w:rsidRDefault="005F6300" w:rsidP="003F57BC">
            <w:pPr>
              <w:rPr>
                <w:b/>
              </w:rPr>
            </w:pPr>
            <w:r>
              <w:rPr>
                <w:b/>
              </w:rPr>
              <w:t>Acoustic Testing &amp; Certification</w:t>
            </w:r>
          </w:p>
          <w:p w14:paraId="621CD2C1" w14:textId="77777777" w:rsidR="005F6300" w:rsidRPr="0099045B" w:rsidRDefault="005F6300" w:rsidP="003F57BC">
            <w:pPr>
              <w:rPr>
                <w:b/>
              </w:rPr>
            </w:pPr>
          </w:p>
        </w:tc>
      </w:tr>
      <w:tr w:rsidR="005F6300" w:rsidRPr="00E734CB" w14:paraId="0308F1B3" w14:textId="77777777" w:rsidTr="003F57BC">
        <w:tblPrEx>
          <w:tblBorders>
            <w:left w:val="single" w:sz="4" w:space="0" w:color="auto"/>
            <w:right w:val="single" w:sz="4" w:space="0" w:color="auto"/>
          </w:tblBorders>
        </w:tblPrEx>
        <w:trPr>
          <w:trHeight w:val="608"/>
        </w:trPr>
        <w:tc>
          <w:tcPr>
            <w:tcW w:w="558" w:type="dxa"/>
            <w:vMerge/>
          </w:tcPr>
          <w:p w14:paraId="2F5CFABB" w14:textId="77777777" w:rsidR="005F6300" w:rsidRDefault="005F6300" w:rsidP="003F57BC">
            <w:pPr>
              <w:rPr>
                <w:rFonts w:cs="Arial"/>
                <w:b/>
                <w:szCs w:val="22"/>
              </w:rPr>
            </w:pPr>
          </w:p>
        </w:tc>
        <w:tc>
          <w:tcPr>
            <w:tcW w:w="709" w:type="dxa"/>
            <w:vMerge/>
          </w:tcPr>
          <w:p w14:paraId="1D0B97ED" w14:textId="77777777" w:rsidR="005F6300" w:rsidRDefault="005F6300" w:rsidP="003F57BC">
            <w:pPr>
              <w:rPr>
                <w:rFonts w:cs="Arial"/>
                <w:b/>
                <w:szCs w:val="22"/>
              </w:rPr>
            </w:pPr>
          </w:p>
        </w:tc>
        <w:tc>
          <w:tcPr>
            <w:tcW w:w="7942" w:type="dxa"/>
          </w:tcPr>
          <w:p w14:paraId="60D01738" w14:textId="77777777" w:rsidR="005F6300" w:rsidRDefault="005F6300" w:rsidP="003F57BC">
            <w:pPr>
              <w:ind w:left="32" w:hanging="32"/>
              <w:rPr>
                <w:b/>
                <w:i/>
              </w:rPr>
            </w:pPr>
            <w:r>
              <w:t xml:space="preserve">Prior to the issue of the Occupation Certificate, a suitably qualified acoustic consultant must undertake an assessment of the cumulative noise emissions from all mechanical plant/equipment and certify that the noise from this plant/equipment does not exceed the maximum allowable noise levels as identified in </w:t>
            </w:r>
            <w:r w:rsidRPr="00106921">
              <w:rPr>
                <w:b/>
                <w:i/>
              </w:rPr>
              <w:t>Acoustic Report: prepared by Victoria Rastelli Acoustic Consultant (NDY Group) – Document Reference: rp231124s0006 – Revision 3.0 Final – 18 April 2024</w:t>
            </w:r>
            <w:r>
              <w:rPr>
                <w:b/>
                <w:i/>
              </w:rPr>
              <w:t xml:space="preserve">. </w:t>
            </w:r>
          </w:p>
          <w:p w14:paraId="2A179B0F" w14:textId="77777777" w:rsidR="005F6300" w:rsidRDefault="005F6300" w:rsidP="003F57BC">
            <w:pPr>
              <w:ind w:left="32" w:hanging="32"/>
              <w:rPr>
                <w:b/>
                <w:i/>
              </w:rPr>
            </w:pPr>
          </w:p>
          <w:p w14:paraId="66A44E83" w14:textId="77777777" w:rsidR="005F6300" w:rsidRPr="00971E8B" w:rsidRDefault="005F6300" w:rsidP="003F57BC">
            <w:pPr>
              <w:ind w:left="32" w:hanging="32"/>
            </w:pPr>
            <w:r w:rsidRPr="00971E8B">
              <w:t xml:space="preserve">Where it is found that noise emissions are greater than the project noise trigger level, corrective measures must be identified to ensure that external noise levels are compliant.  </w:t>
            </w:r>
          </w:p>
          <w:p w14:paraId="4864DD0B" w14:textId="77777777" w:rsidR="005F6300" w:rsidRDefault="005F6300" w:rsidP="003F57BC">
            <w:pPr>
              <w:ind w:left="32" w:hanging="32"/>
            </w:pPr>
          </w:p>
          <w:p w14:paraId="6080C696" w14:textId="77777777" w:rsidR="005F6300" w:rsidRDefault="005F6300" w:rsidP="003F57BC">
            <w:pPr>
              <w:rPr>
                <w:i/>
              </w:rPr>
            </w:pPr>
            <w:r w:rsidRPr="001E5E4E">
              <w:rPr>
                <w:i/>
              </w:rPr>
              <w:t>Note: ‘Suitably qualified acoustic consultant’ means a consultant who possesses Australian Acoustical Society membership or are employed by an Association of Australasian Acoustical Consultants (AAAC) member firm.</w:t>
            </w:r>
          </w:p>
          <w:p w14:paraId="474F4F4B" w14:textId="77777777" w:rsidR="005F6300" w:rsidRDefault="005F6300" w:rsidP="003F57BC">
            <w:pPr>
              <w:rPr>
                <w:lang w:val="en-US"/>
              </w:rPr>
            </w:pPr>
          </w:p>
          <w:p w14:paraId="48A1D22D" w14:textId="77777777" w:rsidR="005F6300" w:rsidRPr="00E734CB" w:rsidRDefault="005F6300" w:rsidP="003F57BC">
            <w:pPr>
              <w:rPr>
                <w:lang w:val="en-US"/>
              </w:rPr>
            </w:pPr>
          </w:p>
        </w:tc>
      </w:tr>
      <w:tr w:rsidR="005F6300" w:rsidRPr="005C41F1" w14:paraId="5AA94041" w14:textId="77777777" w:rsidTr="003F57BC">
        <w:tblPrEx>
          <w:tblBorders>
            <w:left w:val="single" w:sz="4" w:space="0" w:color="auto"/>
            <w:right w:val="single" w:sz="4" w:space="0" w:color="auto"/>
          </w:tblBorders>
        </w:tblPrEx>
        <w:trPr>
          <w:trHeight w:val="509"/>
        </w:trPr>
        <w:tc>
          <w:tcPr>
            <w:tcW w:w="558" w:type="dxa"/>
            <w:vMerge/>
          </w:tcPr>
          <w:p w14:paraId="092D2258" w14:textId="77777777" w:rsidR="005F6300" w:rsidRDefault="005F6300" w:rsidP="003F57BC">
            <w:pPr>
              <w:rPr>
                <w:rFonts w:cs="Arial"/>
                <w:b/>
                <w:szCs w:val="22"/>
              </w:rPr>
            </w:pPr>
          </w:p>
        </w:tc>
        <w:tc>
          <w:tcPr>
            <w:tcW w:w="709" w:type="dxa"/>
            <w:vMerge/>
          </w:tcPr>
          <w:p w14:paraId="238B33EF" w14:textId="77777777" w:rsidR="005F6300" w:rsidRDefault="005F6300" w:rsidP="003F57BC">
            <w:pPr>
              <w:rPr>
                <w:rFonts w:cs="Arial"/>
                <w:b/>
                <w:szCs w:val="22"/>
              </w:rPr>
            </w:pPr>
          </w:p>
        </w:tc>
        <w:tc>
          <w:tcPr>
            <w:tcW w:w="7942" w:type="dxa"/>
          </w:tcPr>
          <w:p w14:paraId="2E541781" w14:textId="77777777" w:rsidR="005F6300" w:rsidRDefault="005F6300" w:rsidP="003F57BC">
            <w:pPr>
              <w:spacing w:after="40"/>
            </w:pPr>
            <w:r w:rsidRPr="00344B17">
              <w:rPr>
                <w:rFonts w:cs="Arial"/>
                <w:b/>
                <w:szCs w:val="22"/>
              </w:rPr>
              <w:t>Condition Reason:</w:t>
            </w:r>
            <w:r w:rsidRPr="00C32279">
              <w:t xml:space="preserve"> </w:t>
            </w:r>
            <w:r>
              <w:t>To maintain the acoustic amenity for the surrounding environment</w:t>
            </w:r>
            <w:r w:rsidRPr="00B4468F">
              <w:t>.</w:t>
            </w:r>
          </w:p>
          <w:p w14:paraId="6B168996" w14:textId="77777777" w:rsidR="005F6300" w:rsidRPr="005C41F1" w:rsidRDefault="005F6300" w:rsidP="003F57BC">
            <w:pPr>
              <w:spacing w:after="40"/>
              <w:rPr>
                <w:rFonts w:cs="Arial"/>
                <w:szCs w:val="22"/>
              </w:rPr>
            </w:pPr>
          </w:p>
        </w:tc>
      </w:tr>
      <w:tr w:rsidR="005F6300" w:rsidRPr="007646A1" w14:paraId="3CBEDDA5" w14:textId="77777777" w:rsidTr="003F57BC">
        <w:tblPrEx>
          <w:tblBorders>
            <w:left w:val="single" w:sz="4" w:space="0" w:color="auto"/>
            <w:right w:val="single" w:sz="4" w:space="0" w:color="auto"/>
          </w:tblBorders>
        </w:tblPrEx>
        <w:trPr>
          <w:trHeight w:val="132"/>
        </w:trPr>
        <w:tc>
          <w:tcPr>
            <w:tcW w:w="558" w:type="dxa"/>
            <w:vMerge w:val="restart"/>
          </w:tcPr>
          <w:p w14:paraId="2A12F07B" w14:textId="77777777" w:rsidR="005F6300" w:rsidRPr="007646A1" w:rsidRDefault="005F6300" w:rsidP="003F57BC">
            <w:pPr>
              <w:rPr>
                <w:rFonts w:cs="Arial"/>
                <w:b/>
                <w:szCs w:val="22"/>
              </w:rPr>
            </w:pPr>
            <w:r w:rsidRPr="007646A1">
              <w:rPr>
                <w:rFonts w:cs="Arial"/>
                <w:b/>
              </w:rPr>
              <w:t>G</w:t>
            </w:r>
          </w:p>
        </w:tc>
        <w:tc>
          <w:tcPr>
            <w:tcW w:w="709" w:type="dxa"/>
            <w:vMerge w:val="restart"/>
          </w:tcPr>
          <w:p w14:paraId="33A0639E" w14:textId="77777777" w:rsidR="005F6300" w:rsidRPr="007646A1" w:rsidRDefault="005F6300" w:rsidP="005F6300">
            <w:pPr>
              <w:pStyle w:val="ListParagraph"/>
              <w:numPr>
                <w:ilvl w:val="0"/>
                <w:numId w:val="84"/>
              </w:numPr>
              <w:contextualSpacing/>
              <w:rPr>
                <w:rFonts w:cs="Arial"/>
                <w:b/>
              </w:rPr>
            </w:pPr>
          </w:p>
        </w:tc>
        <w:tc>
          <w:tcPr>
            <w:tcW w:w="7942" w:type="dxa"/>
          </w:tcPr>
          <w:p w14:paraId="2B1A826F" w14:textId="77777777" w:rsidR="005F6300" w:rsidRPr="007646A1" w:rsidRDefault="005F6300" w:rsidP="003F57BC">
            <w:pPr>
              <w:rPr>
                <w:b/>
              </w:rPr>
            </w:pPr>
            <w:r w:rsidRPr="007646A1">
              <w:rPr>
                <w:b/>
              </w:rPr>
              <w:t>Arborists Documentation and Compliance Checklist – Prior to any occupation certificate</w:t>
            </w:r>
          </w:p>
          <w:p w14:paraId="330AB497" w14:textId="77777777" w:rsidR="005F6300" w:rsidRPr="007646A1" w:rsidRDefault="005F6300" w:rsidP="003F57BC">
            <w:pPr>
              <w:rPr>
                <w:b/>
              </w:rPr>
            </w:pPr>
          </w:p>
        </w:tc>
      </w:tr>
      <w:tr w:rsidR="005F6300" w:rsidRPr="0064260B" w14:paraId="43079B40" w14:textId="77777777" w:rsidTr="003F57BC">
        <w:tblPrEx>
          <w:tblBorders>
            <w:left w:val="single" w:sz="4" w:space="0" w:color="auto"/>
            <w:right w:val="single" w:sz="4" w:space="0" w:color="auto"/>
          </w:tblBorders>
        </w:tblPrEx>
        <w:trPr>
          <w:trHeight w:val="608"/>
        </w:trPr>
        <w:tc>
          <w:tcPr>
            <w:tcW w:w="558" w:type="dxa"/>
            <w:vMerge/>
          </w:tcPr>
          <w:p w14:paraId="0149E627" w14:textId="77777777" w:rsidR="005F6300" w:rsidRPr="0064260B" w:rsidRDefault="005F6300" w:rsidP="003F57BC">
            <w:pPr>
              <w:rPr>
                <w:rFonts w:cs="Arial"/>
                <w:b/>
                <w:szCs w:val="22"/>
                <w:highlight w:val="yellow"/>
              </w:rPr>
            </w:pPr>
          </w:p>
        </w:tc>
        <w:tc>
          <w:tcPr>
            <w:tcW w:w="709" w:type="dxa"/>
            <w:vMerge/>
          </w:tcPr>
          <w:p w14:paraId="0B0F062A" w14:textId="77777777" w:rsidR="005F6300" w:rsidRPr="0064260B" w:rsidRDefault="005F6300" w:rsidP="003F57BC">
            <w:pPr>
              <w:rPr>
                <w:rFonts w:cs="Arial"/>
                <w:b/>
                <w:szCs w:val="22"/>
                <w:highlight w:val="yellow"/>
              </w:rPr>
            </w:pPr>
          </w:p>
        </w:tc>
        <w:tc>
          <w:tcPr>
            <w:tcW w:w="7942" w:type="dxa"/>
          </w:tcPr>
          <w:p w14:paraId="5A6C423D" w14:textId="77777777" w:rsidR="005F6300" w:rsidRPr="007646A1" w:rsidRDefault="005F6300" w:rsidP="003F57BC">
            <w:r w:rsidRPr="007646A1">
              <w:t>Before the issue of any occupation certificate, the project arborist must provide written certification that all tree protection measures and construction techniques relevant to this consent have been implemented. Documentation must include:</w:t>
            </w:r>
          </w:p>
          <w:p w14:paraId="0636005C" w14:textId="77777777" w:rsidR="005F6300" w:rsidRPr="007646A1" w:rsidRDefault="005F6300" w:rsidP="005F6300">
            <w:pPr>
              <w:pStyle w:val="ListParagraph"/>
              <w:numPr>
                <w:ilvl w:val="0"/>
                <w:numId w:val="111"/>
              </w:numPr>
              <w:contextualSpacing/>
              <w:rPr>
                <w:lang w:val="en-US"/>
              </w:rPr>
            </w:pPr>
            <w:r w:rsidRPr="007646A1">
              <w:rPr>
                <w:lang w:val="en-US"/>
              </w:rPr>
              <w:lastRenderedPageBreak/>
              <w:t>A record of the condition of trees to be retained.</w:t>
            </w:r>
          </w:p>
          <w:p w14:paraId="60B86B4A" w14:textId="77777777" w:rsidR="005F6300" w:rsidRPr="007646A1" w:rsidRDefault="005F6300" w:rsidP="005F6300">
            <w:pPr>
              <w:pStyle w:val="ListParagraph"/>
              <w:numPr>
                <w:ilvl w:val="0"/>
                <w:numId w:val="111"/>
              </w:numPr>
              <w:contextualSpacing/>
              <w:rPr>
                <w:lang w:val="en-US"/>
              </w:rPr>
            </w:pPr>
            <w:r w:rsidRPr="007646A1">
              <w:rPr>
                <w:lang w:val="en-US"/>
              </w:rPr>
              <w:t>Recommended actions to improve site conditions and rectification of non-compliance.</w:t>
            </w:r>
          </w:p>
          <w:p w14:paraId="1DF8D39F" w14:textId="77777777" w:rsidR="005F6300" w:rsidRPr="007646A1" w:rsidRDefault="005F6300" w:rsidP="005F6300">
            <w:pPr>
              <w:pStyle w:val="ListParagraph"/>
              <w:numPr>
                <w:ilvl w:val="0"/>
                <w:numId w:val="111"/>
              </w:numPr>
              <w:contextualSpacing/>
              <w:rPr>
                <w:lang w:val="en-US"/>
              </w:rPr>
            </w:pPr>
            <w:r w:rsidRPr="007646A1">
              <w:rPr>
                <w:lang w:val="en-US"/>
              </w:rPr>
              <w:t>Recommendations for future works which may impact the trees.</w:t>
            </w:r>
          </w:p>
          <w:p w14:paraId="6DDB3727" w14:textId="77777777" w:rsidR="005F6300" w:rsidRPr="007646A1" w:rsidRDefault="005F6300" w:rsidP="003F57BC"/>
          <w:p w14:paraId="0DDFBC72" w14:textId="77777777" w:rsidR="005F6300" w:rsidRPr="007646A1" w:rsidRDefault="005F6300" w:rsidP="003F57BC">
            <w:r w:rsidRPr="007646A1">
              <w:t>The following site inspections must be made:</w:t>
            </w:r>
          </w:p>
          <w:p w14:paraId="5B4D1CD5" w14:textId="77777777" w:rsidR="005F6300" w:rsidRPr="007646A1" w:rsidRDefault="005F6300" w:rsidP="003F57BC"/>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3"/>
              <w:gridCol w:w="5082"/>
            </w:tblGrid>
            <w:tr w:rsidR="005F6300" w:rsidRPr="007646A1" w14:paraId="1C85F98D" w14:textId="77777777" w:rsidTr="003F57BC">
              <w:trPr>
                <w:trHeight w:val="312"/>
              </w:trPr>
              <w:tc>
                <w:tcPr>
                  <w:tcW w:w="2153" w:type="dxa"/>
                  <w:shd w:val="clear" w:color="auto" w:fill="auto"/>
                </w:tcPr>
                <w:p w14:paraId="3857F2CB" w14:textId="77777777" w:rsidR="005F6300" w:rsidRPr="007646A1" w:rsidRDefault="005F6300" w:rsidP="003F57BC">
                  <w:pPr>
                    <w:rPr>
                      <w:rFonts w:cs="Arial"/>
                      <w:b/>
                      <w:color w:val="000000" w:themeColor="text1"/>
                      <w:sz w:val="18"/>
                      <w:szCs w:val="18"/>
                    </w:rPr>
                  </w:pPr>
                  <w:r w:rsidRPr="007646A1">
                    <w:rPr>
                      <w:rFonts w:cs="Arial"/>
                      <w:b/>
                      <w:color w:val="000000" w:themeColor="text1"/>
                      <w:sz w:val="18"/>
                      <w:szCs w:val="18"/>
                    </w:rPr>
                    <w:t xml:space="preserve">Stage of </w:t>
                  </w:r>
                  <w:proofErr w:type="spellStart"/>
                  <w:r w:rsidRPr="007646A1">
                    <w:rPr>
                      <w:rFonts w:cs="Arial"/>
                      <w:b/>
                      <w:color w:val="000000" w:themeColor="text1"/>
                      <w:sz w:val="18"/>
                      <w:szCs w:val="18"/>
                    </w:rPr>
                    <w:t>arboricultural</w:t>
                  </w:r>
                  <w:proofErr w:type="spellEnd"/>
                  <w:r w:rsidRPr="007646A1">
                    <w:rPr>
                      <w:rFonts w:cs="Arial"/>
                      <w:b/>
                      <w:color w:val="000000" w:themeColor="text1"/>
                      <w:sz w:val="18"/>
                      <w:szCs w:val="18"/>
                    </w:rPr>
                    <w:t xml:space="preserve"> inspection and supervision</w:t>
                  </w:r>
                </w:p>
              </w:tc>
              <w:tc>
                <w:tcPr>
                  <w:tcW w:w="5082" w:type="dxa"/>
                  <w:shd w:val="clear" w:color="auto" w:fill="auto"/>
                </w:tcPr>
                <w:p w14:paraId="210A204D" w14:textId="77777777" w:rsidR="005F6300" w:rsidRPr="007646A1" w:rsidRDefault="005F6300" w:rsidP="003F57BC">
                  <w:pPr>
                    <w:rPr>
                      <w:rFonts w:cs="Arial"/>
                      <w:b/>
                      <w:color w:val="000000" w:themeColor="text1"/>
                      <w:sz w:val="18"/>
                      <w:szCs w:val="18"/>
                    </w:rPr>
                  </w:pPr>
                  <w:r w:rsidRPr="007646A1">
                    <w:rPr>
                      <w:rFonts w:cs="Arial"/>
                      <w:b/>
                      <w:color w:val="000000" w:themeColor="text1"/>
                      <w:sz w:val="18"/>
                      <w:szCs w:val="18"/>
                    </w:rPr>
                    <w:t>Compliance documentation and photos must include</w:t>
                  </w:r>
                </w:p>
              </w:tc>
            </w:tr>
            <w:tr w:rsidR="005F6300" w:rsidRPr="0064260B" w14:paraId="34F79266" w14:textId="77777777" w:rsidTr="003F57BC">
              <w:trPr>
                <w:trHeight w:val="585"/>
              </w:trPr>
              <w:tc>
                <w:tcPr>
                  <w:tcW w:w="2153" w:type="dxa"/>
                  <w:shd w:val="clear" w:color="auto" w:fill="auto"/>
                  <w:vAlign w:val="center"/>
                </w:tcPr>
                <w:p w14:paraId="5AC345F3" w14:textId="77777777" w:rsidR="005F6300" w:rsidRPr="007646A1" w:rsidRDefault="005F6300" w:rsidP="003F57BC">
                  <w:pPr>
                    <w:rPr>
                      <w:rFonts w:cs="Arial"/>
                      <w:color w:val="000000" w:themeColor="text1"/>
                      <w:sz w:val="18"/>
                      <w:szCs w:val="18"/>
                    </w:rPr>
                  </w:pPr>
                  <w:r w:rsidRPr="007646A1">
                    <w:rPr>
                      <w:rFonts w:cs="Arial"/>
                      <w:color w:val="000000" w:themeColor="text1"/>
                      <w:sz w:val="18"/>
                      <w:szCs w:val="18"/>
                    </w:rPr>
                    <w:t>Prior to the issue of any occupation certificate</w:t>
                  </w:r>
                </w:p>
                <w:p w14:paraId="105F702B" w14:textId="77777777" w:rsidR="005F6300" w:rsidRPr="007646A1" w:rsidRDefault="005F6300" w:rsidP="003F57BC">
                  <w:pPr>
                    <w:rPr>
                      <w:rFonts w:cs="Arial"/>
                      <w:color w:val="000000" w:themeColor="text1"/>
                      <w:sz w:val="18"/>
                      <w:szCs w:val="18"/>
                    </w:rPr>
                  </w:pPr>
                </w:p>
              </w:tc>
              <w:tc>
                <w:tcPr>
                  <w:tcW w:w="5082" w:type="dxa"/>
                  <w:shd w:val="clear" w:color="auto" w:fill="auto"/>
                  <w:vAlign w:val="center"/>
                </w:tcPr>
                <w:p w14:paraId="385EE2E2" w14:textId="77777777" w:rsidR="005F6300" w:rsidRPr="00972D83" w:rsidRDefault="005F6300" w:rsidP="005F6300">
                  <w:pPr>
                    <w:pStyle w:val="ListParagraph"/>
                    <w:numPr>
                      <w:ilvl w:val="0"/>
                      <w:numId w:val="41"/>
                    </w:numPr>
                    <w:contextualSpacing/>
                    <w:rPr>
                      <w:rFonts w:cs="Arial"/>
                      <w:color w:val="000000" w:themeColor="text1"/>
                      <w:sz w:val="18"/>
                      <w:szCs w:val="18"/>
                    </w:rPr>
                  </w:pPr>
                  <w:r w:rsidRPr="00972D83">
                    <w:rPr>
                      <w:rFonts w:cs="Arial"/>
                      <w:color w:val="000000" w:themeColor="text1"/>
                      <w:sz w:val="18"/>
                      <w:szCs w:val="18"/>
                    </w:rPr>
                    <w:t xml:space="preserve">Ensure all trees conditioned to be planted as part of this consent have been planted in accordance with the details prescribed in this consent. </w:t>
                  </w:r>
                </w:p>
                <w:p w14:paraId="2B32D9F6" w14:textId="77777777" w:rsidR="005F6300" w:rsidRPr="00972D83" w:rsidRDefault="005F6300" w:rsidP="005F6300">
                  <w:pPr>
                    <w:pStyle w:val="ListParagraph"/>
                    <w:numPr>
                      <w:ilvl w:val="0"/>
                      <w:numId w:val="41"/>
                    </w:numPr>
                    <w:contextualSpacing/>
                    <w:rPr>
                      <w:rFonts w:cs="Arial"/>
                      <w:color w:val="000000" w:themeColor="text1"/>
                      <w:sz w:val="18"/>
                      <w:szCs w:val="18"/>
                    </w:rPr>
                  </w:pPr>
                  <w:r w:rsidRPr="00972D83">
                    <w:rPr>
                      <w:rFonts w:cs="Arial"/>
                      <w:color w:val="000000" w:themeColor="text1"/>
                      <w:sz w:val="18"/>
                      <w:szCs w:val="18"/>
                    </w:rPr>
                    <w:t>The project arborist must supervise the dismantling of tree protection measures</w:t>
                  </w:r>
                </w:p>
                <w:p w14:paraId="58E06E62" w14:textId="77777777" w:rsidR="005F6300" w:rsidRPr="007646A1" w:rsidRDefault="005F6300" w:rsidP="005F6300">
                  <w:pPr>
                    <w:pStyle w:val="ListParagraph"/>
                    <w:numPr>
                      <w:ilvl w:val="0"/>
                      <w:numId w:val="41"/>
                    </w:numPr>
                    <w:contextualSpacing/>
                    <w:rPr>
                      <w:rFonts w:cs="Arial"/>
                      <w:color w:val="000000" w:themeColor="text1"/>
                      <w:sz w:val="18"/>
                      <w:szCs w:val="18"/>
                    </w:rPr>
                  </w:pPr>
                  <w:r w:rsidRPr="00972D83">
                    <w:rPr>
                      <w:rFonts w:cs="Arial"/>
                      <w:color w:val="000000" w:themeColor="text1"/>
                      <w:sz w:val="18"/>
                      <w:szCs w:val="18"/>
                    </w:rPr>
                    <w:t>After all demolition, construction and landscaping works are complete the project Arborist must assess that the subject trees have been retained in the same condition and vigour. If changes to condition are identified the project Arborist must provide recommendations for remediation.</w:t>
                  </w:r>
                </w:p>
              </w:tc>
            </w:tr>
          </w:tbl>
          <w:p w14:paraId="18B82302" w14:textId="77777777" w:rsidR="005F6300" w:rsidRPr="00972D83" w:rsidRDefault="005F6300" w:rsidP="003F57BC"/>
          <w:p w14:paraId="6B23AFEF" w14:textId="77777777" w:rsidR="005F6300" w:rsidRPr="00972D83" w:rsidRDefault="005F6300" w:rsidP="003F57BC">
            <w:r w:rsidRPr="00972D83">
              <w:t xml:space="preserve">Inspections and compliance documentation must be made by an arborist with AQF Level 5 qualifications. </w:t>
            </w:r>
          </w:p>
          <w:p w14:paraId="5321441B" w14:textId="77777777" w:rsidR="005F6300" w:rsidRPr="00972D83" w:rsidRDefault="005F6300" w:rsidP="003F57BC"/>
          <w:p w14:paraId="3E3EA962" w14:textId="77777777" w:rsidR="005F6300" w:rsidRPr="00972D83" w:rsidRDefault="005F6300" w:rsidP="003F57BC">
            <w:r w:rsidRPr="00972D83">
              <w:t>Additional site visits must be made when required by site arborist and/or site foreman for ongoing monitoring/supervisory work.</w:t>
            </w:r>
          </w:p>
          <w:p w14:paraId="04F4EBD2" w14:textId="77777777" w:rsidR="005F6300" w:rsidRPr="0064260B" w:rsidRDefault="005F6300" w:rsidP="003F57BC">
            <w:pPr>
              <w:rPr>
                <w:highlight w:val="yellow"/>
              </w:rPr>
            </w:pPr>
          </w:p>
        </w:tc>
      </w:tr>
      <w:tr w:rsidR="005F6300" w:rsidRPr="00972D83" w14:paraId="4258DBF3" w14:textId="77777777" w:rsidTr="003F57BC">
        <w:tblPrEx>
          <w:tblBorders>
            <w:left w:val="single" w:sz="4" w:space="0" w:color="auto"/>
            <w:right w:val="single" w:sz="4" w:space="0" w:color="auto"/>
          </w:tblBorders>
        </w:tblPrEx>
        <w:trPr>
          <w:trHeight w:val="64"/>
        </w:trPr>
        <w:tc>
          <w:tcPr>
            <w:tcW w:w="558" w:type="dxa"/>
            <w:vMerge/>
          </w:tcPr>
          <w:p w14:paraId="15DBB66D" w14:textId="77777777" w:rsidR="005F6300" w:rsidRPr="0064260B" w:rsidRDefault="005F6300" w:rsidP="003F57BC">
            <w:pPr>
              <w:rPr>
                <w:rFonts w:cs="Arial"/>
                <w:b/>
                <w:szCs w:val="22"/>
                <w:highlight w:val="yellow"/>
              </w:rPr>
            </w:pPr>
          </w:p>
        </w:tc>
        <w:tc>
          <w:tcPr>
            <w:tcW w:w="709" w:type="dxa"/>
            <w:vMerge/>
          </w:tcPr>
          <w:p w14:paraId="28F234B6" w14:textId="77777777" w:rsidR="005F6300" w:rsidRPr="0064260B" w:rsidRDefault="005F6300" w:rsidP="003F57BC">
            <w:pPr>
              <w:rPr>
                <w:rFonts w:cs="Arial"/>
                <w:b/>
                <w:szCs w:val="22"/>
                <w:highlight w:val="yellow"/>
              </w:rPr>
            </w:pPr>
          </w:p>
        </w:tc>
        <w:tc>
          <w:tcPr>
            <w:tcW w:w="7942" w:type="dxa"/>
          </w:tcPr>
          <w:p w14:paraId="6EDCFE09" w14:textId="77777777" w:rsidR="005F6300" w:rsidRPr="00972D83" w:rsidRDefault="005F6300" w:rsidP="003F57BC">
            <w:pPr>
              <w:spacing w:after="40"/>
            </w:pPr>
            <w:r w:rsidRPr="00972D83">
              <w:rPr>
                <w:rFonts w:cs="Arial"/>
                <w:b/>
                <w:szCs w:val="22"/>
              </w:rPr>
              <w:t>Condition Reason:</w:t>
            </w:r>
            <w:r w:rsidRPr="00972D83">
              <w:t xml:space="preserve"> To ensure that all tree protection measures and construction techniques relevant to this consent are implemented.</w:t>
            </w:r>
          </w:p>
          <w:p w14:paraId="2F0A89E5" w14:textId="77777777" w:rsidR="005F6300" w:rsidRPr="00972D83" w:rsidRDefault="005F6300" w:rsidP="003F57BC">
            <w:pPr>
              <w:spacing w:after="40"/>
              <w:rPr>
                <w:rFonts w:cs="Arial"/>
                <w:szCs w:val="22"/>
              </w:rPr>
            </w:pPr>
          </w:p>
        </w:tc>
      </w:tr>
      <w:tr w:rsidR="005F6300" w:rsidRPr="00565040" w14:paraId="7C5A017B"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65FAD73C"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63201075" w14:textId="77777777" w:rsidR="005F6300" w:rsidRPr="00F50C37"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6024356A" w14:textId="77777777" w:rsidR="005F6300" w:rsidRDefault="005F6300" w:rsidP="003F57BC">
            <w:pPr>
              <w:rPr>
                <w:b/>
              </w:rPr>
            </w:pPr>
            <w:r w:rsidRPr="00565040">
              <w:rPr>
                <w:b/>
              </w:rPr>
              <w:t>Commissioning and Certification of Systems and Works</w:t>
            </w:r>
          </w:p>
          <w:p w14:paraId="68220656" w14:textId="77777777" w:rsidR="005F6300" w:rsidRPr="00565040" w:rsidRDefault="005F6300" w:rsidP="003F57BC">
            <w:pPr>
              <w:rPr>
                <w:b/>
              </w:rPr>
            </w:pPr>
          </w:p>
        </w:tc>
      </w:tr>
      <w:tr w:rsidR="005F6300" w:rsidRPr="00BD0986" w14:paraId="6A8301B6"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23F7CFA2" w14:textId="77777777" w:rsidR="005F6300" w:rsidRDefault="005F6300" w:rsidP="003F57BC">
            <w:pPr>
              <w:rPr>
                <w:rFonts w:cs="Arial"/>
                <w:b/>
                <w:szCs w:val="22"/>
              </w:rPr>
            </w:pPr>
          </w:p>
        </w:tc>
        <w:tc>
          <w:tcPr>
            <w:tcW w:w="709" w:type="dxa"/>
            <w:vMerge/>
            <w:tcBorders>
              <w:top w:val="nil"/>
              <w:left w:val="nil"/>
              <w:bottom w:val="single" w:sz="4" w:space="0" w:color="auto"/>
            </w:tcBorders>
          </w:tcPr>
          <w:p w14:paraId="74E54EBE"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1C0AC783" w14:textId="77777777" w:rsidR="005F6300" w:rsidRDefault="005F6300" w:rsidP="003F57BC">
            <w:pPr>
              <w:ind w:firstLine="32"/>
            </w:pPr>
            <w:r w:rsidRPr="00FD64D4">
              <w:t>Before the issue of any occupation certificate, works-as-executed (WAE) plans prepared by a registered surveyor, compliance certificates, and evidence of suitability in accordance with Part A5G1 of the BCA confirming that the works, as executed and as detailed, comply with the requirement of this consent, the Act, the Regulations, any relevant construction certificate, the BCA and relevant Australian Standards must be submitted to the satisfac</w:t>
            </w:r>
            <w:r>
              <w:t>tion of the Principal Certifier.</w:t>
            </w:r>
          </w:p>
          <w:p w14:paraId="6494A310" w14:textId="77777777" w:rsidR="005F6300" w:rsidRPr="00FD64D4" w:rsidRDefault="005F6300" w:rsidP="003F57BC">
            <w:pPr>
              <w:ind w:firstLine="32"/>
            </w:pPr>
          </w:p>
          <w:p w14:paraId="354078AD" w14:textId="77777777" w:rsidR="005F6300" w:rsidRPr="00FD64D4" w:rsidRDefault="005F6300" w:rsidP="003F57BC">
            <w:r w:rsidRPr="00FD64D4">
              <w:t>Works-as-executed plans, compliance certificates, and evidence of suitability in accordance with Part A5G1 of the BCA must include, but may not be limited to:</w:t>
            </w:r>
          </w:p>
          <w:p w14:paraId="056252DA" w14:textId="77777777" w:rsidR="005F6300" w:rsidRPr="00FD64D4" w:rsidRDefault="005F6300" w:rsidP="005F6300">
            <w:pPr>
              <w:pStyle w:val="ListParagraph"/>
              <w:numPr>
                <w:ilvl w:val="0"/>
                <w:numId w:val="130"/>
              </w:numPr>
              <w:contextualSpacing/>
              <w:rPr>
                <w:lang w:val="en-US"/>
              </w:rPr>
            </w:pPr>
            <w:r w:rsidRPr="00FD64D4">
              <w:rPr>
                <w:lang w:val="en-US"/>
              </w:rPr>
              <w:t xml:space="preserve">Certification from the supervising professional engineer that the </w:t>
            </w:r>
            <w:proofErr w:type="gramStart"/>
            <w:r w:rsidRPr="00FD64D4">
              <w:rPr>
                <w:lang w:val="en-US"/>
              </w:rPr>
              <w:t>requirement</w:t>
            </w:r>
            <w:proofErr w:type="gramEnd"/>
            <w:r w:rsidRPr="00FD64D4">
              <w:rPr>
                <w:lang w:val="en-US"/>
              </w:rPr>
              <w:t xml:space="preserve"> of the Geotechnical/Hydrogeological conditions and report recommendations were implemented and satisfied during development work.</w:t>
            </w:r>
          </w:p>
          <w:p w14:paraId="28112C0B" w14:textId="77777777" w:rsidR="005F6300" w:rsidRPr="00FD64D4" w:rsidRDefault="005F6300" w:rsidP="005F6300">
            <w:pPr>
              <w:pStyle w:val="ListParagraph"/>
              <w:numPr>
                <w:ilvl w:val="0"/>
                <w:numId w:val="130"/>
              </w:numPr>
              <w:contextualSpacing/>
              <w:rPr>
                <w:lang w:val="en-US"/>
              </w:rPr>
            </w:pPr>
            <w:r w:rsidRPr="00FD64D4">
              <w:rPr>
                <w:lang w:val="en-US"/>
              </w:rPr>
              <w:t>All flood protection measures.</w:t>
            </w:r>
          </w:p>
          <w:p w14:paraId="35D37A56" w14:textId="77777777" w:rsidR="005F6300" w:rsidRPr="00FD64D4" w:rsidRDefault="005F6300" w:rsidP="005F6300">
            <w:pPr>
              <w:pStyle w:val="ListParagraph"/>
              <w:numPr>
                <w:ilvl w:val="0"/>
                <w:numId w:val="130"/>
              </w:numPr>
              <w:contextualSpacing/>
              <w:rPr>
                <w:lang w:val="en-US"/>
              </w:rPr>
            </w:pPr>
            <w:r w:rsidRPr="00FD64D4">
              <w:rPr>
                <w:lang w:val="en-US"/>
              </w:rPr>
              <w:t>All garage/car park/basement car park, driveways and access ramps comply with Australian Standard AS 2890.1: Off-</w:t>
            </w:r>
            <w:proofErr w:type="gramStart"/>
            <w:r w:rsidRPr="00FD64D4">
              <w:rPr>
                <w:lang w:val="en-US"/>
              </w:rPr>
              <w:t>Street car</w:t>
            </w:r>
            <w:proofErr w:type="gramEnd"/>
            <w:r w:rsidRPr="00FD64D4">
              <w:rPr>
                <w:lang w:val="en-US"/>
              </w:rPr>
              <w:t xml:space="preserve"> parking.</w:t>
            </w:r>
          </w:p>
          <w:p w14:paraId="0D091501" w14:textId="77777777" w:rsidR="005F6300" w:rsidRPr="00FD64D4" w:rsidRDefault="005F6300" w:rsidP="005F6300">
            <w:pPr>
              <w:pStyle w:val="ListParagraph"/>
              <w:numPr>
                <w:ilvl w:val="0"/>
                <w:numId w:val="130"/>
              </w:numPr>
              <w:contextualSpacing/>
              <w:rPr>
                <w:lang w:val="en-US"/>
              </w:rPr>
            </w:pPr>
            <w:r w:rsidRPr="00FD64D4">
              <w:rPr>
                <w:lang w:val="en-US"/>
              </w:rPr>
              <w:t>All stormwater drainage and storage systems.</w:t>
            </w:r>
          </w:p>
          <w:p w14:paraId="30778016" w14:textId="77777777" w:rsidR="005F6300" w:rsidRPr="00FD64D4" w:rsidRDefault="005F6300" w:rsidP="005F6300">
            <w:pPr>
              <w:pStyle w:val="ListParagraph"/>
              <w:numPr>
                <w:ilvl w:val="0"/>
                <w:numId w:val="130"/>
              </w:numPr>
              <w:contextualSpacing/>
              <w:rPr>
                <w:lang w:val="en-US"/>
              </w:rPr>
            </w:pPr>
            <w:r w:rsidRPr="00FD64D4">
              <w:rPr>
                <w:lang w:val="en-US"/>
              </w:rPr>
              <w:t>All mechanical ventilation systems.</w:t>
            </w:r>
          </w:p>
          <w:p w14:paraId="737992B9" w14:textId="77777777" w:rsidR="005F6300" w:rsidRPr="00FD64D4" w:rsidRDefault="005F6300" w:rsidP="005F6300">
            <w:pPr>
              <w:pStyle w:val="ListParagraph"/>
              <w:numPr>
                <w:ilvl w:val="0"/>
                <w:numId w:val="130"/>
              </w:numPr>
              <w:contextualSpacing/>
              <w:rPr>
                <w:lang w:val="en-US"/>
              </w:rPr>
            </w:pPr>
            <w:r w:rsidRPr="00FD64D4">
              <w:rPr>
                <w:lang w:val="en-US"/>
              </w:rPr>
              <w:t>All hydraulic systems.</w:t>
            </w:r>
          </w:p>
          <w:p w14:paraId="19FEAF08" w14:textId="77777777" w:rsidR="005F6300" w:rsidRPr="00FD64D4" w:rsidRDefault="005F6300" w:rsidP="005F6300">
            <w:pPr>
              <w:pStyle w:val="ListParagraph"/>
              <w:numPr>
                <w:ilvl w:val="0"/>
                <w:numId w:val="130"/>
              </w:numPr>
              <w:contextualSpacing/>
              <w:rPr>
                <w:lang w:val="en-US"/>
              </w:rPr>
            </w:pPr>
            <w:r w:rsidRPr="00FD64D4">
              <w:rPr>
                <w:lang w:val="en-US"/>
              </w:rPr>
              <w:t>All structural work.</w:t>
            </w:r>
          </w:p>
          <w:p w14:paraId="5A8D8811" w14:textId="77777777" w:rsidR="005F6300" w:rsidRPr="00FD64D4" w:rsidRDefault="005F6300" w:rsidP="005F6300">
            <w:pPr>
              <w:pStyle w:val="ListParagraph"/>
              <w:numPr>
                <w:ilvl w:val="0"/>
                <w:numId w:val="130"/>
              </w:numPr>
              <w:contextualSpacing/>
              <w:rPr>
                <w:lang w:val="en-US"/>
              </w:rPr>
            </w:pPr>
            <w:r w:rsidRPr="00FD64D4">
              <w:rPr>
                <w:lang w:val="en-US"/>
              </w:rPr>
              <w:t>All acoustic attenuation work.</w:t>
            </w:r>
          </w:p>
          <w:p w14:paraId="02A9DCEE" w14:textId="77777777" w:rsidR="005F6300" w:rsidRPr="00FD64D4" w:rsidRDefault="005F6300" w:rsidP="005F6300">
            <w:pPr>
              <w:pStyle w:val="ListParagraph"/>
              <w:numPr>
                <w:ilvl w:val="0"/>
                <w:numId w:val="130"/>
              </w:numPr>
              <w:contextualSpacing/>
              <w:rPr>
                <w:lang w:val="en-US"/>
              </w:rPr>
            </w:pPr>
            <w:r w:rsidRPr="00FD64D4">
              <w:rPr>
                <w:lang w:val="en-US"/>
              </w:rPr>
              <w:t>All waterproofing.</w:t>
            </w:r>
          </w:p>
          <w:p w14:paraId="498D4764" w14:textId="77777777" w:rsidR="005F6300" w:rsidRDefault="005F6300" w:rsidP="005F6300">
            <w:pPr>
              <w:pStyle w:val="ListParagraph"/>
              <w:numPr>
                <w:ilvl w:val="0"/>
                <w:numId w:val="130"/>
              </w:numPr>
              <w:contextualSpacing/>
              <w:rPr>
                <w:lang w:val="en-US"/>
              </w:rPr>
            </w:pPr>
            <w:r w:rsidRPr="00FD64D4">
              <w:rPr>
                <w:lang w:val="en-US"/>
              </w:rPr>
              <w:t>Such further matters as the Principal Certifier may require.</w:t>
            </w:r>
          </w:p>
          <w:p w14:paraId="4BF89242" w14:textId="77777777" w:rsidR="005F6300" w:rsidRPr="00FD64D4" w:rsidRDefault="005F6300" w:rsidP="003F57BC">
            <w:pPr>
              <w:pStyle w:val="ListParagraph"/>
              <w:ind w:left="316"/>
              <w:rPr>
                <w:lang w:val="en-US"/>
              </w:rPr>
            </w:pPr>
          </w:p>
          <w:p w14:paraId="1A0FD109" w14:textId="77777777" w:rsidR="005F6300" w:rsidRPr="00007F40" w:rsidRDefault="005F6300" w:rsidP="003F57BC">
            <w:pPr>
              <w:ind w:firstLine="32"/>
              <w:rPr>
                <w:b/>
                <w:sz w:val="20"/>
              </w:rPr>
            </w:pPr>
            <w:r w:rsidRPr="00007F40">
              <w:rPr>
                <w:b/>
                <w:sz w:val="20"/>
              </w:rPr>
              <w:t>Notes:</w:t>
            </w:r>
          </w:p>
          <w:p w14:paraId="6BD2FEB0" w14:textId="77777777" w:rsidR="005F6300" w:rsidRPr="00007F40" w:rsidRDefault="005F6300" w:rsidP="005F6300">
            <w:pPr>
              <w:pStyle w:val="ListParagraph"/>
              <w:numPr>
                <w:ilvl w:val="0"/>
                <w:numId w:val="41"/>
              </w:numPr>
              <w:contextualSpacing/>
              <w:rPr>
                <w:sz w:val="20"/>
                <w:lang w:val="en-US"/>
              </w:rPr>
            </w:pPr>
            <w:r w:rsidRPr="00007F40">
              <w:rPr>
                <w:sz w:val="20"/>
                <w:lang w:val="en-US"/>
              </w:rPr>
              <w:lastRenderedPageBreak/>
              <w:t xml:space="preserve">The PC may require any number of WAE plans, certificates, or other evidence of suitability as necessary to confirm compliance with the Act, Regulation, development standards, BCA, and relevant Australia Standards.  As a minimum WAE plans and certification </w:t>
            </w:r>
            <w:proofErr w:type="gramStart"/>
            <w:r w:rsidRPr="00007F40">
              <w:rPr>
                <w:sz w:val="20"/>
                <w:lang w:val="en-US"/>
              </w:rPr>
              <w:t>is</w:t>
            </w:r>
            <w:proofErr w:type="gramEnd"/>
            <w:r w:rsidRPr="00007F40">
              <w:rPr>
                <w:sz w:val="20"/>
                <w:lang w:val="en-US"/>
              </w:rPr>
              <w:t xml:space="preserve"> required for stormwater drainage and detention, mechanical ventilation work, hydraulic services (including but not limited to fire services).</w:t>
            </w:r>
          </w:p>
          <w:p w14:paraId="18819D87" w14:textId="77777777" w:rsidR="005F6300" w:rsidRPr="00007F40" w:rsidRDefault="005F6300" w:rsidP="005F6300">
            <w:pPr>
              <w:pStyle w:val="ListParagraph"/>
              <w:numPr>
                <w:ilvl w:val="0"/>
                <w:numId w:val="41"/>
              </w:numPr>
              <w:contextualSpacing/>
              <w:rPr>
                <w:sz w:val="20"/>
                <w:lang w:val="en-US"/>
              </w:rPr>
            </w:pPr>
            <w:r w:rsidRPr="00007F40">
              <w:rPr>
                <w:sz w:val="20"/>
                <w:lang w:val="en-US"/>
              </w:rPr>
              <w:t xml:space="preserve">The PC must submit to </w:t>
            </w:r>
            <w:proofErr w:type="gramStart"/>
            <w:r w:rsidRPr="00007F40">
              <w:rPr>
                <w:sz w:val="20"/>
                <w:lang w:val="en-US"/>
              </w:rPr>
              <w:t>Council</w:t>
            </w:r>
            <w:proofErr w:type="gramEnd"/>
            <w:r w:rsidRPr="00007F40">
              <w:rPr>
                <w:sz w:val="20"/>
                <w:lang w:val="en-US"/>
              </w:rPr>
              <w:t>, with any occupation certificate, copies of WAE plans, compliance certificates and evidence of suitability in accordance with Part A5G1 of the BCA upon which the PC has relied in issuing any occupation certificate.</w:t>
            </w:r>
          </w:p>
          <w:p w14:paraId="3F84F39F" w14:textId="77777777" w:rsidR="005F6300" w:rsidRPr="00BD0986" w:rsidRDefault="005F6300" w:rsidP="003F57BC">
            <w:pPr>
              <w:pStyle w:val="ListParagraph"/>
              <w:ind w:left="457"/>
              <w:rPr>
                <w:lang w:val="en-US"/>
              </w:rPr>
            </w:pPr>
          </w:p>
        </w:tc>
      </w:tr>
      <w:tr w:rsidR="005F6300" w:rsidRPr="005C41F1" w14:paraId="7CCD3C33" w14:textId="77777777" w:rsidTr="003F57BC">
        <w:tblPrEx>
          <w:tblBorders>
            <w:left w:val="single" w:sz="4" w:space="0" w:color="auto"/>
            <w:right w:val="single" w:sz="4" w:space="0" w:color="auto"/>
          </w:tblBorders>
        </w:tblPrEx>
        <w:trPr>
          <w:trHeight w:val="831"/>
        </w:trPr>
        <w:tc>
          <w:tcPr>
            <w:tcW w:w="558" w:type="dxa"/>
            <w:vMerge/>
            <w:tcBorders>
              <w:top w:val="nil"/>
              <w:bottom w:val="single" w:sz="4" w:space="0" w:color="auto"/>
              <w:right w:val="nil"/>
            </w:tcBorders>
          </w:tcPr>
          <w:p w14:paraId="3EE592FC" w14:textId="77777777" w:rsidR="005F6300" w:rsidRDefault="005F6300" w:rsidP="003F57BC">
            <w:pPr>
              <w:rPr>
                <w:rFonts w:cs="Arial"/>
                <w:b/>
                <w:szCs w:val="22"/>
              </w:rPr>
            </w:pPr>
          </w:p>
        </w:tc>
        <w:tc>
          <w:tcPr>
            <w:tcW w:w="709" w:type="dxa"/>
            <w:vMerge/>
            <w:tcBorders>
              <w:top w:val="nil"/>
              <w:left w:val="nil"/>
              <w:bottom w:val="single" w:sz="4" w:space="0" w:color="auto"/>
            </w:tcBorders>
          </w:tcPr>
          <w:p w14:paraId="0844AEA8" w14:textId="77777777" w:rsidR="005F6300" w:rsidRDefault="005F6300" w:rsidP="003F57BC">
            <w:pPr>
              <w:rPr>
                <w:rFonts w:cs="Arial"/>
                <w:b/>
                <w:szCs w:val="22"/>
              </w:rPr>
            </w:pPr>
          </w:p>
        </w:tc>
        <w:tc>
          <w:tcPr>
            <w:tcW w:w="7942" w:type="dxa"/>
            <w:tcBorders>
              <w:right w:val="single" w:sz="4" w:space="0" w:color="auto"/>
            </w:tcBorders>
          </w:tcPr>
          <w:p w14:paraId="4DED2617" w14:textId="77777777" w:rsidR="005F6300" w:rsidRDefault="005F6300" w:rsidP="003F57BC">
            <w:pPr>
              <w:spacing w:after="40"/>
            </w:pPr>
            <w:r w:rsidRPr="00344B17">
              <w:rPr>
                <w:rFonts w:cs="Arial"/>
                <w:b/>
                <w:szCs w:val="22"/>
              </w:rPr>
              <w:t>Condition Reason:</w:t>
            </w:r>
            <w:r w:rsidRPr="00C32279">
              <w:t xml:space="preserve"> </w:t>
            </w:r>
            <w:r w:rsidRPr="00FD64D4">
              <w:t>To ensure that systems and works as completed meet development standards as defined by the Act, comply with the BCA, and this consent, and to ensure a public record of works as executed is maintained.</w:t>
            </w:r>
          </w:p>
          <w:p w14:paraId="1DDB3000" w14:textId="77777777" w:rsidR="005F6300" w:rsidRPr="005C41F1" w:rsidRDefault="005F6300" w:rsidP="003F57BC">
            <w:pPr>
              <w:spacing w:after="40"/>
              <w:rPr>
                <w:rFonts w:cs="Arial"/>
                <w:szCs w:val="22"/>
              </w:rPr>
            </w:pPr>
          </w:p>
        </w:tc>
      </w:tr>
      <w:tr w:rsidR="005F6300" w:rsidRPr="00BD0986" w14:paraId="7811A413"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688B6650"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46E0F995" w14:textId="77777777" w:rsidR="005F6300" w:rsidRPr="00F50C37"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3FD39FE5" w14:textId="77777777" w:rsidR="005F6300" w:rsidRDefault="005F6300" w:rsidP="003F57BC">
            <w:pPr>
              <w:rPr>
                <w:b/>
              </w:rPr>
            </w:pPr>
            <w:r w:rsidRPr="00BD0986">
              <w:rPr>
                <w:b/>
              </w:rPr>
              <w:t>Commissioning and Certification of Public Infrastructure Works</w:t>
            </w:r>
          </w:p>
          <w:p w14:paraId="34A9FB12" w14:textId="77777777" w:rsidR="005F6300" w:rsidRPr="00BD0986" w:rsidRDefault="005F6300" w:rsidP="003F57BC">
            <w:pPr>
              <w:rPr>
                <w:b/>
              </w:rPr>
            </w:pPr>
          </w:p>
        </w:tc>
      </w:tr>
      <w:tr w:rsidR="005F6300" w:rsidRPr="008F0D3F" w14:paraId="04AB4B98"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57D05221" w14:textId="77777777" w:rsidR="005F6300" w:rsidRDefault="005F6300" w:rsidP="003F57BC">
            <w:pPr>
              <w:rPr>
                <w:rFonts w:cs="Arial"/>
                <w:b/>
                <w:szCs w:val="22"/>
              </w:rPr>
            </w:pPr>
          </w:p>
        </w:tc>
        <w:tc>
          <w:tcPr>
            <w:tcW w:w="709" w:type="dxa"/>
            <w:vMerge/>
            <w:tcBorders>
              <w:top w:val="nil"/>
              <w:left w:val="nil"/>
              <w:bottom w:val="single" w:sz="4" w:space="0" w:color="auto"/>
            </w:tcBorders>
          </w:tcPr>
          <w:p w14:paraId="6DEBA51C"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042A1D4F" w14:textId="77777777" w:rsidR="005F6300" w:rsidRPr="00C852D6" w:rsidRDefault="005F6300" w:rsidP="003F57BC">
            <w:r w:rsidRPr="00C852D6">
              <w:t>Before the issue of any occupation certificate, certification from a professional engineer that all public infrastructure works have been executed in compliance with this consent and with Council’s Specification for Roadworks, Drainage and Miscellaneous Works (2012) must be submitted to the satisfaction of Council, and the Principal Certifier must be provided with correspondence from Council to this effect.</w:t>
            </w:r>
          </w:p>
          <w:p w14:paraId="5EB3162C" w14:textId="77777777" w:rsidR="005F6300" w:rsidRPr="00C852D6" w:rsidRDefault="005F6300" w:rsidP="003F57BC"/>
          <w:p w14:paraId="176671D9" w14:textId="77777777" w:rsidR="005F6300" w:rsidRDefault="005F6300" w:rsidP="003F57BC">
            <w:r w:rsidRPr="00C852D6">
              <w:t>The certification must be supported by closed circuit television / video inspection provided on DVD of all stormwater drainage together with works-as-executed engineering plans and a survey report detailing all finished reduced levels.</w:t>
            </w:r>
          </w:p>
          <w:p w14:paraId="502A5FD5" w14:textId="77777777" w:rsidR="005F6300" w:rsidRPr="008F0D3F" w:rsidRDefault="005F6300" w:rsidP="003F57BC"/>
        </w:tc>
      </w:tr>
      <w:tr w:rsidR="005F6300" w:rsidRPr="005C41F1" w14:paraId="677EA805" w14:textId="77777777" w:rsidTr="003F57BC">
        <w:tblPrEx>
          <w:tblBorders>
            <w:left w:val="single" w:sz="4" w:space="0" w:color="auto"/>
            <w:right w:val="single" w:sz="4" w:space="0" w:color="auto"/>
          </w:tblBorders>
        </w:tblPrEx>
        <w:trPr>
          <w:trHeight w:val="509"/>
        </w:trPr>
        <w:tc>
          <w:tcPr>
            <w:tcW w:w="558" w:type="dxa"/>
            <w:vMerge/>
            <w:tcBorders>
              <w:top w:val="nil"/>
              <w:bottom w:val="single" w:sz="4" w:space="0" w:color="auto"/>
              <w:right w:val="nil"/>
            </w:tcBorders>
          </w:tcPr>
          <w:p w14:paraId="3A7FB832" w14:textId="77777777" w:rsidR="005F6300" w:rsidRDefault="005F6300" w:rsidP="003F57BC">
            <w:pPr>
              <w:rPr>
                <w:rFonts w:cs="Arial"/>
                <w:b/>
                <w:szCs w:val="22"/>
              </w:rPr>
            </w:pPr>
          </w:p>
        </w:tc>
        <w:tc>
          <w:tcPr>
            <w:tcW w:w="709" w:type="dxa"/>
            <w:vMerge/>
            <w:tcBorders>
              <w:top w:val="nil"/>
              <w:left w:val="nil"/>
              <w:bottom w:val="single" w:sz="4" w:space="0" w:color="auto"/>
            </w:tcBorders>
          </w:tcPr>
          <w:p w14:paraId="50CA35EC" w14:textId="77777777" w:rsidR="005F6300" w:rsidRDefault="005F6300" w:rsidP="003F57BC">
            <w:pPr>
              <w:rPr>
                <w:rFonts w:cs="Arial"/>
                <w:b/>
                <w:szCs w:val="22"/>
              </w:rPr>
            </w:pPr>
          </w:p>
        </w:tc>
        <w:tc>
          <w:tcPr>
            <w:tcW w:w="7942" w:type="dxa"/>
            <w:tcBorders>
              <w:right w:val="single" w:sz="4" w:space="0" w:color="auto"/>
            </w:tcBorders>
          </w:tcPr>
          <w:p w14:paraId="78837DD1" w14:textId="77777777" w:rsidR="005F6300" w:rsidRPr="002E2B6D" w:rsidRDefault="005F6300" w:rsidP="003F57BC">
            <w:pPr>
              <w:spacing w:after="40"/>
            </w:pPr>
            <w:r w:rsidRPr="00344B17">
              <w:rPr>
                <w:rFonts w:cs="Arial"/>
                <w:b/>
                <w:szCs w:val="22"/>
              </w:rPr>
              <w:t>Condition Reason:</w:t>
            </w:r>
            <w:r w:rsidRPr="00C32279">
              <w:t xml:space="preserve"> </w:t>
            </w:r>
            <w:r w:rsidRPr="00C852D6">
              <w:t>To ensure that any road, drainage, or miscellaneous works have been completed in accordance with Council’s specifications to the satisfaction of Council.</w:t>
            </w:r>
          </w:p>
        </w:tc>
      </w:tr>
      <w:tr w:rsidR="005F6300" w:rsidRPr="0099045B" w14:paraId="34660586"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0100B3A4"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12F85CAB" w14:textId="77777777" w:rsidR="005F6300" w:rsidRPr="0099045B"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5D07C78A" w14:textId="77777777" w:rsidR="005F6300" w:rsidRDefault="005F6300" w:rsidP="003F57BC">
            <w:pPr>
              <w:rPr>
                <w:b/>
              </w:rPr>
            </w:pPr>
            <w:r w:rsidRPr="0099045B">
              <w:rPr>
                <w:b/>
              </w:rPr>
              <w:t>New Drainage Easement (Council drainage infrastructure)</w:t>
            </w:r>
          </w:p>
          <w:p w14:paraId="0E7EE00D" w14:textId="77777777" w:rsidR="005F6300" w:rsidRPr="0099045B" w:rsidRDefault="005F6300" w:rsidP="003F57BC">
            <w:pPr>
              <w:rPr>
                <w:b/>
              </w:rPr>
            </w:pPr>
          </w:p>
        </w:tc>
      </w:tr>
      <w:tr w:rsidR="005F6300" w:rsidRPr="0099045B" w14:paraId="6A6ECC36"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48EEC55D" w14:textId="77777777" w:rsidR="005F6300" w:rsidRDefault="005F6300" w:rsidP="003F57BC">
            <w:pPr>
              <w:rPr>
                <w:rFonts w:cs="Arial"/>
                <w:b/>
                <w:szCs w:val="22"/>
              </w:rPr>
            </w:pPr>
          </w:p>
        </w:tc>
        <w:tc>
          <w:tcPr>
            <w:tcW w:w="709" w:type="dxa"/>
            <w:vMerge/>
            <w:tcBorders>
              <w:top w:val="nil"/>
              <w:left w:val="nil"/>
              <w:bottom w:val="single" w:sz="4" w:space="0" w:color="auto"/>
            </w:tcBorders>
          </w:tcPr>
          <w:p w14:paraId="0B1658E8"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735D60C5" w14:textId="77777777" w:rsidR="005F6300" w:rsidRDefault="005F6300" w:rsidP="003F57BC">
            <w:pPr>
              <w:rPr>
                <w:rFonts w:cs="Arial"/>
                <w:lang w:val="en-US" w:eastAsia="en-US"/>
              </w:rPr>
            </w:pPr>
            <w:r>
              <w:rPr>
                <w:rFonts w:cs="Arial"/>
                <w:lang w:val="en-US"/>
              </w:rPr>
              <w:t xml:space="preserve">Before the issue of any occupation certificate, a new deposited plan, including a 2 </w:t>
            </w:r>
            <w:proofErr w:type="spellStart"/>
            <w:r>
              <w:rPr>
                <w:rFonts w:cs="Arial"/>
                <w:lang w:val="en-US"/>
              </w:rPr>
              <w:t>metres</w:t>
            </w:r>
            <w:proofErr w:type="spellEnd"/>
            <w:r>
              <w:rPr>
                <w:rFonts w:cs="Arial"/>
                <w:lang w:val="en-US"/>
              </w:rPr>
              <w:t xml:space="preserve"> wide drainage easement, in Council’s</w:t>
            </w:r>
            <w:r>
              <w:rPr>
                <w:rFonts w:cs="Arial"/>
              </w:rPr>
              <w:t xml:space="preserve"> favour</w:t>
            </w:r>
            <w:r>
              <w:rPr>
                <w:rFonts w:cs="Arial"/>
                <w:lang w:val="en-US"/>
              </w:rPr>
              <w:t>, located wholly over the drainage infrastructure, giving Council access rights for personnel and equipment to inspect and maintain and/or replace the drainage pipeline, must be registered at the NSW Land Registry Services.</w:t>
            </w:r>
          </w:p>
          <w:p w14:paraId="60565103" w14:textId="77777777" w:rsidR="005F6300" w:rsidRPr="0099045B" w:rsidRDefault="005F6300" w:rsidP="003F57BC"/>
        </w:tc>
      </w:tr>
      <w:tr w:rsidR="005F6300" w:rsidRPr="005C41F1" w14:paraId="05A4A397" w14:textId="77777777" w:rsidTr="003F57BC">
        <w:tblPrEx>
          <w:tblBorders>
            <w:left w:val="single" w:sz="4" w:space="0" w:color="auto"/>
            <w:right w:val="single" w:sz="4" w:space="0" w:color="auto"/>
          </w:tblBorders>
        </w:tblPrEx>
        <w:trPr>
          <w:trHeight w:val="509"/>
        </w:trPr>
        <w:tc>
          <w:tcPr>
            <w:tcW w:w="558" w:type="dxa"/>
            <w:vMerge/>
            <w:tcBorders>
              <w:top w:val="nil"/>
              <w:bottom w:val="single" w:sz="4" w:space="0" w:color="auto"/>
              <w:right w:val="nil"/>
            </w:tcBorders>
          </w:tcPr>
          <w:p w14:paraId="379D1194" w14:textId="77777777" w:rsidR="005F6300" w:rsidRDefault="005F6300" w:rsidP="003F57BC">
            <w:pPr>
              <w:rPr>
                <w:rFonts w:cs="Arial"/>
                <w:b/>
                <w:szCs w:val="22"/>
              </w:rPr>
            </w:pPr>
          </w:p>
        </w:tc>
        <w:tc>
          <w:tcPr>
            <w:tcW w:w="709" w:type="dxa"/>
            <w:vMerge/>
            <w:tcBorders>
              <w:top w:val="nil"/>
              <w:left w:val="nil"/>
              <w:bottom w:val="single" w:sz="4" w:space="0" w:color="auto"/>
            </w:tcBorders>
          </w:tcPr>
          <w:p w14:paraId="1FB82C11" w14:textId="77777777" w:rsidR="005F6300" w:rsidRDefault="005F6300" w:rsidP="003F57BC">
            <w:pPr>
              <w:rPr>
                <w:rFonts w:cs="Arial"/>
                <w:b/>
                <w:szCs w:val="22"/>
              </w:rPr>
            </w:pPr>
          </w:p>
        </w:tc>
        <w:tc>
          <w:tcPr>
            <w:tcW w:w="7942" w:type="dxa"/>
            <w:tcBorders>
              <w:right w:val="single" w:sz="4" w:space="0" w:color="auto"/>
            </w:tcBorders>
          </w:tcPr>
          <w:p w14:paraId="777F3EB8" w14:textId="77777777" w:rsidR="005F6300" w:rsidRDefault="005F6300" w:rsidP="003F57BC">
            <w:pPr>
              <w:spacing w:after="40"/>
            </w:pPr>
            <w:r w:rsidRPr="00344B17">
              <w:rPr>
                <w:rFonts w:cs="Arial"/>
                <w:b/>
                <w:szCs w:val="22"/>
              </w:rPr>
              <w:t>Condition Reason:</w:t>
            </w:r>
            <w:r w:rsidRPr="00C32279">
              <w:t xml:space="preserve"> </w:t>
            </w:r>
            <w:r w:rsidRPr="00AF2EB6">
              <w:t>To ensure that the required drainage easement is registered prior to occupation.</w:t>
            </w:r>
          </w:p>
          <w:p w14:paraId="67962209" w14:textId="77777777" w:rsidR="005F6300" w:rsidRPr="005C41F1" w:rsidRDefault="005F6300" w:rsidP="003F57BC">
            <w:pPr>
              <w:spacing w:after="40"/>
              <w:rPr>
                <w:rFonts w:cs="Arial"/>
                <w:szCs w:val="22"/>
              </w:rPr>
            </w:pPr>
          </w:p>
        </w:tc>
      </w:tr>
      <w:tr w:rsidR="005F6300" w:rsidRPr="00492D94" w14:paraId="4B318FEF" w14:textId="77777777" w:rsidTr="003F57BC">
        <w:tblPrEx>
          <w:tblBorders>
            <w:left w:val="single" w:sz="4" w:space="0" w:color="auto"/>
            <w:right w:val="single" w:sz="4" w:space="0" w:color="auto"/>
          </w:tblBorders>
        </w:tblPrEx>
        <w:trPr>
          <w:trHeight w:val="132"/>
        </w:trPr>
        <w:tc>
          <w:tcPr>
            <w:tcW w:w="558" w:type="dxa"/>
            <w:vMerge w:val="restart"/>
            <w:tcBorders>
              <w:bottom w:val="single" w:sz="4" w:space="0" w:color="auto"/>
              <w:right w:val="nil"/>
            </w:tcBorders>
          </w:tcPr>
          <w:p w14:paraId="1824960C" w14:textId="77777777" w:rsidR="005F6300" w:rsidRPr="00831955" w:rsidRDefault="005F6300" w:rsidP="003F57BC">
            <w:pPr>
              <w:rPr>
                <w:rFonts w:cs="Arial"/>
                <w:b/>
                <w:szCs w:val="22"/>
              </w:rPr>
            </w:pPr>
            <w:r>
              <w:rPr>
                <w:rFonts w:cs="Arial"/>
                <w:b/>
              </w:rPr>
              <w:t>G</w:t>
            </w:r>
          </w:p>
        </w:tc>
        <w:tc>
          <w:tcPr>
            <w:tcW w:w="709" w:type="dxa"/>
            <w:vMerge w:val="restart"/>
            <w:tcBorders>
              <w:left w:val="nil"/>
              <w:bottom w:val="single" w:sz="4" w:space="0" w:color="auto"/>
            </w:tcBorders>
          </w:tcPr>
          <w:p w14:paraId="4E9D1B0E" w14:textId="77777777" w:rsidR="005F6300" w:rsidRPr="0099045B" w:rsidRDefault="005F6300" w:rsidP="005F6300">
            <w:pPr>
              <w:pStyle w:val="ListParagraph"/>
              <w:numPr>
                <w:ilvl w:val="0"/>
                <w:numId w:val="84"/>
              </w:numPr>
              <w:contextualSpacing/>
              <w:rPr>
                <w:rFonts w:cs="Arial"/>
                <w:b/>
              </w:rPr>
            </w:pPr>
          </w:p>
        </w:tc>
        <w:tc>
          <w:tcPr>
            <w:tcW w:w="7942" w:type="dxa"/>
            <w:tcBorders>
              <w:right w:val="single" w:sz="4" w:space="0" w:color="auto"/>
            </w:tcBorders>
          </w:tcPr>
          <w:p w14:paraId="7C23D9F9" w14:textId="77777777" w:rsidR="005F6300" w:rsidRDefault="005F6300" w:rsidP="003F57BC">
            <w:pPr>
              <w:rPr>
                <w:b/>
              </w:rPr>
            </w:pPr>
            <w:bookmarkStart w:id="25" w:name="_Toc138147823"/>
            <w:bookmarkStart w:id="26" w:name="_Toc138766045"/>
            <w:r w:rsidRPr="00492D94">
              <w:rPr>
                <w:b/>
              </w:rPr>
              <w:t>Works within Public Land (including Council, State or Federal owned land or property)</w:t>
            </w:r>
            <w:bookmarkEnd w:id="25"/>
            <w:bookmarkEnd w:id="26"/>
          </w:p>
          <w:p w14:paraId="066E2942" w14:textId="77777777" w:rsidR="005F6300" w:rsidRPr="00492D94" w:rsidRDefault="005F6300" w:rsidP="003F57BC">
            <w:pPr>
              <w:rPr>
                <w:b/>
              </w:rPr>
            </w:pPr>
          </w:p>
        </w:tc>
      </w:tr>
      <w:tr w:rsidR="005F6300" w:rsidRPr="00492D94" w14:paraId="12E54683" w14:textId="77777777" w:rsidTr="003F57BC">
        <w:tblPrEx>
          <w:tblBorders>
            <w:left w:val="single" w:sz="4" w:space="0" w:color="auto"/>
            <w:right w:val="single" w:sz="4" w:space="0" w:color="auto"/>
          </w:tblBorders>
        </w:tblPrEx>
        <w:trPr>
          <w:trHeight w:val="608"/>
        </w:trPr>
        <w:tc>
          <w:tcPr>
            <w:tcW w:w="558" w:type="dxa"/>
            <w:vMerge/>
            <w:tcBorders>
              <w:top w:val="nil"/>
              <w:bottom w:val="single" w:sz="4" w:space="0" w:color="auto"/>
              <w:right w:val="nil"/>
            </w:tcBorders>
          </w:tcPr>
          <w:p w14:paraId="476B9E30" w14:textId="77777777" w:rsidR="005F6300" w:rsidRDefault="005F6300" w:rsidP="003F57BC">
            <w:pPr>
              <w:rPr>
                <w:rFonts w:cs="Arial"/>
                <w:b/>
                <w:szCs w:val="22"/>
              </w:rPr>
            </w:pPr>
          </w:p>
        </w:tc>
        <w:tc>
          <w:tcPr>
            <w:tcW w:w="709" w:type="dxa"/>
            <w:vMerge/>
            <w:tcBorders>
              <w:top w:val="nil"/>
              <w:left w:val="nil"/>
              <w:bottom w:val="single" w:sz="4" w:space="0" w:color="auto"/>
            </w:tcBorders>
          </w:tcPr>
          <w:p w14:paraId="06A07387" w14:textId="77777777" w:rsidR="005F6300" w:rsidRDefault="005F6300" w:rsidP="003F57BC">
            <w:pPr>
              <w:rPr>
                <w:rFonts w:cs="Arial"/>
                <w:b/>
                <w:szCs w:val="22"/>
              </w:rPr>
            </w:pPr>
          </w:p>
        </w:tc>
        <w:tc>
          <w:tcPr>
            <w:tcW w:w="7942" w:type="dxa"/>
            <w:tcBorders>
              <w:bottom w:val="single" w:sz="4" w:space="0" w:color="auto"/>
              <w:right w:val="single" w:sz="4" w:space="0" w:color="auto"/>
            </w:tcBorders>
          </w:tcPr>
          <w:p w14:paraId="547CBE96" w14:textId="77777777" w:rsidR="005F6300" w:rsidRPr="00492D94" w:rsidRDefault="005F6300" w:rsidP="003F57BC">
            <w:r w:rsidRPr="00492D94">
              <w:t>Before the issue of any occupation certificate, the following works within public land, whether new/existing/renewed must be completed to the satisfaction of Council, in compliance with Council’s Specification for Roadworks, Drainage and Miscellaneous Works (2012) unless expressly provided otherwise by these conditions at the person with the benefit of this consents expense:</w:t>
            </w:r>
          </w:p>
          <w:p w14:paraId="50A85157" w14:textId="77777777" w:rsidR="005F6300" w:rsidRPr="00492D94" w:rsidRDefault="005F6300" w:rsidP="005F6300">
            <w:pPr>
              <w:pStyle w:val="ListParagraph"/>
              <w:numPr>
                <w:ilvl w:val="0"/>
                <w:numId w:val="131"/>
              </w:numPr>
              <w:contextualSpacing/>
              <w:rPr>
                <w:lang w:val="en-US"/>
              </w:rPr>
            </w:pPr>
            <w:r w:rsidRPr="00492D94">
              <w:rPr>
                <w:lang w:val="en-US"/>
              </w:rPr>
              <w:t>stormwater pipes, pits, structures and connections to public stormwater systems within the road,</w:t>
            </w:r>
          </w:p>
          <w:p w14:paraId="64455011" w14:textId="77777777" w:rsidR="005F6300" w:rsidRPr="00492D94" w:rsidRDefault="005F6300" w:rsidP="005F6300">
            <w:pPr>
              <w:pStyle w:val="ListParagraph"/>
              <w:numPr>
                <w:ilvl w:val="0"/>
                <w:numId w:val="131"/>
              </w:numPr>
              <w:contextualSpacing/>
              <w:rPr>
                <w:lang w:val="en-US"/>
              </w:rPr>
            </w:pPr>
            <w:r w:rsidRPr="00492D94">
              <w:rPr>
                <w:lang w:val="en-US"/>
              </w:rPr>
              <w:t>driveways and vehicular crossings,</w:t>
            </w:r>
          </w:p>
          <w:p w14:paraId="521D97BB" w14:textId="77777777" w:rsidR="005F6300" w:rsidRPr="00492D94" w:rsidRDefault="005F6300" w:rsidP="005F6300">
            <w:pPr>
              <w:pStyle w:val="ListParagraph"/>
              <w:numPr>
                <w:ilvl w:val="0"/>
                <w:numId w:val="131"/>
              </w:numPr>
              <w:contextualSpacing/>
              <w:rPr>
                <w:lang w:val="en-US"/>
              </w:rPr>
            </w:pPr>
            <w:r w:rsidRPr="00492D94">
              <w:rPr>
                <w:lang w:val="en-US"/>
              </w:rPr>
              <w:t>renew/new retaining structures,</w:t>
            </w:r>
          </w:p>
          <w:p w14:paraId="5452CEED" w14:textId="77777777" w:rsidR="005F6300" w:rsidRPr="00492D94" w:rsidRDefault="005F6300" w:rsidP="005F6300">
            <w:pPr>
              <w:pStyle w:val="ListParagraph"/>
              <w:numPr>
                <w:ilvl w:val="0"/>
                <w:numId w:val="131"/>
              </w:numPr>
              <w:contextualSpacing/>
              <w:rPr>
                <w:lang w:val="en-US"/>
              </w:rPr>
            </w:pPr>
            <w:r w:rsidRPr="00492D94">
              <w:rPr>
                <w:lang w:val="en-US"/>
              </w:rPr>
              <w:t>overhang structures,</w:t>
            </w:r>
          </w:p>
          <w:p w14:paraId="07D94CD1" w14:textId="77777777" w:rsidR="005F6300" w:rsidRPr="00492D94" w:rsidRDefault="005F6300" w:rsidP="005F6300">
            <w:pPr>
              <w:pStyle w:val="ListParagraph"/>
              <w:numPr>
                <w:ilvl w:val="0"/>
                <w:numId w:val="131"/>
              </w:numPr>
              <w:contextualSpacing/>
              <w:rPr>
                <w:lang w:val="en-US"/>
              </w:rPr>
            </w:pPr>
            <w:r w:rsidRPr="00492D94">
              <w:rPr>
                <w:lang w:val="en-US"/>
              </w:rPr>
              <w:lastRenderedPageBreak/>
              <w:t>encroachments or occupation or alienation of public land or property,</w:t>
            </w:r>
          </w:p>
          <w:p w14:paraId="3664A4ED" w14:textId="77777777" w:rsidR="005F6300" w:rsidRPr="00492D94" w:rsidRDefault="005F6300" w:rsidP="005F6300">
            <w:pPr>
              <w:pStyle w:val="ListParagraph"/>
              <w:numPr>
                <w:ilvl w:val="0"/>
                <w:numId w:val="131"/>
              </w:numPr>
              <w:contextualSpacing/>
              <w:rPr>
                <w:lang w:val="en-US"/>
              </w:rPr>
            </w:pPr>
            <w:r w:rsidRPr="00492D94">
              <w:rPr>
                <w:lang w:val="en-US"/>
              </w:rPr>
              <w:t>removal of redundant driveways and any other structure,</w:t>
            </w:r>
          </w:p>
          <w:p w14:paraId="4E17D803" w14:textId="77777777" w:rsidR="005F6300" w:rsidRPr="00492D94" w:rsidRDefault="005F6300" w:rsidP="005F6300">
            <w:pPr>
              <w:pStyle w:val="ListParagraph"/>
              <w:numPr>
                <w:ilvl w:val="0"/>
                <w:numId w:val="131"/>
              </w:numPr>
              <w:contextualSpacing/>
              <w:rPr>
                <w:lang w:val="en-US"/>
              </w:rPr>
            </w:pPr>
            <w:r w:rsidRPr="00492D94">
              <w:rPr>
                <w:lang w:val="en-US"/>
              </w:rPr>
              <w:t>new footpaths, pathways, walkways, or dunny lanes,</w:t>
            </w:r>
          </w:p>
          <w:p w14:paraId="03C6C29C" w14:textId="77777777" w:rsidR="005F6300" w:rsidRPr="00492D94" w:rsidRDefault="005F6300" w:rsidP="005F6300">
            <w:pPr>
              <w:pStyle w:val="ListParagraph"/>
              <w:numPr>
                <w:ilvl w:val="0"/>
                <w:numId w:val="131"/>
              </w:numPr>
              <w:contextualSpacing/>
              <w:rPr>
                <w:lang w:val="en-US"/>
              </w:rPr>
            </w:pPr>
            <w:r w:rsidRPr="00492D94">
              <w:rPr>
                <w:lang w:val="en-US"/>
              </w:rPr>
              <w:t>relocation of existing power/light pole, if applicable,</w:t>
            </w:r>
          </w:p>
          <w:p w14:paraId="7B249423" w14:textId="77777777" w:rsidR="005F6300" w:rsidRPr="00492D94" w:rsidRDefault="005F6300" w:rsidP="005F6300">
            <w:pPr>
              <w:pStyle w:val="ListParagraph"/>
              <w:numPr>
                <w:ilvl w:val="0"/>
                <w:numId w:val="131"/>
              </w:numPr>
              <w:contextualSpacing/>
              <w:rPr>
                <w:lang w:val="en-US"/>
              </w:rPr>
            </w:pPr>
            <w:r w:rsidRPr="00492D94">
              <w:rPr>
                <w:lang w:val="en-US"/>
              </w:rPr>
              <w:t>relocation/provision of street signs, if applicable,</w:t>
            </w:r>
          </w:p>
          <w:p w14:paraId="45540F21" w14:textId="77777777" w:rsidR="005F6300" w:rsidRPr="00492D94" w:rsidRDefault="005F6300" w:rsidP="005F6300">
            <w:pPr>
              <w:pStyle w:val="ListParagraph"/>
              <w:numPr>
                <w:ilvl w:val="0"/>
                <w:numId w:val="131"/>
              </w:numPr>
              <w:contextualSpacing/>
              <w:rPr>
                <w:lang w:val="en-US"/>
              </w:rPr>
            </w:pPr>
            <w:r w:rsidRPr="00492D94">
              <w:rPr>
                <w:lang w:val="en-US"/>
              </w:rPr>
              <w:t>new or replacement street trees, if applicable,</w:t>
            </w:r>
          </w:p>
          <w:p w14:paraId="44D54E1D" w14:textId="77777777" w:rsidR="005F6300" w:rsidRPr="00492D94" w:rsidRDefault="005F6300" w:rsidP="005F6300">
            <w:pPr>
              <w:pStyle w:val="ListParagraph"/>
              <w:numPr>
                <w:ilvl w:val="0"/>
                <w:numId w:val="131"/>
              </w:numPr>
              <w:contextualSpacing/>
              <w:rPr>
                <w:lang w:val="en-US"/>
              </w:rPr>
            </w:pPr>
            <w:r w:rsidRPr="00492D94">
              <w:rPr>
                <w:lang w:val="en-US"/>
              </w:rPr>
              <w:t xml:space="preserve">verge landscape items, where a grass verge exists, the balance of the area between the footpath and the </w:t>
            </w:r>
            <w:proofErr w:type="spellStart"/>
            <w:r w:rsidRPr="00492D94">
              <w:rPr>
                <w:lang w:val="en-US"/>
              </w:rPr>
              <w:t>kerb</w:t>
            </w:r>
            <w:proofErr w:type="spellEnd"/>
            <w:r w:rsidRPr="00492D94">
              <w:rPr>
                <w:lang w:val="en-US"/>
              </w:rPr>
              <w:t xml:space="preserve"> or site boundary over the full frontage of the proposed development must be turfed.  The grass verge must be constructed to contain a uniform minimum 75mm of friable growing medium and have a total cover of turf predominant within the street,</w:t>
            </w:r>
          </w:p>
          <w:p w14:paraId="4622824E" w14:textId="77777777" w:rsidR="005F6300" w:rsidRPr="00492D94" w:rsidRDefault="005F6300" w:rsidP="005F6300">
            <w:pPr>
              <w:pStyle w:val="ListParagraph"/>
              <w:numPr>
                <w:ilvl w:val="0"/>
                <w:numId w:val="131"/>
              </w:numPr>
              <w:contextualSpacing/>
              <w:rPr>
                <w:lang w:val="en-US"/>
              </w:rPr>
            </w:pPr>
            <w:r w:rsidRPr="00492D94">
              <w:rPr>
                <w:lang w:val="en-US"/>
              </w:rPr>
              <w:t xml:space="preserve">new or reinstated </w:t>
            </w:r>
            <w:proofErr w:type="spellStart"/>
            <w:r w:rsidRPr="00492D94">
              <w:rPr>
                <w:lang w:val="en-US"/>
              </w:rPr>
              <w:t>kerb</w:t>
            </w:r>
            <w:proofErr w:type="spellEnd"/>
            <w:r w:rsidRPr="00492D94">
              <w:rPr>
                <w:lang w:val="en-US"/>
              </w:rPr>
              <w:t xml:space="preserve"> and guttering within the road, and</w:t>
            </w:r>
          </w:p>
          <w:p w14:paraId="34EDC706" w14:textId="77777777" w:rsidR="005F6300" w:rsidRPr="00492D94" w:rsidRDefault="005F6300" w:rsidP="005F6300">
            <w:pPr>
              <w:pStyle w:val="ListParagraph"/>
              <w:numPr>
                <w:ilvl w:val="0"/>
                <w:numId w:val="131"/>
              </w:numPr>
              <w:contextualSpacing/>
              <w:rPr>
                <w:lang w:val="en-US"/>
              </w:rPr>
            </w:pPr>
            <w:r w:rsidRPr="00492D94">
              <w:rPr>
                <w:lang w:val="en-US"/>
              </w:rPr>
              <w:t>new or reinstated road surface pavement within the road.</w:t>
            </w:r>
          </w:p>
          <w:p w14:paraId="20F8FF1B" w14:textId="77777777" w:rsidR="005F6300" w:rsidRPr="00492D94" w:rsidRDefault="005F6300" w:rsidP="003F57BC">
            <w:pPr>
              <w:ind w:left="567"/>
            </w:pPr>
          </w:p>
          <w:p w14:paraId="0B5F850E" w14:textId="77777777" w:rsidR="005F6300" w:rsidRPr="0041742C" w:rsidRDefault="005F6300" w:rsidP="003F57BC">
            <w:pPr>
              <w:rPr>
                <w:b/>
                <w:sz w:val="20"/>
              </w:rPr>
            </w:pPr>
            <w:r w:rsidRPr="0041742C">
              <w:rPr>
                <w:b/>
                <w:sz w:val="20"/>
              </w:rPr>
              <w:t>Notes:</w:t>
            </w:r>
          </w:p>
          <w:p w14:paraId="6A80202F" w14:textId="77777777" w:rsidR="005F6300" w:rsidRPr="0041742C" w:rsidRDefault="005F6300" w:rsidP="005F6300">
            <w:pPr>
              <w:pStyle w:val="ListParagraph"/>
              <w:numPr>
                <w:ilvl w:val="0"/>
                <w:numId w:val="41"/>
              </w:numPr>
              <w:contextualSpacing/>
              <w:rPr>
                <w:sz w:val="20"/>
                <w:lang w:val="en-US"/>
              </w:rPr>
            </w:pPr>
            <w:r w:rsidRPr="0041742C">
              <w:rPr>
                <w:sz w:val="20"/>
                <w:lang w:val="en-US"/>
              </w:rPr>
              <w:t xml:space="preserve">When determining whether the works within public land are satisfactory, </w:t>
            </w:r>
            <w:proofErr w:type="gramStart"/>
            <w:r w:rsidRPr="0041742C">
              <w:rPr>
                <w:sz w:val="20"/>
                <w:lang w:val="en-US"/>
              </w:rPr>
              <w:t>Council</w:t>
            </w:r>
            <w:proofErr w:type="gramEnd"/>
            <w:r w:rsidRPr="0041742C">
              <w:rPr>
                <w:sz w:val="20"/>
                <w:lang w:val="en-US"/>
              </w:rPr>
              <w:t xml:space="preserve"> will consider the ownership, construction quality, maintenance, operations, and public utility of such </w:t>
            </w:r>
            <w:proofErr w:type="gramStart"/>
            <w:r w:rsidRPr="0041742C">
              <w:rPr>
                <w:sz w:val="20"/>
                <w:lang w:val="en-US"/>
              </w:rPr>
              <w:t>item/s</w:t>
            </w:r>
            <w:proofErr w:type="gramEnd"/>
            <w:r w:rsidRPr="0041742C">
              <w:rPr>
                <w:sz w:val="20"/>
                <w:lang w:val="en-US"/>
              </w:rPr>
              <w:t>.</w:t>
            </w:r>
          </w:p>
          <w:p w14:paraId="505F8A75" w14:textId="77777777" w:rsidR="005F6300" w:rsidRPr="0041742C" w:rsidRDefault="005F6300" w:rsidP="005F6300">
            <w:pPr>
              <w:pStyle w:val="ListParagraph"/>
              <w:numPr>
                <w:ilvl w:val="0"/>
                <w:numId w:val="41"/>
              </w:numPr>
              <w:contextualSpacing/>
              <w:rPr>
                <w:sz w:val="20"/>
                <w:lang w:val="en-US"/>
              </w:rPr>
            </w:pPr>
            <w:r w:rsidRPr="0041742C">
              <w:rPr>
                <w:sz w:val="20"/>
                <w:lang w:val="en-US"/>
              </w:rPr>
              <w:t xml:space="preserve">Security held by </w:t>
            </w:r>
            <w:proofErr w:type="gramStart"/>
            <w:r w:rsidRPr="0041742C">
              <w:rPr>
                <w:sz w:val="20"/>
                <w:lang w:val="en-US"/>
              </w:rPr>
              <w:t>Council</w:t>
            </w:r>
            <w:proofErr w:type="gramEnd"/>
            <w:r w:rsidRPr="0041742C">
              <w:rPr>
                <w:sz w:val="20"/>
                <w:lang w:val="en-US"/>
              </w:rPr>
              <w:t xml:space="preserve"> under section 4.17(6) of the Act will not be released until compliance has been achieved with this condition.  An application for the refund of security must be submitted with the occupation certificate to Council.  This form can be downloaded from Council’s website www.woollahra.nsw.gov.au or obtained from Council’s customer service </w:t>
            </w:r>
            <w:proofErr w:type="spellStart"/>
            <w:r w:rsidRPr="0041742C">
              <w:rPr>
                <w:sz w:val="20"/>
                <w:lang w:val="en-US"/>
              </w:rPr>
              <w:t>centre</w:t>
            </w:r>
            <w:proofErr w:type="spellEnd"/>
            <w:r w:rsidRPr="0041742C">
              <w:rPr>
                <w:sz w:val="20"/>
                <w:lang w:val="en-US"/>
              </w:rPr>
              <w:t>.</w:t>
            </w:r>
          </w:p>
          <w:p w14:paraId="7C4F8D1B" w14:textId="77777777" w:rsidR="005F6300" w:rsidRPr="00492D94" w:rsidRDefault="005F6300" w:rsidP="003F57BC">
            <w:pPr>
              <w:pStyle w:val="ListParagraph"/>
              <w:ind w:left="457"/>
              <w:rPr>
                <w:lang w:val="en-US"/>
              </w:rPr>
            </w:pPr>
          </w:p>
        </w:tc>
      </w:tr>
      <w:tr w:rsidR="005F6300" w:rsidRPr="005C41F1" w14:paraId="15AC5A6E" w14:textId="77777777" w:rsidTr="003F57BC">
        <w:tblPrEx>
          <w:tblBorders>
            <w:left w:val="single" w:sz="4" w:space="0" w:color="auto"/>
            <w:right w:val="single" w:sz="4" w:space="0" w:color="auto"/>
          </w:tblBorders>
        </w:tblPrEx>
        <w:trPr>
          <w:trHeight w:val="64"/>
        </w:trPr>
        <w:tc>
          <w:tcPr>
            <w:tcW w:w="558" w:type="dxa"/>
            <w:vMerge/>
            <w:tcBorders>
              <w:top w:val="nil"/>
              <w:bottom w:val="single" w:sz="4" w:space="0" w:color="auto"/>
              <w:right w:val="nil"/>
            </w:tcBorders>
          </w:tcPr>
          <w:p w14:paraId="00CED341" w14:textId="77777777" w:rsidR="005F6300" w:rsidRDefault="005F6300" w:rsidP="003F57BC">
            <w:pPr>
              <w:rPr>
                <w:rFonts w:cs="Arial"/>
                <w:b/>
                <w:szCs w:val="22"/>
              </w:rPr>
            </w:pPr>
          </w:p>
        </w:tc>
        <w:tc>
          <w:tcPr>
            <w:tcW w:w="709" w:type="dxa"/>
            <w:vMerge/>
            <w:tcBorders>
              <w:top w:val="nil"/>
              <w:left w:val="nil"/>
              <w:bottom w:val="single" w:sz="4" w:space="0" w:color="auto"/>
            </w:tcBorders>
          </w:tcPr>
          <w:p w14:paraId="198B18EA" w14:textId="77777777" w:rsidR="005F6300" w:rsidRDefault="005F6300" w:rsidP="003F57BC">
            <w:pPr>
              <w:rPr>
                <w:rFonts w:cs="Arial"/>
                <w:b/>
                <w:szCs w:val="22"/>
              </w:rPr>
            </w:pPr>
          </w:p>
        </w:tc>
        <w:tc>
          <w:tcPr>
            <w:tcW w:w="7942" w:type="dxa"/>
            <w:tcBorders>
              <w:right w:val="single" w:sz="4" w:space="0" w:color="auto"/>
            </w:tcBorders>
          </w:tcPr>
          <w:p w14:paraId="08479A9C" w14:textId="77777777" w:rsidR="005F6300" w:rsidRDefault="005F6300" w:rsidP="003F57BC">
            <w:pPr>
              <w:spacing w:after="40"/>
            </w:pPr>
            <w:r w:rsidRPr="00344B17">
              <w:rPr>
                <w:rFonts w:cs="Arial"/>
                <w:b/>
                <w:szCs w:val="22"/>
              </w:rPr>
              <w:t>Condition Reason:</w:t>
            </w:r>
            <w:r w:rsidRPr="00C32279">
              <w:t xml:space="preserve"> </w:t>
            </w:r>
            <w:r w:rsidRPr="00370A13">
              <w:t>To ensure road, drainage and miscellaneous works are completed to the satisfaction of Council prior to occupation.</w:t>
            </w:r>
          </w:p>
          <w:p w14:paraId="3E030A3B" w14:textId="77777777" w:rsidR="005F6300" w:rsidRPr="005C41F1" w:rsidRDefault="005F6300" w:rsidP="003F57BC">
            <w:pPr>
              <w:spacing w:after="40"/>
              <w:rPr>
                <w:rFonts w:cs="Arial"/>
                <w:szCs w:val="22"/>
              </w:rPr>
            </w:pPr>
          </w:p>
        </w:tc>
      </w:tr>
      <w:tr w:rsidR="005F6300" w:rsidRPr="00AE6105" w14:paraId="6016D60F" w14:textId="77777777" w:rsidTr="003F57BC">
        <w:tblPrEx>
          <w:tblBorders>
            <w:left w:val="single" w:sz="4" w:space="0" w:color="auto"/>
            <w:right w:val="single" w:sz="4" w:space="0" w:color="auto"/>
          </w:tblBorders>
        </w:tblPrEx>
        <w:trPr>
          <w:trHeight w:val="132"/>
        </w:trPr>
        <w:tc>
          <w:tcPr>
            <w:tcW w:w="558" w:type="dxa"/>
            <w:vMerge w:val="restart"/>
          </w:tcPr>
          <w:p w14:paraId="1015F9CB" w14:textId="77777777" w:rsidR="005F6300" w:rsidRPr="00AE6105" w:rsidRDefault="005F6300" w:rsidP="003F57BC">
            <w:pPr>
              <w:rPr>
                <w:rFonts w:cs="Arial"/>
                <w:b/>
                <w:szCs w:val="22"/>
              </w:rPr>
            </w:pPr>
            <w:r w:rsidRPr="00AE6105">
              <w:rPr>
                <w:rFonts w:cs="Arial"/>
                <w:b/>
              </w:rPr>
              <w:t>G</w:t>
            </w:r>
          </w:p>
        </w:tc>
        <w:tc>
          <w:tcPr>
            <w:tcW w:w="709" w:type="dxa"/>
            <w:vMerge w:val="restart"/>
          </w:tcPr>
          <w:p w14:paraId="361C8D54" w14:textId="77777777" w:rsidR="005F6300" w:rsidRPr="00AE6105" w:rsidRDefault="005F6300" w:rsidP="003F57BC">
            <w:pPr>
              <w:contextualSpacing/>
              <w:rPr>
                <w:rFonts w:cs="Arial"/>
                <w:b/>
              </w:rPr>
            </w:pPr>
            <w:r>
              <w:rPr>
                <w:rFonts w:cs="Arial"/>
                <w:b/>
              </w:rPr>
              <w:t>16</w:t>
            </w:r>
            <w:r w:rsidRPr="00AE6105">
              <w:rPr>
                <w:rFonts w:cs="Arial"/>
                <w:b/>
              </w:rPr>
              <w:t>.</w:t>
            </w:r>
          </w:p>
        </w:tc>
        <w:tc>
          <w:tcPr>
            <w:tcW w:w="7942" w:type="dxa"/>
          </w:tcPr>
          <w:p w14:paraId="0066AC48" w14:textId="77777777" w:rsidR="005F6300" w:rsidRPr="00AE6105" w:rsidRDefault="005F6300" w:rsidP="003F57BC">
            <w:pPr>
              <w:rPr>
                <w:b/>
              </w:rPr>
            </w:pPr>
            <w:r w:rsidRPr="00AE6105">
              <w:rPr>
                <w:b/>
              </w:rPr>
              <w:t>Dilapidation Report for Public Infrastructure Works</w:t>
            </w:r>
          </w:p>
          <w:p w14:paraId="7DEBF4AF" w14:textId="77777777" w:rsidR="005F6300" w:rsidRPr="00AE6105" w:rsidRDefault="005F6300" w:rsidP="003F57BC">
            <w:pPr>
              <w:rPr>
                <w:b/>
              </w:rPr>
            </w:pPr>
          </w:p>
        </w:tc>
      </w:tr>
      <w:tr w:rsidR="005F6300" w:rsidRPr="00AE6105" w14:paraId="720DBC4F" w14:textId="77777777" w:rsidTr="003F57BC">
        <w:tblPrEx>
          <w:tblBorders>
            <w:left w:val="single" w:sz="4" w:space="0" w:color="auto"/>
            <w:right w:val="single" w:sz="4" w:space="0" w:color="auto"/>
          </w:tblBorders>
        </w:tblPrEx>
        <w:trPr>
          <w:trHeight w:val="608"/>
        </w:trPr>
        <w:tc>
          <w:tcPr>
            <w:tcW w:w="558" w:type="dxa"/>
            <w:vMerge/>
          </w:tcPr>
          <w:p w14:paraId="671EE8AB" w14:textId="77777777" w:rsidR="005F6300" w:rsidRPr="00AE6105" w:rsidRDefault="005F6300" w:rsidP="003F57BC">
            <w:pPr>
              <w:rPr>
                <w:rFonts w:cs="Arial"/>
                <w:b/>
                <w:szCs w:val="22"/>
              </w:rPr>
            </w:pPr>
          </w:p>
        </w:tc>
        <w:tc>
          <w:tcPr>
            <w:tcW w:w="709" w:type="dxa"/>
            <w:vMerge/>
          </w:tcPr>
          <w:p w14:paraId="27D0E58E" w14:textId="77777777" w:rsidR="005F6300" w:rsidRPr="00AE6105" w:rsidRDefault="005F6300" w:rsidP="003F57BC">
            <w:pPr>
              <w:rPr>
                <w:rFonts w:cs="Arial"/>
                <w:b/>
                <w:szCs w:val="22"/>
              </w:rPr>
            </w:pPr>
          </w:p>
        </w:tc>
        <w:tc>
          <w:tcPr>
            <w:tcW w:w="7942" w:type="dxa"/>
          </w:tcPr>
          <w:p w14:paraId="14032E9D" w14:textId="77777777" w:rsidR="005F6300" w:rsidRPr="00AE6105" w:rsidRDefault="005F6300" w:rsidP="003F57BC">
            <w:pPr>
              <w:rPr>
                <w:lang w:val="en-US"/>
              </w:rPr>
            </w:pPr>
            <w:r w:rsidRPr="00AE6105">
              <w:rPr>
                <w:lang w:val="en-US"/>
              </w:rPr>
              <w:t xml:space="preserve">Before the issue of an occupation certificate for the whole of the building, a </w:t>
            </w:r>
            <w:proofErr w:type="gramStart"/>
            <w:r w:rsidRPr="00AE6105">
              <w:rPr>
                <w:lang w:val="en-US"/>
              </w:rPr>
              <w:t>follow up</w:t>
            </w:r>
            <w:proofErr w:type="gramEnd"/>
            <w:r w:rsidRPr="00AE6105">
              <w:rPr>
                <w:lang w:val="en-US"/>
              </w:rPr>
              <w:t xml:space="preserve"> dilapidation report, prepared by a chartered professional engineer, on </w:t>
            </w:r>
            <w:proofErr w:type="gramStart"/>
            <w:r w:rsidRPr="00AE6105">
              <w:rPr>
                <w:lang w:val="en-US"/>
              </w:rPr>
              <w:t>Council’s</w:t>
            </w:r>
            <w:proofErr w:type="gramEnd"/>
            <w:r w:rsidRPr="00AE6105">
              <w:rPr>
                <w:lang w:val="en-US"/>
              </w:rPr>
              <w:t xml:space="preserve"> infrastructure within and near the development site upon completion of the work must be submitted to </w:t>
            </w:r>
            <w:proofErr w:type="gramStart"/>
            <w:r w:rsidRPr="00AE6105">
              <w:rPr>
                <w:lang w:val="en-US"/>
              </w:rPr>
              <w:t>Council</w:t>
            </w:r>
            <w:proofErr w:type="gramEnd"/>
            <w:r w:rsidRPr="00AE6105">
              <w:rPr>
                <w:lang w:val="en-US"/>
              </w:rPr>
              <w:t>.</w:t>
            </w:r>
          </w:p>
          <w:p w14:paraId="591FEF16" w14:textId="77777777" w:rsidR="005F6300" w:rsidRPr="00AE6105" w:rsidRDefault="005F6300" w:rsidP="003F57BC">
            <w:pPr>
              <w:rPr>
                <w:lang w:val="en-US"/>
              </w:rPr>
            </w:pPr>
          </w:p>
          <w:p w14:paraId="392405B8" w14:textId="77777777" w:rsidR="005F6300" w:rsidRPr="00AE6105" w:rsidRDefault="005F6300" w:rsidP="003F57BC">
            <w:pPr>
              <w:rPr>
                <w:lang w:val="en-US"/>
              </w:rPr>
            </w:pPr>
            <w:r w:rsidRPr="00AE6105">
              <w:rPr>
                <w:lang w:val="en-US"/>
              </w:rPr>
              <w:t>The dilapidation report must include:</w:t>
            </w:r>
          </w:p>
          <w:p w14:paraId="35FC3ECF" w14:textId="77777777" w:rsidR="005F6300" w:rsidRPr="00AE6105" w:rsidRDefault="005F6300" w:rsidP="005F6300">
            <w:pPr>
              <w:numPr>
                <w:ilvl w:val="0"/>
                <w:numId w:val="132"/>
              </w:numPr>
              <w:contextualSpacing/>
              <w:rPr>
                <w:lang w:val="en-US"/>
              </w:rPr>
            </w:pPr>
            <w:r w:rsidRPr="00AE6105">
              <w:rPr>
                <w:lang w:val="en-US"/>
              </w:rPr>
              <w:t>closed circuit television/video inspection (in DVD format) of public stormwater drainage system fronting the site, and</w:t>
            </w:r>
          </w:p>
          <w:p w14:paraId="2902524F" w14:textId="77777777" w:rsidR="005F6300" w:rsidRPr="00AE6105" w:rsidRDefault="005F6300" w:rsidP="005F6300">
            <w:pPr>
              <w:numPr>
                <w:ilvl w:val="0"/>
                <w:numId w:val="132"/>
              </w:numPr>
              <w:contextualSpacing/>
              <w:rPr>
                <w:lang w:val="en-US"/>
              </w:rPr>
            </w:pPr>
            <w:r w:rsidRPr="00AE6105">
              <w:rPr>
                <w:lang w:val="en-US"/>
              </w:rPr>
              <w:t>photographs showing any existing damage to the road pavement fronting the site,</w:t>
            </w:r>
          </w:p>
          <w:p w14:paraId="591C62A3" w14:textId="77777777" w:rsidR="005F6300" w:rsidRPr="00AE6105" w:rsidRDefault="005F6300" w:rsidP="005F6300">
            <w:pPr>
              <w:numPr>
                <w:ilvl w:val="0"/>
                <w:numId w:val="132"/>
              </w:numPr>
              <w:contextualSpacing/>
              <w:rPr>
                <w:lang w:val="en-US"/>
              </w:rPr>
            </w:pPr>
            <w:r w:rsidRPr="00AE6105">
              <w:rPr>
                <w:lang w:val="en-US"/>
              </w:rPr>
              <w:t xml:space="preserve">photographs showing any existing damage to the </w:t>
            </w:r>
            <w:proofErr w:type="spellStart"/>
            <w:r w:rsidRPr="00AE6105">
              <w:rPr>
                <w:lang w:val="en-US"/>
              </w:rPr>
              <w:t>kerb</w:t>
            </w:r>
            <w:proofErr w:type="spellEnd"/>
            <w:r w:rsidRPr="00AE6105">
              <w:rPr>
                <w:lang w:val="en-US"/>
              </w:rPr>
              <w:t xml:space="preserve"> and gutter fronting the site,</w:t>
            </w:r>
          </w:p>
          <w:p w14:paraId="3100DB10" w14:textId="77777777" w:rsidR="005F6300" w:rsidRPr="00AE6105" w:rsidRDefault="005F6300" w:rsidP="005F6300">
            <w:pPr>
              <w:numPr>
                <w:ilvl w:val="0"/>
                <w:numId w:val="132"/>
              </w:numPr>
              <w:contextualSpacing/>
              <w:rPr>
                <w:lang w:val="en-US"/>
              </w:rPr>
            </w:pPr>
            <w:r w:rsidRPr="00AE6105">
              <w:rPr>
                <w:lang w:val="en-US"/>
              </w:rPr>
              <w:t>photographs showing any existing damage to the footway including footpath pavement fronting the site,</w:t>
            </w:r>
          </w:p>
          <w:p w14:paraId="08E0B21C" w14:textId="77777777" w:rsidR="005F6300" w:rsidRPr="00AE6105" w:rsidRDefault="005F6300" w:rsidP="005F6300">
            <w:pPr>
              <w:numPr>
                <w:ilvl w:val="0"/>
                <w:numId w:val="132"/>
              </w:numPr>
              <w:contextualSpacing/>
              <w:rPr>
                <w:lang w:val="en-US"/>
              </w:rPr>
            </w:pPr>
            <w:r w:rsidRPr="00AE6105">
              <w:rPr>
                <w:lang w:val="en-US"/>
              </w:rPr>
              <w:t xml:space="preserve">photographs showing any existing damage to retaining walls within the footway or road, </w:t>
            </w:r>
          </w:p>
          <w:p w14:paraId="2F1D7F9D" w14:textId="77777777" w:rsidR="005F6300" w:rsidRPr="00AE6105" w:rsidRDefault="005F6300" w:rsidP="005F6300">
            <w:pPr>
              <w:numPr>
                <w:ilvl w:val="0"/>
                <w:numId w:val="132"/>
              </w:numPr>
              <w:contextualSpacing/>
              <w:rPr>
                <w:lang w:val="en-US"/>
              </w:rPr>
            </w:pPr>
            <w:r w:rsidRPr="00AE6105">
              <w:rPr>
                <w:lang w:val="en-US"/>
              </w:rPr>
              <w:t>photographs showing any existing damage to street signs, heritage name plates, and historical items,</w:t>
            </w:r>
          </w:p>
          <w:p w14:paraId="19B580A8" w14:textId="77777777" w:rsidR="005F6300" w:rsidRPr="00AE6105" w:rsidRDefault="005F6300" w:rsidP="005F6300">
            <w:pPr>
              <w:numPr>
                <w:ilvl w:val="0"/>
                <w:numId w:val="132"/>
              </w:numPr>
              <w:contextualSpacing/>
              <w:rPr>
                <w:lang w:val="en-US"/>
              </w:rPr>
            </w:pPr>
            <w:r w:rsidRPr="00AE6105">
              <w:rPr>
                <w:lang w:val="en-US"/>
              </w:rPr>
              <w:t>the full name and signature of the professional engineer.</w:t>
            </w:r>
          </w:p>
          <w:p w14:paraId="63155F9B" w14:textId="77777777" w:rsidR="005F6300" w:rsidRPr="00AE6105" w:rsidRDefault="005F6300" w:rsidP="003F57BC">
            <w:pPr>
              <w:rPr>
                <w:lang w:val="en-US"/>
              </w:rPr>
            </w:pPr>
          </w:p>
          <w:p w14:paraId="4601AE73" w14:textId="77777777" w:rsidR="005F6300" w:rsidRPr="00AE6105" w:rsidRDefault="005F6300" w:rsidP="003F57BC">
            <w:pPr>
              <w:rPr>
                <w:lang w:val="en-US"/>
              </w:rPr>
            </w:pPr>
            <w:r w:rsidRPr="00AE6105">
              <w:rPr>
                <w:lang w:val="en-US"/>
              </w:rPr>
              <w:t>The reports are to be supplied in both paper copy and electronic format in PDF. Photographs are to be in</w:t>
            </w:r>
            <w:r w:rsidRPr="008B0E45">
              <w:t xml:space="preserve"> colour</w:t>
            </w:r>
            <w:r w:rsidRPr="00AE6105">
              <w:rPr>
                <w:lang w:val="en-US"/>
              </w:rPr>
              <w:t>, digital and date stamped.</w:t>
            </w:r>
          </w:p>
          <w:p w14:paraId="498E5642" w14:textId="77777777" w:rsidR="005F6300" w:rsidRPr="00AE6105" w:rsidRDefault="005F6300" w:rsidP="003F57BC">
            <w:pPr>
              <w:rPr>
                <w:lang w:val="en-US"/>
              </w:rPr>
            </w:pPr>
          </w:p>
          <w:p w14:paraId="748FEBB4" w14:textId="77777777" w:rsidR="005F6300" w:rsidRPr="00AE6105" w:rsidRDefault="005F6300" w:rsidP="003F57BC">
            <w:pPr>
              <w:rPr>
                <w:lang w:val="en-US"/>
              </w:rPr>
            </w:pPr>
            <w:r w:rsidRPr="00AE6105">
              <w:rPr>
                <w:lang w:val="en-US"/>
              </w:rPr>
              <w:t xml:space="preserve">Before the issue of an occupation certificate for the whole building, written correspondence must be obtained from </w:t>
            </w:r>
            <w:proofErr w:type="gramStart"/>
            <w:r w:rsidRPr="00AE6105">
              <w:rPr>
                <w:lang w:val="en-US"/>
              </w:rPr>
              <w:t>Council</w:t>
            </w:r>
            <w:proofErr w:type="gramEnd"/>
            <w:r w:rsidRPr="00AE6105">
              <w:rPr>
                <w:lang w:val="en-US"/>
              </w:rPr>
              <w:t xml:space="preserve"> attesting to this condition being appropriately </w:t>
            </w:r>
            <w:proofErr w:type="gramStart"/>
            <w:r w:rsidRPr="00AE6105">
              <w:rPr>
                <w:lang w:val="en-US"/>
              </w:rPr>
              <w:t>satisfied, and</w:t>
            </w:r>
            <w:proofErr w:type="gramEnd"/>
            <w:r w:rsidRPr="00AE6105">
              <w:rPr>
                <w:lang w:val="en-US"/>
              </w:rPr>
              <w:t xml:space="preserve"> be provided to the Principal Certifier.</w:t>
            </w:r>
          </w:p>
          <w:p w14:paraId="50524E67" w14:textId="77777777" w:rsidR="005F6300" w:rsidRPr="00AE6105" w:rsidRDefault="005F6300" w:rsidP="003F57BC">
            <w:pPr>
              <w:rPr>
                <w:lang w:val="en-US"/>
              </w:rPr>
            </w:pPr>
          </w:p>
          <w:p w14:paraId="0096A28F" w14:textId="77777777" w:rsidR="005F6300" w:rsidRPr="00AE6105" w:rsidRDefault="005F6300" w:rsidP="003F57BC">
            <w:pPr>
              <w:rPr>
                <w:b/>
                <w:sz w:val="20"/>
                <w:lang w:val="en-US"/>
              </w:rPr>
            </w:pPr>
            <w:r w:rsidRPr="00AE6105">
              <w:rPr>
                <w:b/>
                <w:sz w:val="20"/>
                <w:lang w:val="en-US"/>
              </w:rPr>
              <w:t>Notes:</w:t>
            </w:r>
          </w:p>
          <w:p w14:paraId="2DE6F2F6" w14:textId="77777777" w:rsidR="005F6300" w:rsidRPr="00AE6105" w:rsidRDefault="005F6300" w:rsidP="005F6300">
            <w:pPr>
              <w:numPr>
                <w:ilvl w:val="0"/>
                <w:numId w:val="41"/>
              </w:numPr>
              <w:contextualSpacing/>
              <w:rPr>
                <w:sz w:val="20"/>
                <w:lang w:val="en-US"/>
              </w:rPr>
            </w:pPr>
            <w:r w:rsidRPr="00AE6105">
              <w:rPr>
                <w:sz w:val="20"/>
                <w:lang w:val="en-US"/>
              </w:rPr>
              <w:lastRenderedPageBreak/>
              <w:t xml:space="preserve">If the dilapidation report required by this condition is not provided and damage is occasioned to public assets adjoining the site Council will deduct from security any costs associated with remedying, repairing or replacing damaged public infrastructure.  Nothing in this condition prevents </w:t>
            </w:r>
            <w:proofErr w:type="gramStart"/>
            <w:r w:rsidRPr="00AE6105">
              <w:rPr>
                <w:sz w:val="20"/>
                <w:lang w:val="en-US"/>
              </w:rPr>
              <w:t>Council</w:t>
            </w:r>
            <w:proofErr w:type="gramEnd"/>
            <w:r w:rsidRPr="00AE6105">
              <w:rPr>
                <w:sz w:val="20"/>
                <w:lang w:val="en-US"/>
              </w:rPr>
              <w:t xml:space="preserve"> making any claim against security held for this purpose.</w:t>
            </w:r>
          </w:p>
          <w:p w14:paraId="100384E3" w14:textId="77777777" w:rsidR="005F6300" w:rsidRPr="00AE6105" w:rsidRDefault="005F6300" w:rsidP="003F57BC">
            <w:pPr>
              <w:ind w:left="457"/>
              <w:contextualSpacing/>
              <w:rPr>
                <w:lang w:val="en-US"/>
              </w:rPr>
            </w:pPr>
          </w:p>
        </w:tc>
      </w:tr>
      <w:tr w:rsidR="005F6300" w:rsidRPr="00AE6105" w14:paraId="1D51B27B" w14:textId="77777777" w:rsidTr="003F57BC">
        <w:tblPrEx>
          <w:tblBorders>
            <w:left w:val="single" w:sz="4" w:space="0" w:color="auto"/>
            <w:right w:val="single" w:sz="4" w:space="0" w:color="auto"/>
          </w:tblBorders>
        </w:tblPrEx>
        <w:trPr>
          <w:trHeight w:val="64"/>
        </w:trPr>
        <w:tc>
          <w:tcPr>
            <w:tcW w:w="558" w:type="dxa"/>
            <w:vMerge/>
          </w:tcPr>
          <w:p w14:paraId="13FE21F8" w14:textId="77777777" w:rsidR="005F6300" w:rsidRPr="00AE6105" w:rsidRDefault="005F6300" w:rsidP="003F57BC">
            <w:pPr>
              <w:rPr>
                <w:rFonts w:cs="Arial"/>
                <w:b/>
                <w:szCs w:val="22"/>
              </w:rPr>
            </w:pPr>
          </w:p>
        </w:tc>
        <w:tc>
          <w:tcPr>
            <w:tcW w:w="709" w:type="dxa"/>
            <w:vMerge/>
          </w:tcPr>
          <w:p w14:paraId="1769DB52" w14:textId="77777777" w:rsidR="005F6300" w:rsidRPr="00AE6105" w:rsidRDefault="005F6300" w:rsidP="003F57BC">
            <w:pPr>
              <w:rPr>
                <w:rFonts w:cs="Arial"/>
                <w:b/>
                <w:szCs w:val="22"/>
              </w:rPr>
            </w:pPr>
          </w:p>
        </w:tc>
        <w:tc>
          <w:tcPr>
            <w:tcW w:w="7942" w:type="dxa"/>
          </w:tcPr>
          <w:p w14:paraId="530FA36B" w14:textId="77777777" w:rsidR="005F6300" w:rsidRPr="00AE6105" w:rsidRDefault="005F6300" w:rsidP="003F57BC">
            <w:pPr>
              <w:spacing w:after="40"/>
              <w:rPr>
                <w:lang w:val="en-US"/>
              </w:rPr>
            </w:pPr>
            <w:r w:rsidRPr="00AE6105">
              <w:rPr>
                <w:rFonts w:cs="Arial"/>
                <w:b/>
                <w:szCs w:val="22"/>
              </w:rPr>
              <w:t>Condition Reason:</w:t>
            </w:r>
            <w:r w:rsidRPr="00AE6105">
              <w:rPr>
                <w:lang w:val="en-US"/>
              </w:rPr>
              <w:t xml:space="preserve"> To ensure that any damage to public infrastructure is identified and rectified prior to the occupation of the whole building.</w:t>
            </w:r>
          </w:p>
          <w:p w14:paraId="19FD166A" w14:textId="77777777" w:rsidR="005F6300" w:rsidRPr="00AE6105" w:rsidRDefault="005F6300" w:rsidP="003F57BC">
            <w:pPr>
              <w:spacing w:after="40"/>
              <w:rPr>
                <w:rFonts w:cs="Arial"/>
                <w:szCs w:val="22"/>
              </w:rPr>
            </w:pPr>
          </w:p>
        </w:tc>
      </w:tr>
      <w:tr w:rsidR="005F6300" w:rsidRPr="00AE6105" w14:paraId="166B643A" w14:textId="77777777" w:rsidTr="003F57BC">
        <w:tblPrEx>
          <w:tblBorders>
            <w:left w:val="single" w:sz="4" w:space="0" w:color="auto"/>
            <w:right w:val="single" w:sz="4" w:space="0" w:color="auto"/>
          </w:tblBorders>
        </w:tblPrEx>
        <w:trPr>
          <w:trHeight w:val="132"/>
        </w:trPr>
        <w:tc>
          <w:tcPr>
            <w:tcW w:w="558" w:type="dxa"/>
            <w:vMerge w:val="restart"/>
          </w:tcPr>
          <w:p w14:paraId="6238E795" w14:textId="77777777" w:rsidR="005F6300" w:rsidRPr="00AE6105" w:rsidRDefault="005F6300" w:rsidP="003F57BC">
            <w:pPr>
              <w:rPr>
                <w:rFonts w:cs="Arial"/>
                <w:b/>
                <w:szCs w:val="22"/>
              </w:rPr>
            </w:pPr>
            <w:r w:rsidRPr="00AE6105">
              <w:rPr>
                <w:rFonts w:cs="Arial"/>
                <w:b/>
              </w:rPr>
              <w:t>G</w:t>
            </w:r>
          </w:p>
        </w:tc>
        <w:tc>
          <w:tcPr>
            <w:tcW w:w="709" w:type="dxa"/>
            <w:vMerge w:val="restart"/>
          </w:tcPr>
          <w:p w14:paraId="3C19233C" w14:textId="77777777" w:rsidR="005F6300" w:rsidRPr="00AE6105" w:rsidRDefault="005F6300" w:rsidP="003F57BC">
            <w:pPr>
              <w:contextualSpacing/>
              <w:rPr>
                <w:rFonts w:cs="Arial"/>
                <w:b/>
              </w:rPr>
            </w:pPr>
            <w:r>
              <w:rPr>
                <w:rFonts w:cs="Arial"/>
                <w:b/>
              </w:rPr>
              <w:t>17</w:t>
            </w:r>
            <w:r w:rsidRPr="00AE6105">
              <w:rPr>
                <w:rFonts w:cs="Arial"/>
                <w:b/>
              </w:rPr>
              <w:t>.</w:t>
            </w:r>
          </w:p>
        </w:tc>
        <w:tc>
          <w:tcPr>
            <w:tcW w:w="7942" w:type="dxa"/>
          </w:tcPr>
          <w:p w14:paraId="2B69820D" w14:textId="77777777" w:rsidR="005F6300" w:rsidRPr="00AE6105" w:rsidRDefault="005F6300" w:rsidP="003F57BC">
            <w:pPr>
              <w:rPr>
                <w:b/>
              </w:rPr>
            </w:pPr>
            <w:r w:rsidRPr="00AE6105">
              <w:rPr>
                <w:b/>
              </w:rPr>
              <w:t>Positive Covenant and Works-As-Executed Certification of Stormwater Systems</w:t>
            </w:r>
          </w:p>
          <w:p w14:paraId="09AEEA9E" w14:textId="77777777" w:rsidR="005F6300" w:rsidRPr="00AE6105" w:rsidRDefault="005F6300" w:rsidP="003F57BC">
            <w:pPr>
              <w:rPr>
                <w:b/>
              </w:rPr>
            </w:pPr>
          </w:p>
        </w:tc>
      </w:tr>
      <w:tr w:rsidR="005F6300" w:rsidRPr="00AE6105" w14:paraId="0E0ABDC7" w14:textId="77777777" w:rsidTr="003F57BC">
        <w:tblPrEx>
          <w:tblBorders>
            <w:left w:val="single" w:sz="4" w:space="0" w:color="auto"/>
            <w:right w:val="single" w:sz="4" w:space="0" w:color="auto"/>
          </w:tblBorders>
        </w:tblPrEx>
        <w:trPr>
          <w:trHeight w:val="608"/>
        </w:trPr>
        <w:tc>
          <w:tcPr>
            <w:tcW w:w="558" w:type="dxa"/>
            <w:vMerge/>
          </w:tcPr>
          <w:p w14:paraId="30F0BAB8" w14:textId="77777777" w:rsidR="005F6300" w:rsidRPr="00AE6105" w:rsidRDefault="005F6300" w:rsidP="003F57BC">
            <w:pPr>
              <w:rPr>
                <w:rFonts w:cs="Arial"/>
                <w:b/>
                <w:szCs w:val="22"/>
              </w:rPr>
            </w:pPr>
          </w:p>
        </w:tc>
        <w:tc>
          <w:tcPr>
            <w:tcW w:w="709" w:type="dxa"/>
            <w:vMerge/>
          </w:tcPr>
          <w:p w14:paraId="1E3800C8" w14:textId="77777777" w:rsidR="005F6300" w:rsidRPr="00AE6105" w:rsidRDefault="005F6300" w:rsidP="003F57BC">
            <w:pPr>
              <w:rPr>
                <w:rFonts w:cs="Arial"/>
                <w:b/>
                <w:szCs w:val="22"/>
              </w:rPr>
            </w:pPr>
          </w:p>
        </w:tc>
        <w:tc>
          <w:tcPr>
            <w:tcW w:w="7942" w:type="dxa"/>
          </w:tcPr>
          <w:p w14:paraId="6582CD9F" w14:textId="77777777" w:rsidR="005F6300" w:rsidRPr="00AE6105" w:rsidRDefault="005F6300" w:rsidP="003F57BC">
            <w:pPr>
              <w:spacing w:after="120"/>
              <w:rPr>
                <w:lang w:val="en-US"/>
              </w:rPr>
            </w:pPr>
            <w:r>
              <w:rPr>
                <w:lang w:val="en-US"/>
              </w:rPr>
              <w:t xml:space="preserve">Before the issue of any </w:t>
            </w:r>
            <w:r w:rsidRPr="00AE6105">
              <w:rPr>
                <w:lang w:val="en-US"/>
              </w:rPr>
              <w:t xml:space="preserve">occupation certificate for the whole of the building, and on the completion of construction work, stormwater drainage works are to be certified by a professional engineer with works-as-executed drawings </w:t>
            </w:r>
            <w:r>
              <w:rPr>
                <w:lang w:val="en-US"/>
              </w:rPr>
              <w:t xml:space="preserve">prepared by a registered surveyor </w:t>
            </w:r>
            <w:r w:rsidRPr="00AE6105">
              <w:rPr>
                <w:lang w:val="en-US"/>
              </w:rPr>
              <w:t>supplied to the Principal Certifier detailing:</w:t>
            </w:r>
          </w:p>
          <w:p w14:paraId="66174C36" w14:textId="77777777" w:rsidR="005F6300" w:rsidRPr="00AE6105" w:rsidRDefault="005F6300" w:rsidP="005F6300">
            <w:pPr>
              <w:numPr>
                <w:ilvl w:val="0"/>
                <w:numId w:val="133"/>
              </w:numPr>
              <w:snapToGrid w:val="0"/>
              <w:spacing w:after="40"/>
              <w:ind w:left="318"/>
              <w:rPr>
                <w:lang w:val="en-US"/>
              </w:rPr>
            </w:pPr>
            <w:r w:rsidRPr="00AE6105">
              <w:rPr>
                <w:lang w:val="en-US"/>
              </w:rPr>
              <w:t xml:space="preserve">compliance with conditions of </w:t>
            </w:r>
            <w:proofErr w:type="gramStart"/>
            <w:r w:rsidRPr="00AE6105">
              <w:rPr>
                <w:lang w:val="en-US"/>
              </w:rPr>
              <w:t>development consent</w:t>
            </w:r>
            <w:proofErr w:type="gramEnd"/>
            <w:r w:rsidRPr="00AE6105">
              <w:rPr>
                <w:lang w:val="en-US"/>
              </w:rPr>
              <w:t xml:space="preserve"> relating to stormwater,</w:t>
            </w:r>
          </w:p>
          <w:p w14:paraId="26D3B2B3" w14:textId="77777777" w:rsidR="005F6300" w:rsidRPr="00AE6105" w:rsidRDefault="005F6300" w:rsidP="005F6300">
            <w:pPr>
              <w:numPr>
                <w:ilvl w:val="0"/>
                <w:numId w:val="133"/>
              </w:numPr>
              <w:snapToGrid w:val="0"/>
              <w:spacing w:after="40"/>
              <w:ind w:left="318"/>
              <w:rPr>
                <w:lang w:val="en-US"/>
              </w:rPr>
            </w:pPr>
            <w:r w:rsidRPr="00AE6105">
              <w:rPr>
                <w:lang w:val="en-US"/>
              </w:rPr>
              <w:t>the structural adequacy of the stormwater treatment system</w:t>
            </w:r>
            <w:r>
              <w:rPr>
                <w:lang w:val="en-US"/>
              </w:rPr>
              <w:t xml:space="preserve"> and </w:t>
            </w:r>
            <w:proofErr w:type="spellStart"/>
            <w:r>
              <w:rPr>
                <w:lang w:val="en-US"/>
              </w:rPr>
              <w:t>pumpout</w:t>
            </w:r>
            <w:proofErr w:type="spellEnd"/>
            <w:r>
              <w:rPr>
                <w:lang w:val="en-US"/>
              </w:rPr>
              <w:t xml:space="preserve"> system</w:t>
            </w:r>
            <w:r w:rsidRPr="00AE6105">
              <w:rPr>
                <w:lang w:val="en-US"/>
              </w:rPr>
              <w:t>,</w:t>
            </w:r>
          </w:p>
          <w:p w14:paraId="227B32E7" w14:textId="77777777" w:rsidR="005F6300" w:rsidRPr="00AE6105" w:rsidRDefault="005F6300" w:rsidP="005F6300">
            <w:pPr>
              <w:numPr>
                <w:ilvl w:val="0"/>
                <w:numId w:val="133"/>
              </w:numPr>
              <w:snapToGrid w:val="0"/>
              <w:spacing w:after="40"/>
              <w:rPr>
                <w:lang w:val="en-US"/>
              </w:rPr>
            </w:pPr>
            <w:r w:rsidRPr="00AE6105">
              <w:rPr>
                <w:lang w:val="en-US"/>
              </w:rPr>
              <w:t xml:space="preserve">that </w:t>
            </w:r>
            <w:r>
              <w:rPr>
                <w:lang w:val="en-US"/>
              </w:rPr>
              <w:t>all drainage w</w:t>
            </w:r>
            <w:r w:rsidRPr="00AE6105">
              <w:rPr>
                <w:lang w:val="en-US"/>
              </w:rPr>
              <w:t>orks have been constructed in accordance with the approved design,</w:t>
            </w:r>
          </w:p>
          <w:p w14:paraId="6B5C9265" w14:textId="77777777" w:rsidR="005F6300" w:rsidRPr="00AE6105" w:rsidRDefault="005F6300" w:rsidP="005F6300">
            <w:pPr>
              <w:numPr>
                <w:ilvl w:val="0"/>
                <w:numId w:val="133"/>
              </w:numPr>
              <w:snapToGrid w:val="0"/>
              <w:spacing w:after="40"/>
              <w:ind w:left="318"/>
              <w:rPr>
                <w:lang w:val="en-US"/>
              </w:rPr>
            </w:pPr>
            <w:r w:rsidRPr="00AE6105">
              <w:rPr>
                <w:rFonts w:cs="Arial"/>
                <w:szCs w:val="22"/>
              </w:rPr>
              <w:t xml:space="preserve">that </w:t>
            </w:r>
            <w:r>
              <w:rPr>
                <w:rFonts w:cs="Arial"/>
                <w:szCs w:val="22"/>
              </w:rPr>
              <w:t xml:space="preserve">the </w:t>
            </w:r>
            <w:r w:rsidRPr="00AE6105">
              <w:rPr>
                <w:rFonts w:cs="Arial"/>
                <w:szCs w:val="22"/>
              </w:rPr>
              <w:t xml:space="preserve">required stormwater treatment system </w:t>
            </w:r>
            <w:proofErr w:type="gramStart"/>
            <w:r w:rsidRPr="00AE6105">
              <w:rPr>
                <w:rFonts w:cs="Arial"/>
                <w:szCs w:val="22"/>
              </w:rPr>
              <w:t>have</w:t>
            </w:r>
            <w:proofErr w:type="gramEnd"/>
            <w:r w:rsidRPr="00AE6105">
              <w:rPr>
                <w:rFonts w:cs="Arial"/>
                <w:szCs w:val="22"/>
              </w:rPr>
              <w:t xml:space="preserve"> been constructed in accordance with the approved construction stormwater plans and that the system meets the water quality targets stipulated in the Council’s DCP,</w:t>
            </w:r>
          </w:p>
          <w:p w14:paraId="59691BA9" w14:textId="77777777" w:rsidR="005F6300" w:rsidRPr="00AE6105" w:rsidRDefault="005F6300" w:rsidP="005F6300">
            <w:pPr>
              <w:numPr>
                <w:ilvl w:val="0"/>
                <w:numId w:val="133"/>
              </w:numPr>
              <w:snapToGrid w:val="0"/>
              <w:spacing w:after="40"/>
              <w:ind w:left="318"/>
              <w:rPr>
                <w:rFonts w:cs="Arial"/>
              </w:rPr>
            </w:pPr>
            <w:r w:rsidRPr="00AE6105">
              <w:rPr>
                <w:rFonts w:cs="Arial"/>
              </w:rPr>
              <w:t>that a pump out system with minimum storage capacity has been installed to comply with AS3500.3</w:t>
            </w:r>
            <w:r>
              <w:rPr>
                <w:rFonts w:cs="Arial"/>
              </w:rPr>
              <w:t xml:space="preserve"> and the approved stormwater plans,</w:t>
            </w:r>
          </w:p>
          <w:p w14:paraId="3056FCAF" w14:textId="77777777" w:rsidR="005F6300" w:rsidRPr="00AE6105" w:rsidRDefault="005F6300" w:rsidP="005F6300">
            <w:pPr>
              <w:numPr>
                <w:ilvl w:val="0"/>
                <w:numId w:val="133"/>
              </w:numPr>
              <w:snapToGrid w:val="0"/>
              <w:spacing w:after="40"/>
              <w:ind w:left="318"/>
              <w:rPr>
                <w:rFonts w:cs="Arial"/>
                <w:szCs w:val="22"/>
              </w:rPr>
            </w:pPr>
            <w:r w:rsidRPr="00AE6105">
              <w:rPr>
                <w:rFonts w:cs="Arial"/>
                <w:szCs w:val="22"/>
              </w:rPr>
              <w:t>that only one stormwater outlet pipe has been constructed in accordance with the approved stormwater plans,</w:t>
            </w:r>
          </w:p>
          <w:p w14:paraId="14289AB2" w14:textId="77777777" w:rsidR="005F6300" w:rsidRPr="00AE6105" w:rsidRDefault="005F6300" w:rsidP="005F6300">
            <w:pPr>
              <w:numPr>
                <w:ilvl w:val="0"/>
                <w:numId w:val="133"/>
              </w:numPr>
              <w:snapToGrid w:val="0"/>
              <w:spacing w:after="40"/>
              <w:rPr>
                <w:rFonts w:cs="Arial"/>
              </w:rPr>
            </w:pPr>
            <w:r w:rsidRPr="00AE6105">
              <w:rPr>
                <w:rFonts w:cs="Arial"/>
              </w:rPr>
              <w:t>that subsoil drainage/seepage water is NOT collected and discharged into the kerb and gutter,</w:t>
            </w:r>
          </w:p>
          <w:p w14:paraId="74C35F53" w14:textId="77777777" w:rsidR="005F6300" w:rsidRPr="00AE6105" w:rsidRDefault="005F6300" w:rsidP="005F6300">
            <w:pPr>
              <w:numPr>
                <w:ilvl w:val="0"/>
                <w:numId w:val="133"/>
              </w:numPr>
              <w:snapToGrid w:val="0"/>
              <w:spacing w:after="40"/>
              <w:ind w:left="318"/>
              <w:rPr>
                <w:lang w:val="en-US"/>
              </w:rPr>
            </w:pPr>
            <w:r w:rsidRPr="00AE6105">
              <w:rPr>
                <w:lang w:val="en-US"/>
              </w:rPr>
              <w:t>pipe invert levels and surface levels to Australian Height Datum, and</w:t>
            </w:r>
          </w:p>
          <w:p w14:paraId="062CE9FE" w14:textId="77777777" w:rsidR="005F6300" w:rsidRPr="00AE6105" w:rsidRDefault="005F6300" w:rsidP="005F6300">
            <w:pPr>
              <w:numPr>
                <w:ilvl w:val="0"/>
                <w:numId w:val="133"/>
              </w:numPr>
              <w:contextualSpacing/>
              <w:rPr>
                <w:lang w:val="en-US"/>
              </w:rPr>
            </w:pPr>
            <w:r w:rsidRPr="0073103C">
              <w:t xml:space="preserve">contours indicating the direction in which water will flow over land should the capacity of the pit be exceeded in a storm event exceeding design </w:t>
            </w:r>
            <w:proofErr w:type="gramStart"/>
            <w:r w:rsidRPr="0073103C">
              <w:t>limits</w:t>
            </w:r>
            <w:proofErr w:type="gramEnd"/>
            <w:r w:rsidRPr="0073103C">
              <w:t>.</w:t>
            </w:r>
          </w:p>
          <w:p w14:paraId="04196C0D" w14:textId="77777777" w:rsidR="005F6300" w:rsidRPr="00AE6105" w:rsidRDefault="005F6300" w:rsidP="003F57BC">
            <w:pPr>
              <w:ind w:firstLine="32"/>
              <w:rPr>
                <w:lang w:val="en-US"/>
              </w:rPr>
            </w:pPr>
          </w:p>
          <w:p w14:paraId="5E52D9BB" w14:textId="77777777" w:rsidR="005F6300" w:rsidRPr="00AE6105" w:rsidRDefault="005F6300" w:rsidP="003F57BC">
            <w:pPr>
              <w:ind w:firstLine="32"/>
              <w:rPr>
                <w:lang w:val="en-US"/>
              </w:rPr>
            </w:pPr>
            <w:r w:rsidRPr="00AE6105">
              <w:rPr>
                <w:lang w:val="en-US"/>
              </w:rPr>
              <w:t xml:space="preserve">A positive covenant under section 88E of the Conveyancing Act 1919 must be created on the title of the subject property, providing for the on-going maintenance of the stormwater treatment system and pump out system. The wording of the Instrument must be in accordance with </w:t>
            </w:r>
            <w:proofErr w:type="gramStart"/>
            <w:r w:rsidRPr="00AE6105">
              <w:rPr>
                <w:lang w:val="en-US"/>
              </w:rPr>
              <w:t>Council’s</w:t>
            </w:r>
            <w:proofErr w:type="gramEnd"/>
            <w:r w:rsidRPr="00AE6105">
              <w:rPr>
                <w:lang w:val="en-US"/>
              </w:rPr>
              <w:t xml:space="preserve"> standard format and the Instrument must be registered with </w:t>
            </w:r>
            <w:proofErr w:type="gramStart"/>
            <w:r w:rsidRPr="00AE6105">
              <w:rPr>
                <w:lang w:val="en-US"/>
              </w:rPr>
              <w:t>the NSW</w:t>
            </w:r>
            <w:proofErr w:type="gramEnd"/>
            <w:r w:rsidRPr="00AE6105">
              <w:rPr>
                <w:lang w:val="en-US"/>
              </w:rPr>
              <w:t xml:space="preserve"> Land Registry Services. The person with the benefit of this consent must reimburse </w:t>
            </w:r>
            <w:proofErr w:type="gramStart"/>
            <w:r w:rsidRPr="00AE6105">
              <w:rPr>
                <w:lang w:val="en-US"/>
              </w:rPr>
              <w:t>Council’s</w:t>
            </w:r>
            <w:proofErr w:type="gramEnd"/>
            <w:r w:rsidRPr="00AE6105">
              <w:rPr>
                <w:lang w:val="en-US"/>
              </w:rPr>
              <w:t xml:space="preserve"> reasonable expenses incurred in the drafting, negotiation and registration of the covenant </w:t>
            </w:r>
          </w:p>
          <w:p w14:paraId="2B77BED1" w14:textId="77777777" w:rsidR="005F6300" w:rsidRPr="00AE6105" w:rsidRDefault="005F6300" w:rsidP="003F57BC">
            <w:pPr>
              <w:ind w:firstLine="32"/>
              <w:rPr>
                <w:lang w:val="en-US"/>
              </w:rPr>
            </w:pPr>
          </w:p>
          <w:p w14:paraId="2BE01046" w14:textId="77777777" w:rsidR="005F6300" w:rsidRPr="00AE6105" w:rsidRDefault="005F6300" w:rsidP="003F57BC">
            <w:pPr>
              <w:ind w:firstLine="32"/>
              <w:rPr>
                <w:b/>
                <w:sz w:val="20"/>
                <w:lang w:val="en-US"/>
              </w:rPr>
            </w:pPr>
            <w:r w:rsidRPr="00AE6105">
              <w:rPr>
                <w:b/>
                <w:sz w:val="20"/>
                <w:lang w:val="en-US"/>
              </w:rPr>
              <w:t>Notes:</w:t>
            </w:r>
          </w:p>
          <w:p w14:paraId="4DDD17AF" w14:textId="77777777" w:rsidR="005F6300" w:rsidRPr="00AE6105" w:rsidRDefault="005F6300" w:rsidP="005F6300">
            <w:pPr>
              <w:numPr>
                <w:ilvl w:val="0"/>
                <w:numId w:val="134"/>
              </w:numPr>
              <w:contextualSpacing/>
              <w:rPr>
                <w:sz w:val="20"/>
                <w:lang w:val="en-US"/>
              </w:rPr>
            </w:pPr>
            <w:r w:rsidRPr="00AE6105">
              <w:rPr>
                <w:sz w:val="20"/>
                <w:lang w:val="en-US"/>
              </w:rPr>
              <w:t xml:space="preserve">The required wording of the Instrument can be downloaded from </w:t>
            </w:r>
            <w:proofErr w:type="gramStart"/>
            <w:r w:rsidRPr="00AE6105">
              <w:rPr>
                <w:sz w:val="20"/>
                <w:lang w:val="en-US"/>
              </w:rPr>
              <w:t>Council’s</w:t>
            </w:r>
            <w:proofErr w:type="gramEnd"/>
            <w:r w:rsidRPr="00AE6105">
              <w:rPr>
                <w:sz w:val="20"/>
                <w:lang w:val="en-US"/>
              </w:rPr>
              <w:t xml:space="preserve"> website www.woollahra.nsw.gov.au.  </w:t>
            </w:r>
            <w:r w:rsidRPr="008B0E45">
              <w:rPr>
                <w:sz w:val="20"/>
              </w:rPr>
              <w:t xml:space="preserve">The PC must supply a copy of the Works </w:t>
            </w:r>
            <w:proofErr w:type="gramStart"/>
            <w:r w:rsidRPr="008B0E45">
              <w:rPr>
                <w:sz w:val="20"/>
              </w:rPr>
              <w:t>As</w:t>
            </w:r>
            <w:proofErr w:type="gramEnd"/>
            <w:r w:rsidRPr="008B0E45">
              <w:rPr>
                <w:sz w:val="20"/>
              </w:rPr>
              <w:t xml:space="preserve"> Executed plans to Council together with the occupation certificate.  </w:t>
            </w:r>
          </w:p>
          <w:p w14:paraId="35E26EA4" w14:textId="77777777" w:rsidR="005F6300" w:rsidRPr="00AE6105" w:rsidRDefault="005F6300" w:rsidP="005F6300">
            <w:pPr>
              <w:numPr>
                <w:ilvl w:val="0"/>
                <w:numId w:val="134"/>
              </w:numPr>
              <w:contextualSpacing/>
              <w:rPr>
                <w:sz w:val="20"/>
                <w:lang w:val="en-US"/>
              </w:rPr>
            </w:pPr>
            <w:r w:rsidRPr="00AE6105">
              <w:rPr>
                <w:sz w:val="20"/>
                <w:lang w:val="en-US"/>
              </w:rPr>
              <w:t>The occupation certificate for the whole of the building must not be issued until this condition has been satisfied.</w:t>
            </w:r>
          </w:p>
          <w:p w14:paraId="4ABB49CB" w14:textId="77777777" w:rsidR="005F6300" w:rsidRPr="00AE6105" w:rsidRDefault="005F6300" w:rsidP="003F57BC">
            <w:pPr>
              <w:rPr>
                <w:sz w:val="20"/>
                <w:lang w:val="en-US"/>
              </w:rPr>
            </w:pPr>
          </w:p>
        </w:tc>
      </w:tr>
      <w:tr w:rsidR="005F6300" w:rsidRPr="00AE6105" w14:paraId="35C4F8DF" w14:textId="77777777" w:rsidTr="003F57BC">
        <w:tblPrEx>
          <w:tblBorders>
            <w:left w:val="single" w:sz="4" w:space="0" w:color="auto"/>
            <w:right w:val="single" w:sz="4" w:space="0" w:color="auto"/>
          </w:tblBorders>
        </w:tblPrEx>
        <w:trPr>
          <w:trHeight w:val="64"/>
        </w:trPr>
        <w:tc>
          <w:tcPr>
            <w:tcW w:w="558" w:type="dxa"/>
            <w:vMerge/>
          </w:tcPr>
          <w:p w14:paraId="4D1F2447" w14:textId="77777777" w:rsidR="005F6300" w:rsidRPr="00AE6105" w:rsidRDefault="005F6300" w:rsidP="003F57BC">
            <w:pPr>
              <w:rPr>
                <w:rFonts w:cs="Arial"/>
                <w:b/>
                <w:szCs w:val="22"/>
              </w:rPr>
            </w:pPr>
          </w:p>
        </w:tc>
        <w:tc>
          <w:tcPr>
            <w:tcW w:w="709" w:type="dxa"/>
            <w:vMerge/>
          </w:tcPr>
          <w:p w14:paraId="3EBF9F58" w14:textId="77777777" w:rsidR="005F6300" w:rsidRPr="00AE6105" w:rsidRDefault="005F6300" w:rsidP="003F57BC">
            <w:pPr>
              <w:rPr>
                <w:rFonts w:cs="Arial"/>
                <w:b/>
                <w:szCs w:val="22"/>
              </w:rPr>
            </w:pPr>
          </w:p>
        </w:tc>
        <w:tc>
          <w:tcPr>
            <w:tcW w:w="7942" w:type="dxa"/>
          </w:tcPr>
          <w:p w14:paraId="5850CDDB" w14:textId="77777777" w:rsidR="005F6300" w:rsidRPr="00AE6105" w:rsidRDefault="005F6300" w:rsidP="003F57BC">
            <w:pPr>
              <w:spacing w:after="40"/>
              <w:rPr>
                <w:lang w:val="en-US"/>
              </w:rPr>
            </w:pPr>
            <w:r w:rsidRPr="00AE6105">
              <w:rPr>
                <w:rFonts w:cs="Arial"/>
                <w:b/>
                <w:szCs w:val="22"/>
              </w:rPr>
              <w:t>Condition Reason:</w:t>
            </w:r>
            <w:r w:rsidRPr="00AE6105">
              <w:rPr>
                <w:lang w:val="en-US"/>
              </w:rPr>
              <w:t xml:space="preserve"> To ensure the certification and ongoing maintenance of the stormwater system prior to the occupation of the whole building.</w:t>
            </w:r>
          </w:p>
          <w:p w14:paraId="2EF63110" w14:textId="77777777" w:rsidR="005F6300" w:rsidRPr="00AE6105" w:rsidRDefault="005F6300" w:rsidP="003F57BC">
            <w:pPr>
              <w:spacing w:after="40"/>
              <w:rPr>
                <w:rFonts w:cs="Arial"/>
                <w:szCs w:val="22"/>
              </w:rPr>
            </w:pPr>
          </w:p>
        </w:tc>
      </w:tr>
    </w:tbl>
    <w:p w14:paraId="608C567B" w14:textId="77777777" w:rsidR="005F6300" w:rsidRDefault="005F6300" w:rsidP="005F6300">
      <w:pPr>
        <w:rPr>
          <w:rFonts w:cs="Arial"/>
          <w:b/>
          <w:szCs w:val="22"/>
        </w:rPr>
      </w:pPr>
    </w:p>
    <w:p w14:paraId="02DE93DD" w14:textId="77777777" w:rsidR="005F6300" w:rsidRDefault="005F6300" w:rsidP="005F6300">
      <w:pPr>
        <w:pStyle w:val="ConditionHeading1"/>
        <w:numPr>
          <w:ilvl w:val="0"/>
          <w:numId w:val="39"/>
        </w:numPr>
        <w:ind w:left="567" w:hanging="567"/>
      </w:pPr>
      <w:r w:rsidRPr="00022726">
        <w:lastRenderedPageBreak/>
        <w:t>OCCUPATION AND ONGOING USE</w:t>
      </w:r>
    </w:p>
    <w:p w14:paraId="2FDB3D55" w14:textId="77777777" w:rsidR="005F6300" w:rsidRDefault="005F6300" w:rsidP="005F6300"/>
    <w:tbl>
      <w:tblPr>
        <w:tblStyle w:val="TableGrid"/>
        <w:tblW w:w="9209" w:type="dxa"/>
        <w:tblBorders>
          <w:left w:val="none" w:sz="0" w:space="0" w:color="auto"/>
          <w:right w:val="none" w:sz="0" w:space="0" w:color="auto"/>
        </w:tblBorders>
        <w:tblLayout w:type="fixed"/>
        <w:tblLook w:val="04A0" w:firstRow="1" w:lastRow="0" w:firstColumn="1" w:lastColumn="0" w:noHBand="0" w:noVBand="1"/>
      </w:tblPr>
      <w:tblGrid>
        <w:gridCol w:w="561"/>
        <w:gridCol w:w="714"/>
        <w:gridCol w:w="7934"/>
      </w:tblGrid>
      <w:tr w:rsidR="005F6300" w:rsidRPr="00890242" w14:paraId="43284413" w14:textId="77777777" w:rsidTr="003F57BC">
        <w:tc>
          <w:tcPr>
            <w:tcW w:w="1275" w:type="dxa"/>
            <w:gridSpan w:val="2"/>
            <w:tcBorders>
              <w:left w:val="single" w:sz="4" w:space="0" w:color="auto"/>
              <w:right w:val="nil"/>
            </w:tcBorders>
          </w:tcPr>
          <w:p w14:paraId="08CCBAA1" w14:textId="77777777" w:rsidR="005F6300" w:rsidRDefault="005F6300" w:rsidP="003F57BC">
            <w:pPr>
              <w:rPr>
                <w:rFonts w:cs="Arial"/>
                <w:b/>
                <w:szCs w:val="22"/>
              </w:rPr>
            </w:pPr>
          </w:p>
        </w:tc>
        <w:tc>
          <w:tcPr>
            <w:tcW w:w="7934" w:type="dxa"/>
            <w:tcBorders>
              <w:left w:val="nil"/>
              <w:right w:val="single" w:sz="4" w:space="0" w:color="auto"/>
            </w:tcBorders>
          </w:tcPr>
          <w:p w14:paraId="31206750" w14:textId="77777777" w:rsidR="005F6300" w:rsidRPr="00890242" w:rsidRDefault="005F6300" w:rsidP="003F57BC">
            <w:pPr>
              <w:jc w:val="center"/>
              <w:rPr>
                <w:rFonts w:cs="Arial"/>
                <w:szCs w:val="22"/>
              </w:rPr>
            </w:pPr>
            <w:r w:rsidRPr="00890242">
              <w:rPr>
                <w:rFonts w:cs="Arial"/>
                <w:szCs w:val="22"/>
              </w:rPr>
              <w:t>Condition</w:t>
            </w:r>
          </w:p>
        </w:tc>
      </w:tr>
      <w:tr w:rsidR="005F6300" w:rsidRPr="00602331" w14:paraId="1C2DE3CD" w14:textId="77777777" w:rsidTr="003F57BC">
        <w:tblPrEx>
          <w:tblBorders>
            <w:left w:val="single" w:sz="4" w:space="0" w:color="auto"/>
            <w:right w:val="single" w:sz="4" w:space="0" w:color="auto"/>
          </w:tblBorders>
        </w:tblPrEx>
        <w:trPr>
          <w:trHeight w:val="132"/>
        </w:trPr>
        <w:tc>
          <w:tcPr>
            <w:tcW w:w="561" w:type="dxa"/>
            <w:vMerge w:val="restart"/>
            <w:tcBorders>
              <w:bottom w:val="single" w:sz="4" w:space="0" w:color="auto"/>
              <w:right w:val="nil"/>
            </w:tcBorders>
          </w:tcPr>
          <w:p w14:paraId="7AC868D6" w14:textId="77777777" w:rsidR="005F6300" w:rsidRPr="00831955" w:rsidRDefault="005F6300" w:rsidP="003F57BC">
            <w:pPr>
              <w:rPr>
                <w:rFonts w:cs="Arial"/>
                <w:b/>
                <w:szCs w:val="22"/>
              </w:rPr>
            </w:pPr>
            <w:r>
              <w:rPr>
                <w:rFonts w:cs="Arial"/>
                <w:b/>
              </w:rPr>
              <w:t>H</w:t>
            </w:r>
          </w:p>
        </w:tc>
        <w:tc>
          <w:tcPr>
            <w:tcW w:w="714" w:type="dxa"/>
            <w:vMerge w:val="restart"/>
            <w:tcBorders>
              <w:left w:val="nil"/>
              <w:bottom w:val="single" w:sz="4" w:space="0" w:color="auto"/>
            </w:tcBorders>
          </w:tcPr>
          <w:p w14:paraId="756AD512" w14:textId="77777777" w:rsidR="005F6300" w:rsidRPr="0099045B" w:rsidRDefault="005F6300" w:rsidP="005F6300">
            <w:pPr>
              <w:pStyle w:val="ListParagraph"/>
              <w:numPr>
                <w:ilvl w:val="0"/>
                <w:numId w:val="87"/>
              </w:numPr>
              <w:contextualSpacing/>
              <w:rPr>
                <w:rFonts w:cs="Arial"/>
                <w:b/>
              </w:rPr>
            </w:pPr>
          </w:p>
        </w:tc>
        <w:tc>
          <w:tcPr>
            <w:tcW w:w="7934" w:type="dxa"/>
            <w:tcBorders>
              <w:right w:val="single" w:sz="4" w:space="0" w:color="auto"/>
            </w:tcBorders>
          </w:tcPr>
          <w:p w14:paraId="1E7D1325" w14:textId="77777777" w:rsidR="005F6300" w:rsidRDefault="005F6300" w:rsidP="003F57BC">
            <w:pPr>
              <w:rPr>
                <w:b/>
              </w:rPr>
            </w:pPr>
            <w:r w:rsidRPr="009037CB">
              <w:rPr>
                <w:b/>
              </w:rPr>
              <w:t>Maintenance of BASIX Commitments</w:t>
            </w:r>
          </w:p>
          <w:p w14:paraId="3F5432CE" w14:textId="77777777" w:rsidR="005F6300" w:rsidRPr="00602331" w:rsidRDefault="005F6300" w:rsidP="003F57BC">
            <w:pPr>
              <w:rPr>
                <w:b/>
              </w:rPr>
            </w:pPr>
          </w:p>
        </w:tc>
      </w:tr>
      <w:tr w:rsidR="005F6300" w:rsidRPr="00602331" w14:paraId="44124A72" w14:textId="77777777" w:rsidTr="003F57BC">
        <w:tblPrEx>
          <w:tblBorders>
            <w:left w:val="single" w:sz="4" w:space="0" w:color="auto"/>
            <w:right w:val="single" w:sz="4" w:space="0" w:color="auto"/>
          </w:tblBorders>
        </w:tblPrEx>
        <w:trPr>
          <w:trHeight w:val="305"/>
        </w:trPr>
        <w:tc>
          <w:tcPr>
            <w:tcW w:w="561" w:type="dxa"/>
            <w:vMerge/>
            <w:tcBorders>
              <w:top w:val="nil"/>
              <w:bottom w:val="single" w:sz="4" w:space="0" w:color="auto"/>
              <w:right w:val="nil"/>
            </w:tcBorders>
          </w:tcPr>
          <w:p w14:paraId="2788F695" w14:textId="77777777" w:rsidR="005F6300" w:rsidRDefault="005F6300" w:rsidP="003F57BC">
            <w:pPr>
              <w:rPr>
                <w:rFonts w:cs="Arial"/>
                <w:b/>
                <w:szCs w:val="22"/>
              </w:rPr>
            </w:pPr>
          </w:p>
        </w:tc>
        <w:tc>
          <w:tcPr>
            <w:tcW w:w="714" w:type="dxa"/>
            <w:vMerge/>
            <w:tcBorders>
              <w:top w:val="nil"/>
              <w:left w:val="nil"/>
              <w:bottom w:val="single" w:sz="4" w:space="0" w:color="auto"/>
            </w:tcBorders>
          </w:tcPr>
          <w:p w14:paraId="4C687411" w14:textId="77777777" w:rsidR="005F6300" w:rsidRDefault="005F6300" w:rsidP="003F57BC">
            <w:pPr>
              <w:rPr>
                <w:rFonts w:cs="Arial"/>
                <w:b/>
                <w:szCs w:val="22"/>
              </w:rPr>
            </w:pPr>
          </w:p>
        </w:tc>
        <w:tc>
          <w:tcPr>
            <w:tcW w:w="7934" w:type="dxa"/>
            <w:tcBorders>
              <w:bottom w:val="single" w:sz="4" w:space="0" w:color="auto"/>
              <w:right w:val="single" w:sz="4" w:space="0" w:color="auto"/>
            </w:tcBorders>
          </w:tcPr>
          <w:p w14:paraId="5E398405" w14:textId="77777777" w:rsidR="005F6300" w:rsidRPr="00EC64DF" w:rsidRDefault="005F6300" w:rsidP="003F57BC">
            <w:r w:rsidRPr="00EC64DF">
              <w:t xml:space="preserve">During the occupation and ongoing use, all BASIX commitments must be maintained in accordance </w:t>
            </w:r>
            <w:r>
              <w:t xml:space="preserve">with the BASIX Certificate No. </w:t>
            </w:r>
            <w:r w:rsidRPr="009037CB">
              <w:t>1729929M_02</w:t>
            </w:r>
            <w:r w:rsidRPr="00EC64DF">
              <w:t>.</w:t>
            </w:r>
          </w:p>
          <w:p w14:paraId="5F8A9778" w14:textId="77777777" w:rsidR="005F6300" w:rsidRPr="00EC64DF" w:rsidRDefault="005F6300" w:rsidP="003F57BC">
            <w:pPr>
              <w:ind w:left="567"/>
            </w:pPr>
          </w:p>
          <w:p w14:paraId="62E1C6C2" w14:textId="77777777" w:rsidR="005F6300" w:rsidRDefault="005F6300" w:rsidP="003F57BC">
            <w:r w:rsidRPr="00EC64DF">
              <w:t>This condition affects successors in title with the intent that environmental sustainability measures must be maintained for the life of development under this consent.</w:t>
            </w:r>
          </w:p>
          <w:p w14:paraId="0A92FD76" w14:textId="77777777" w:rsidR="005F6300" w:rsidRPr="00602331" w:rsidRDefault="005F6300" w:rsidP="003F57BC"/>
        </w:tc>
      </w:tr>
      <w:tr w:rsidR="005F6300" w:rsidRPr="003B082E" w14:paraId="7AA53298" w14:textId="77777777" w:rsidTr="003F57BC">
        <w:tblPrEx>
          <w:tblBorders>
            <w:left w:val="single" w:sz="4" w:space="0" w:color="auto"/>
            <w:right w:val="single" w:sz="4" w:space="0" w:color="auto"/>
          </w:tblBorders>
        </w:tblPrEx>
        <w:trPr>
          <w:trHeight w:val="64"/>
        </w:trPr>
        <w:tc>
          <w:tcPr>
            <w:tcW w:w="561" w:type="dxa"/>
            <w:vMerge/>
            <w:tcBorders>
              <w:top w:val="nil"/>
              <w:bottom w:val="single" w:sz="4" w:space="0" w:color="auto"/>
              <w:right w:val="nil"/>
            </w:tcBorders>
          </w:tcPr>
          <w:p w14:paraId="0CBEC232" w14:textId="77777777" w:rsidR="005F6300" w:rsidRDefault="005F6300" w:rsidP="003F57BC">
            <w:pPr>
              <w:rPr>
                <w:rFonts w:cs="Arial"/>
                <w:b/>
                <w:szCs w:val="22"/>
              </w:rPr>
            </w:pPr>
          </w:p>
        </w:tc>
        <w:tc>
          <w:tcPr>
            <w:tcW w:w="714" w:type="dxa"/>
            <w:vMerge/>
            <w:tcBorders>
              <w:top w:val="nil"/>
              <w:left w:val="nil"/>
              <w:bottom w:val="single" w:sz="4" w:space="0" w:color="auto"/>
            </w:tcBorders>
          </w:tcPr>
          <w:p w14:paraId="0D2CB648" w14:textId="77777777" w:rsidR="005F6300" w:rsidRDefault="005F6300" w:rsidP="003F57BC">
            <w:pPr>
              <w:rPr>
                <w:rFonts w:cs="Arial"/>
                <w:b/>
                <w:szCs w:val="22"/>
              </w:rPr>
            </w:pPr>
          </w:p>
        </w:tc>
        <w:tc>
          <w:tcPr>
            <w:tcW w:w="7934" w:type="dxa"/>
            <w:tcBorders>
              <w:right w:val="single" w:sz="4" w:space="0" w:color="auto"/>
            </w:tcBorders>
          </w:tcPr>
          <w:p w14:paraId="0759B1E4" w14:textId="77777777" w:rsidR="005F6300" w:rsidRDefault="005F6300" w:rsidP="003F57BC">
            <w:r w:rsidRPr="00344B17">
              <w:rPr>
                <w:rFonts w:cs="Arial"/>
                <w:b/>
                <w:szCs w:val="22"/>
              </w:rPr>
              <w:t>Condition Reason:</w:t>
            </w:r>
            <w:r>
              <w:rPr>
                <w:rFonts w:cs="Arial"/>
                <w:b/>
                <w:szCs w:val="22"/>
              </w:rPr>
              <w:t xml:space="preserve"> </w:t>
            </w:r>
            <w:r w:rsidRPr="00EC64DF">
              <w:t>To ensure the approved environmen</w:t>
            </w:r>
            <w:r>
              <w:t xml:space="preserve">tal sustainability measures are </w:t>
            </w:r>
            <w:r w:rsidRPr="00EC64DF">
              <w:t>maintained for the life of development.</w:t>
            </w:r>
          </w:p>
          <w:p w14:paraId="170A211E" w14:textId="77777777" w:rsidR="005F6300" w:rsidRPr="003B082E" w:rsidRDefault="005F6300" w:rsidP="003F57BC"/>
        </w:tc>
      </w:tr>
      <w:tr w:rsidR="005F6300" w:rsidRPr="00602331" w14:paraId="76CCDE0E" w14:textId="77777777" w:rsidTr="003F57BC">
        <w:tblPrEx>
          <w:tblBorders>
            <w:left w:val="single" w:sz="4" w:space="0" w:color="auto"/>
            <w:right w:val="single" w:sz="4" w:space="0" w:color="auto"/>
          </w:tblBorders>
        </w:tblPrEx>
        <w:trPr>
          <w:trHeight w:val="132"/>
        </w:trPr>
        <w:tc>
          <w:tcPr>
            <w:tcW w:w="561" w:type="dxa"/>
            <w:vMerge w:val="restart"/>
            <w:tcBorders>
              <w:bottom w:val="single" w:sz="4" w:space="0" w:color="auto"/>
              <w:right w:val="nil"/>
            </w:tcBorders>
          </w:tcPr>
          <w:p w14:paraId="2E92E1FD" w14:textId="77777777" w:rsidR="005F6300" w:rsidRPr="00831955" w:rsidRDefault="005F6300" w:rsidP="003F57BC">
            <w:pPr>
              <w:rPr>
                <w:rFonts w:cs="Arial"/>
                <w:b/>
                <w:szCs w:val="22"/>
              </w:rPr>
            </w:pPr>
            <w:r>
              <w:rPr>
                <w:rFonts w:cs="Arial"/>
                <w:b/>
              </w:rPr>
              <w:t>H</w:t>
            </w:r>
          </w:p>
        </w:tc>
        <w:tc>
          <w:tcPr>
            <w:tcW w:w="714" w:type="dxa"/>
            <w:vMerge w:val="restart"/>
            <w:tcBorders>
              <w:left w:val="nil"/>
              <w:bottom w:val="single" w:sz="4" w:space="0" w:color="auto"/>
            </w:tcBorders>
          </w:tcPr>
          <w:p w14:paraId="53F4689F" w14:textId="77777777" w:rsidR="005F6300" w:rsidRPr="0099045B" w:rsidRDefault="005F6300" w:rsidP="005F6300">
            <w:pPr>
              <w:pStyle w:val="ListParagraph"/>
              <w:numPr>
                <w:ilvl w:val="0"/>
                <w:numId w:val="87"/>
              </w:numPr>
              <w:contextualSpacing/>
              <w:rPr>
                <w:rFonts w:cs="Arial"/>
                <w:b/>
              </w:rPr>
            </w:pPr>
          </w:p>
        </w:tc>
        <w:tc>
          <w:tcPr>
            <w:tcW w:w="7934" w:type="dxa"/>
            <w:tcBorders>
              <w:right w:val="single" w:sz="4" w:space="0" w:color="auto"/>
            </w:tcBorders>
          </w:tcPr>
          <w:p w14:paraId="625E8110" w14:textId="77777777" w:rsidR="005F6300" w:rsidRDefault="005F6300" w:rsidP="003F57BC">
            <w:pPr>
              <w:rPr>
                <w:b/>
              </w:rPr>
            </w:pPr>
            <w:r w:rsidRPr="00602331">
              <w:rPr>
                <w:b/>
              </w:rPr>
              <w:t>Maintenance of Landscaping</w:t>
            </w:r>
          </w:p>
          <w:p w14:paraId="5E8A32D4" w14:textId="77777777" w:rsidR="005F6300" w:rsidRPr="00602331" w:rsidRDefault="005F6300" w:rsidP="003F57BC">
            <w:pPr>
              <w:rPr>
                <w:b/>
              </w:rPr>
            </w:pPr>
          </w:p>
        </w:tc>
      </w:tr>
      <w:tr w:rsidR="005F6300" w:rsidRPr="00602331" w14:paraId="487FDD44" w14:textId="77777777" w:rsidTr="003F57BC">
        <w:tblPrEx>
          <w:tblBorders>
            <w:left w:val="single" w:sz="4" w:space="0" w:color="auto"/>
            <w:right w:val="single" w:sz="4" w:space="0" w:color="auto"/>
          </w:tblBorders>
        </w:tblPrEx>
        <w:trPr>
          <w:trHeight w:val="305"/>
        </w:trPr>
        <w:tc>
          <w:tcPr>
            <w:tcW w:w="561" w:type="dxa"/>
            <w:vMerge/>
            <w:tcBorders>
              <w:top w:val="nil"/>
              <w:bottom w:val="single" w:sz="4" w:space="0" w:color="auto"/>
              <w:right w:val="nil"/>
            </w:tcBorders>
          </w:tcPr>
          <w:p w14:paraId="2C6FC6A2" w14:textId="77777777" w:rsidR="005F6300" w:rsidRDefault="005F6300" w:rsidP="003F57BC">
            <w:pPr>
              <w:rPr>
                <w:rFonts w:cs="Arial"/>
                <w:b/>
                <w:szCs w:val="22"/>
              </w:rPr>
            </w:pPr>
          </w:p>
        </w:tc>
        <w:tc>
          <w:tcPr>
            <w:tcW w:w="714" w:type="dxa"/>
            <w:vMerge/>
            <w:tcBorders>
              <w:top w:val="nil"/>
              <w:left w:val="nil"/>
              <w:bottom w:val="single" w:sz="4" w:space="0" w:color="auto"/>
            </w:tcBorders>
          </w:tcPr>
          <w:p w14:paraId="5723FEF4" w14:textId="77777777" w:rsidR="005F6300" w:rsidRDefault="005F6300" w:rsidP="003F57BC">
            <w:pPr>
              <w:rPr>
                <w:rFonts w:cs="Arial"/>
                <w:b/>
                <w:szCs w:val="22"/>
              </w:rPr>
            </w:pPr>
          </w:p>
        </w:tc>
        <w:tc>
          <w:tcPr>
            <w:tcW w:w="7934" w:type="dxa"/>
            <w:tcBorders>
              <w:bottom w:val="single" w:sz="4" w:space="0" w:color="auto"/>
              <w:right w:val="single" w:sz="4" w:space="0" w:color="auto"/>
            </w:tcBorders>
          </w:tcPr>
          <w:p w14:paraId="1AF8C922" w14:textId="77777777" w:rsidR="005F6300" w:rsidRPr="00F67B84" w:rsidRDefault="005F6300" w:rsidP="003F57BC">
            <w:r w:rsidRPr="00F67B84">
              <w:t>During the occupation and ongoing use, all landscaping must be maintained in general accordance with this consent.</w:t>
            </w:r>
          </w:p>
          <w:p w14:paraId="5548E5CE" w14:textId="77777777" w:rsidR="005F6300" w:rsidRPr="00F67B84" w:rsidRDefault="005F6300" w:rsidP="003F57BC"/>
          <w:p w14:paraId="68A50279" w14:textId="77777777" w:rsidR="005F6300" w:rsidRDefault="005F6300" w:rsidP="003F57BC">
            <w:r w:rsidRPr="00F67B84">
              <w:t>This condition does not prohibit the planting of additional trees or shrubs subject that they are native species endemic to the immediate locality.</w:t>
            </w:r>
          </w:p>
          <w:p w14:paraId="1D5CD8B7" w14:textId="77777777" w:rsidR="005F6300" w:rsidRDefault="005F6300" w:rsidP="003F57BC"/>
          <w:p w14:paraId="0DF2A885" w14:textId="77777777" w:rsidR="005F6300" w:rsidRPr="005712D0" w:rsidRDefault="005F6300" w:rsidP="003F57BC">
            <w:pPr>
              <w:rPr>
                <w:b/>
                <w:sz w:val="20"/>
              </w:rPr>
            </w:pPr>
            <w:r w:rsidRPr="005712D0">
              <w:rPr>
                <w:b/>
                <w:sz w:val="20"/>
              </w:rPr>
              <w:t>Notes:</w:t>
            </w:r>
          </w:p>
          <w:p w14:paraId="3137A719" w14:textId="77777777" w:rsidR="005F6300" w:rsidRPr="005712D0" w:rsidRDefault="005F6300" w:rsidP="005F6300">
            <w:pPr>
              <w:pStyle w:val="ListParagraph"/>
              <w:numPr>
                <w:ilvl w:val="0"/>
                <w:numId w:val="41"/>
              </w:numPr>
              <w:contextualSpacing/>
              <w:rPr>
                <w:sz w:val="20"/>
                <w:lang w:val="en-US"/>
              </w:rPr>
            </w:pPr>
            <w:r w:rsidRPr="005712D0">
              <w:rPr>
                <w:sz w:val="20"/>
                <w:lang w:val="en-US"/>
              </w:rPr>
              <w:t xml:space="preserve">This condition also acknowledges that development consent is not required to plant vegetation and that over time additional vegetation may be planted to replace vegetation or enhance the amenity of the locality.  </w:t>
            </w:r>
          </w:p>
          <w:p w14:paraId="3F122713" w14:textId="77777777" w:rsidR="005F6300" w:rsidRPr="005712D0" w:rsidRDefault="005F6300" w:rsidP="005F6300">
            <w:pPr>
              <w:pStyle w:val="ListParagraph"/>
              <w:numPr>
                <w:ilvl w:val="0"/>
                <w:numId w:val="41"/>
              </w:numPr>
              <w:contextualSpacing/>
              <w:rPr>
                <w:sz w:val="20"/>
                <w:lang w:val="en-US"/>
              </w:rPr>
            </w:pPr>
            <w:r w:rsidRPr="005712D0">
              <w:rPr>
                <w:sz w:val="20"/>
                <w:lang w:val="en-US"/>
              </w:rPr>
              <w:t xml:space="preserve">Owners must have regard to the amenity impact of trees upon the site and neighbouring land.  Further, drought proof </w:t>
            </w:r>
            <w:proofErr w:type="gramStart"/>
            <w:r w:rsidRPr="005712D0">
              <w:rPr>
                <w:sz w:val="20"/>
                <w:lang w:val="en-US"/>
              </w:rPr>
              <w:t>vegetation</w:t>
            </w:r>
            <w:proofErr w:type="gramEnd"/>
            <w:r w:rsidRPr="005712D0">
              <w:rPr>
                <w:sz w:val="20"/>
                <w:lang w:val="en-US"/>
              </w:rPr>
              <w:t xml:space="preserve"> being native species</w:t>
            </w:r>
            <w:proofErr w:type="gramStart"/>
            <w:r w:rsidRPr="005712D0">
              <w:rPr>
                <w:sz w:val="20"/>
                <w:lang w:val="en-US"/>
              </w:rPr>
              <w:t xml:space="preserve"> endemic</w:t>
            </w:r>
            <w:proofErr w:type="gramEnd"/>
            <w:r w:rsidRPr="005712D0">
              <w:rPr>
                <w:sz w:val="20"/>
                <w:lang w:val="en-US"/>
              </w:rPr>
              <w:t xml:space="preserve"> to the immediate </w:t>
            </w:r>
            <w:proofErr w:type="gramStart"/>
            <w:r w:rsidRPr="005712D0">
              <w:rPr>
                <w:sz w:val="20"/>
                <w:lang w:val="en-US"/>
              </w:rPr>
              <w:t>locality</w:t>
            </w:r>
            <w:proofErr w:type="gramEnd"/>
            <w:r w:rsidRPr="005712D0">
              <w:rPr>
                <w:sz w:val="20"/>
                <w:lang w:val="en-US"/>
              </w:rPr>
              <w:t xml:space="preserve"> is encouraged. Suggested native species endemic to the immediate locality are listed in the brochure “Local Native Plants for Sydney’s Eastern Suburbs” published by </w:t>
            </w:r>
            <w:proofErr w:type="spellStart"/>
            <w:r w:rsidRPr="005712D0">
              <w:rPr>
                <w:sz w:val="20"/>
                <w:lang w:val="en-US"/>
              </w:rPr>
              <w:t>Woollahra</w:t>
            </w:r>
            <w:proofErr w:type="spellEnd"/>
            <w:r w:rsidRPr="005712D0">
              <w:rPr>
                <w:sz w:val="20"/>
                <w:lang w:val="en-US"/>
              </w:rPr>
              <w:t>, Waverley, Randwick and Botany Bay Councils.</w:t>
            </w:r>
          </w:p>
          <w:p w14:paraId="3671D833" w14:textId="77777777" w:rsidR="005F6300" w:rsidRPr="00602331" w:rsidRDefault="005F6300" w:rsidP="003F57BC">
            <w:pPr>
              <w:pStyle w:val="ListParagraph"/>
              <w:ind w:left="457"/>
              <w:rPr>
                <w:lang w:val="en-US"/>
              </w:rPr>
            </w:pPr>
          </w:p>
        </w:tc>
      </w:tr>
      <w:tr w:rsidR="005F6300" w:rsidRPr="003B082E" w14:paraId="655F5826" w14:textId="77777777" w:rsidTr="003F57BC">
        <w:tblPrEx>
          <w:tblBorders>
            <w:left w:val="single" w:sz="4" w:space="0" w:color="auto"/>
            <w:right w:val="single" w:sz="4" w:space="0" w:color="auto"/>
          </w:tblBorders>
        </w:tblPrEx>
        <w:trPr>
          <w:trHeight w:val="90"/>
        </w:trPr>
        <w:tc>
          <w:tcPr>
            <w:tcW w:w="561" w:type="dxa"/>
            <w:vMerge/>
            <w:tcBorders>
              <w:top w:val="nil"/>
              <w:bottom w:val="single" w:sz="4" w:space="0" w:color="auto"/>
              <w:right w:val="nil"/>
            </w:tcBorders>
          </w:tcPr>
          <w:p w14:paraId="6C585124" w14:textId="77777777" w:rsidR="005F6300" w:rsidRDefault="005F6300" w:rsidP="003F57BC">
            <w:pPr>
              <w:rPr>
                <w:rFonts w:cs="Arial"/>
                <w:b/>
                <w:szCs w:val="22"/>
              </w:rPr>
            </w:pPr>
          </w:p>
        </w:tc>
        <w:tc>
          <w:tcPr>
            <w:tcW w:w="714" w:type="dxa"/>
            <w:vMerge/>
            <w:tcBorders>
              <w:top w:val="nil"/>
              <w:left w:val="nil"/>
              <w:bottom w:val="single" w:sz="4" w:space="0" w:color="auto"/>
            </w:tcBorders>
          </w:tcPr>
          <w:p w14:paraId="132DD14F" w14:textId="77777777" w:rsidR="005F6300" w:rsidRDefault="005F6300" w:rsidP="003F57BC">
            <w:pPr>
              <w:rPr>
                <w:rFonts w:cs="Arial"/>
                <w:b/>
                <w:szCs w:val="22"/>
              </w:rPr>
            </w:pPr>
          </w:p>
        </w:tc>
        <w:tc>
          <w:tcPr>
            <w:tcW w:w="7934" w:type="dxa"/>
            <w:tcBorders>
              <w:right w:val="single" w:sz="4" w:space="0" w:color="auto"/>
            </w:tcBorders>
          </w:tcPr>
          <w:p w14:paraId="5FC387A8" w14:textId="77777777" w:rsidR="005F6300" w:rsidRDefault="005F6300" w:rsidP="003F57BC">
            <w:r w:rsidRPr="00344B17">
              <w:rPr>
                <w:rFonts w:cs="Arial"/>
                <w:b/>
                <w:szCs w:val="22"/>
              </w:rPr>
              <w:t>Condition Reason:</w:t>
            </w:r>
            <w:r>
              <w:rPr>
                <w:rFonts w:cs="Arial"/>
                <w:b/>
                <w:szCs w:val="22"/>
              </w:rPr>
              <w:t xml:space="preserve"> </w:t>
            </w:r>
            <w:r w:rsidRPr="00852B45">
              <w:t>To ensure that the landscaping design intent is not eroded over time by the removal of landscaping or inappropriate exotic planting.</w:t>
            </w:r>
          </w:p>
          <w:p w14:paraId="6B382E91" w14:textId="77777777" w:rsidR="005F6300" w:rsidRPr="003B082E" w:rsidRDefault="005F6300" w:rsidP="003F57BC"/>
        </w:tc>
      </w:tr>
      <w:tr w:rsidR="005F6300" w:rsidRPr="00FA7FE5" w14:paraId="5A59498C" w14:textId="77777777" w:rsidTr="003F57BC">
        <w:tblPrEx>
          <w:tblBorders>
            <w:left w:val="single" w:sz="4" w:space="0" w:color="auto"/>
            <w:right w:val="single" w:sz="4" w:space="0" w:color="auto"/>
          </w:tblBorders>
        </w:tblPrEx>
        <w:trPr>
          <w:trHeight w:val="132"/>
        </w:trPr>
        <w:tc>
          <w:tcPr>
            <w:tcW w:w="561" w:type="dxa"/>
            <w:vMerge w:val="restart"/>
            <w:tcBorders>
              <w:bottom w:val="single" w:sz="4" w:space="0" w:color="auto"/>
              <w:right w:val="nil"/>
            </w:tcBorders>
          </w:tcPr>
          <w:p w14:paraId="15C5A42A" w14:textId="77777777" w:rsidR="005F6300" w:rsidRPr="00831955" w:rsidRDefault="005F6300" w:rsidP="003F57BC">
            <w:pPr>
              <w:rPr>
                <w:rFonts w:cs="Arial"/>
                <w:b/>
                <w:szCs w:val="22"/>
              </w:rPr>
            </w:pPr>
            <w:r>
              <w:rPr>
                <w:rFonts w:cs="Arial"/>
                <w:b/>
              </w:rPr>
              <w:t>H</w:t>
            </w:r>
          </w:p>
        </w:tc>
        <w:tc>
          <w:tcPr>
            <w:tcW w:w="714" w:type="dxa"/>
            <w:vMerge w:val="restart"/>
            <w:tcBorders>
              <w:left w:val="nil"/>
              <w:bottom w:val="single" w:sz="4" w:space="0" w:color="auto"/>
            </w:tcBorders>
          </w:tcPr>
          <w:p w14:paraId="5A37AA7C" w14:textId="77777777" w:rsidR="005F6300" w:rsidRPr="0099045B" w:rsidRDefault="005F6300" w:rsidP="005F6300">
            <w:pPr>
              <w:pStyle w:val="ListParagraph"/>
              <w:numPr>
                <w:ilvl w:val="0"/>
                <w:numId w:val="87"/>
              </w:numPr>
              <w:contextualSpacing/>
              <w:rPr>
                <w:rFonts w:cs="Arial"/>
                <w:b/>
              </w:rPr>
            </w:pPr>
          </w:p>
        </w:tc>
        <w:tc>
          <w:tcPr>
            <w:tcW w:w="7934" w:type="dxa"/>
            <w:tcBorders>
              <w:right w:val="single" w:sz="4" w:space="0" w:color="auto"/>
            </w:tcBorders>
          </w:tcPr>
          <w:p w14:paraId="24943EF9" w14:textId="77777777" w:rsidR="005F6300" w:rsidRDefault="005F6300" w:rsidP="003F57BC">
            <w:pPr>
              <w:rPr>
                <w:b/>
              </w:rPr>
            </w:pPr>
            <w:r w:rsidRPr="00F009EB">
              <w:rPr>
                <w:b/>
              </w:rPr>
              <w:t>Swimming and Spa Pools – Maintenance</w:t>
            </w:r>
          </w:p>
          <w:p w14:paraId="6640ADD2" w14:textId="77777777" w:rsidR="005F6300" w:rsidRPr="00F009EB" w:rsidRDefault="005F6300" w:rsidP="003F57BC">
            <w:pPr>
              <w:rPr>
                <w:b/>
              </w:rPr>
            </w:pPr>
          </w:p>
        </w:tc>
      </w:tr>
      <w:tr w:rsidR="005F6300" w:rsidRPr="00FA7FE5" w14:paraId="089441A0" w14:textId="77777777" w:rsidTr="003F57BC">
        <w:tblPrEx>
          <w:tblBorders>
            <w:left w:val="single" w:sz="4" w:space="0" w:color="auto"/>
            <w:right w:val="single" w:sz="4" w:space="0" w:color="auto"/>
          </w:tblBorders>
        </w:tblPrEx>
        <w:trPr>
          <w:trHeight w:val="305"/>
        </w:trPr>
        <w:tc>
          <w:tcPr>
            <w:tcW w:w="561" w:type="dxa"/>
            <w:vMerge/>
            <w:tcBorders>
              <w:top w:val="nil"/>
              <w:bottom w:val="single" w:sz="4" w:space="0" w:color="auto"/>
              <w:right w:val="nil"/>
            </w:tcBorders>
          </w:tcPr>
          <w:p w14:paraId="2E676E28" w14:textId="77777777" w:rsidR="005F6300" w:rsidRDefault="005F6300" w:rsidP="003F57BC">
            <w:pPr>
              <w:rPr>
                <w:rFonts w:cs="Arial"/>
                <w:b/>
                <w:szCs w:val="22"/>
              </w:rPr>
            </w:pPr>
          </w:p>
        </w:tc>
        <w:tc>
          <w:tcPr>
            <w:tcW w:w="714" w:type="dxa"/>
            <w:vMerge/>
            <w:tcBorders>
              <w:top w:val="nil"/>
              <w:left w:val="nil"/>
              <w:bottom w:val="single" w:sz="4" w:space="0" w:color="auto"/>
            </w:tcBorders>
          </w:tcPr>
          <w:p w14:paraId="50F9B664" w14:textId="77777777" w:rsidR="005F6300" w:rsidRDefault="005F6300" w:rsidP="003F57BC">
            <w:pPr>
              <w:rPr>
                <w:rFonts w:cs="Arial"/>
                <w:b/>
                <w:szCs w:val="22"/>
              </w:rPr>
            </w:pPr>
          </w:p>
        </w:tc>
        <w:tc>
          <w:tcPr>
            <w:tcW w:w="7934" w:type="dxa"/>
            <w:tcBorders>
              <w:bottom w:val="single" w:sz="4" w:space="0" w:color="auto"/>
              <w:right w:val="single" w:sz="4" w:space="0" w:color="auto"/>
            </w:tcBorders>
          </w:tcPr>
          <w:p w14:paraId="16D70D92" w14:textId="77777777" w:rsidR="005F6300" w:rsidRPr="007006E7" w:rsidRDefault="005F6300" w:rsidP="003F57BC">
            <w:pPr>
              <w:ind w:left="32"/>
            </w:pPr>
            <w:r w:rsidRPr="007006E7">
              <w:t>During the occupation and ongoing use, swimming and spa pools must be maintained:</w:t>
            </w:r>
          </w:p>
          <w:p w14:paraId="53305B73" w14:textId="77777777" w:rsidR="005F6300" w:rsidRPr="007006E7" w:rsidRDefault="005F6300" w:rsidP="005F6300">
            <w:pPr>
              <w:pStyle w:val="ListParagraph"/>
              <w:numPr>
                <w:ilvl w:val="0"/>
                <w:numId w:val="89"/>
              </w:numPr>
              <w:contextualSpacing/>
              <w:rPr>
                <w:lang w:val="en-US"/>
              </w:rPr>
            </w:pPr>
            <w:r w:rsidRPr="007006E7">
              <w:rPr>
                <w:lang w:val="en-US"/>
              </w:rPr>
              <w:t>in compliance with the Swimming Pools Act 1992 and the Building Code of Australia with regard to the provision of child-resistant barriers and resuscitation signs,</w:t>
            </w:r>
          </w:p>
          <w:p w14:paraId="01313A93" w14:textId="77777777" w:rsidR="005F6300" w:rsidRPr="007006E7" w:rsidRDefault="005F6300" w:rsidP="005F6300">
            <w:pPr>
              <w:pStyle w:val="ListParagraph"/>
              <w:numPr>
                <w:ilvl w:val="0"/>
                <w:numId w:val="89"/>
              </w:numPr>
              <w:contextualSpacing/>
              <w:rPr>
                <w:lang w:val="en-US"/>
              </w:rPr>
            </w:pPr>
            <w:r w:rsidRPr="007006E7">
              <w:rPr>
                <w:lang w:val="en-US"/>
              </w:rPr>
              <w:t>in compliance with the NSW Health “Public Swimming Pools and Spa Pools Advisory Document” in force at that time. Private pools are encouraged to comply with the same standards as applicable,</w:t>
            </w:r>
          </w:p>
          <w:p w14:paraId="58A0CD2D" w14:textId="77777777" w:rsidR="005F6300" w:rsidRPr="007006E7" w:rsidRDefault="005F6300" w:rsidP="005F6300">
            <w:pPr>
              <w:pStyle w:val="ListParagraph"/>
              <w:numPr>
                <w:ilvl w:val="0"/>
                <w:numId w:val="89"/>
              </w:numPr>
              <w:contextualSpacing/>
              <w:rPr>
                <w:lang w:val="en-US"/>
              </w:rPr>
            </w:pPr>
            <w:r w:rsidRPr="007006E7">
              <w:rPr>
                <w:lang w:val="en-US"/>
              </w:rPr>
              <w:t xml:space="preserve">in compliance with AS 1926 Swimming pool safety - Water recirculation and filtration systems, </w:t>
            </w:r>
          </w:p>
          <w:p w14:paraId="2BEC24E5" w14:textId="77777777" w:rsidR="005F6300" w:rsidRPr="007006E7" w:rsidRDefault="005F6300" w:rsidP="005F6300">
            <w:pPr>
              <w:pStyle w:val="ListParagraph"/>
              <w:numPr>
                <w:ilvl w:val="0"/>
                <w:numId w:val="89"/>
              </w:numPr>
              <w:contextualSpacing/>
              <w:rPr>
                <w:lang w:val="en-US"/>
              </w:rPr>
            </w:pPr>
            <w:r w:rsidRPr="007006E7">
              <w:rPr>
                <w:lang w:val="en-US"/>
              </w:rPr>
              <w:t>with backwash being discharged to the sewer in compliance with AS/NZS 3500, and</w:t>
            </w:r>
          </w:p>
          <w:p w14:paraId="1D503990" w14:textId="77777777" w:rsidR="005F6300" w:rsidRPr="007006E7" w:rsidRDefault="005F6300" w:rsidP="005F6300">
            <w:pPr>
              <w:pStyle w:val="ListParagraph"/>
              <w:numPr>
                <w:ilvl w:val="0"/>
                <w:numId w:val="89"/>
              </w:numPr>
              <w:contextualSpacing/>
              <w:rPr>
                <w:lang w:val="en-US"/>
              </w:rPr>
            </w:pPr>
            <w:r w:rsidRPr="007006E7">
              <w:rPr>
                <w:lang w:val="en-US"/>
              </w:rPr>
              <w:t xml:space="preserve">with a timer that limits the recirculation and filtration systems operation such that it does not emit noise that can be heard within a habitable room in any other residential premises (regardless of whether any door or window to that room is open): </w:t>
            </w:r>
          </w:p>
          <w:p w14:paraId="29BD1105" w14:textId="77777777" w:rsidR="005F6300" w:rsidRPr="007006E7" w:rsidRDefault="005F6300" w:rsidP="005F6300">
            <w:pPr>
              <w:pStyle w:val="ListParagraph"/>
              <w:numPr>
                <w:ilvl w:val="0"/>
                <w:numId w:val="88"/>
              </w:numPr>
              <w:ind w:left="605" w:hanging="284"/>
              <w:contextualSpacing/>
              <w:rPr>
                <w:lang w:val="en-US"/>
              </w:rPr>
            </w:pPr>
            <w:r w:rsidRPr="007006E7">
              <w:rPr>
                <w:lang w:val="en-US"/>
              </w:rPr>
              <w:t>before 8 am or after 8 pm on any Sunday or public holiday, or</w:t>
            </w:r>
          </w:p>
          <w:p w14:paraId="5542C023" w14:textId="77777777" w:rsidR="005F6300" w:rsidRPr="007006E7" w:rsidRDefault="005F6300" w:rsidP="005F6300">
            <w:pPr>
              <w:pStyle w:val="ListParagraph"/>
              <w:numPr>
                <w:ilvl w:val="0"/>
                <w:numId w:val="88"/>
              </w:numPr>
              <w:ind w:left="605" w:hanging="284"/>
              <w:contextualSpacing/>
              <w:rPr>
                <w:lang w:val="en-US"/>
              </w:rPr>
            </w:pPr>
            <w:r w:rsidRPr="007006E7">
              <w:rPr>
                <w:lang w:val="en-US"/>
              </w:rPr>
              <w:t>before 7 am or after 8 pm on any other day.</w:t>
            </w:r>
          </w:p>
          <w:p w14:paraId="7CD1D7F3" w14:textId="77777777" w:rsidR="005F6300" w:rsidRDefault="005F6300" w:rsidP="003F57BC">
            <w:pPr>
              <w:ind w:left="567"/>
            </w:pPr>
          </w:p>
          <w:p w14:paraId="1956924C" w14:textId="77777777" w:rsidR="005F6300" w:rsidRPr="00776983" w:rsidRDefault="005F6300" w:rsidP="003F57BC">
            <w:pPr>
              <w:rPr>
                <w:b/>
                <w:sz w:val="20"/>
              </w:rPr>
            </w:pPr>
            <w:r w:rsidRPr="00776983">
              <w:rPr>
                <w:b/>
                <w:sz w:val="20"/>
              </w:rPr>
              <w:t>Notes:</w:t>
            </w:r>
          </w:p>
          <w:p w14:paraId="29371B64" w14:textId="77777777" w:rsidR="005F6300" w:rsidRPr="00776983" w:rsidRDefault="005F6300" w:rsidP="005F6300">
            <w:pPr>
              <w:pStyle w:val="ListParagraph"/>
              <w:numPr>
                <w:ilvl w:val="0"/>
                <w:numId w:val="41"/>
              </w:numPr>
              <w:contextualSpacing/>
              <w:rPr>
                <w:sz w:val="20"/>
                <w:lang w:val="en-US"/>
              </w:rPr>
            </w:pPr>
            <w:r w:rsidRPr="00776983">
              <w:rPr>
                <w:sz w:val="20"/>
                <w:lang w:val="en-US"/>
              </w:rPr>
              <w:t>Child-resistant barriers, resuscitation signs, recirculation and filtration systems and controls systems require regular maintenance to ensure that life safety, health and amenity standards are maintained.</w:t>
            </w:r>
          </w:p>
          <w:p w14:paraId="4222A47E" w14:textId="77777777" w:rsidR="005F6300" w:rsidRPr="00776983" w:rsidRDefault="005F6300" w:rsidP="005F6300">
            <w:pPr>
              <w:pStyle w:val="ListParagraph"/>
              <w:numPr>
                <w:ilvl w:val="0"/>
                <w:numId w:val="41"/>
              </w:numPr>
              <w:contextualSpacing/>
            </w:pPr>
            <w:r w:rsidRPr="00776983">
              <w:rPr>
                <w:sz w:val="20"/>
                <w:lang w:val="en-US"/>
              </w:rPr>
              <w:t xml:space="preserve">The NSW Health public swimming pools and spa pools guidelines are available at </w:t>
            </w:r>
            <w:hyperlink r:id="rId36" w:history="1">
              <w:r w:rsidRPr="00776983">
                <w:t>www.health.nsw.gov.au</w:t>
              </w:r>
            </w:hyperlink>
          </w:p>
          <w:p w14:paraId="460D5575" w14:textId="77777777" w:rsidR="005F6300" w:rsidRPr="00FA7FE5" w:rsidRDefault="005F6300" w:rsidP="003F57BC">
            <w:pPr>
              <w:pStyle w:val="ListParagraph"/>
              <w:ind w:left="457"/>
              <w:rPr>
                <w:lang w:val="en-US"/>
              </w:rPr>
            </w:pPr>
          </w:p>
        </w:tc>
      </w:tr>
      <w:tr w:rsidR="005F6300" w:rsidRPr="003B082E" w14:paraId="4CB2EAA0" w14:textId="77777777" w:rsidTr="003F57BC">
        <w:tblPrEx>
          <w:tblBorders>
            <w:left w:val="single" w:sz="4" w:space="0" w:color="auto"/>
            <w:right w:val="single" w:sz="4" w:space="0" w:color="auto"/>
          </w:tblBorders>
        </w:tblPrEx>
        <w:trPr>
          <w:trHeight w:val="64"/>
        </w:trPr>
        <w:tc>
          <w:tcPr>
            <w:tcW w:w="561" w:type="dxa"/>
            <w:vMerge/>
            <w:tcBorders>
              <w:top w:val="nil"/>
              <w:bottom w:val="single" w:sz="4" w:space="0" w:color="auto"/>
              <w:right w:val="nil"/>
            </w:tcBorders>
          </w:tcPr>
          <w:p w14:paraId="3AA63B9E" w14:textId="77777777" w:rsidR="005F6300" w:rsidRDefault="005F6300" w:rsidP="003F57BC">
            <w:pPr>
              <w:rPr>
                <w:rFonts w:cs="Arial"/>
                <w:b/>
                <w:szCs w:val="22"/>
              </w:rPr>
            </w:pPr>
          </w:p>
        </w:tc>
        <w:tc>
          <w:tcPr>
            <w:tcW w:w="714" w:type="dxa"/>
            <w:vMerge/>
            <w:tcBorders>
              <w:top w:val="nil"/>
              <w:left w:val="nil"/>
              <w:bottom w:val="single" w:sz="4" w:space="0" w:color="auto"/>
            </w:tcBorders>
          </w:tcPr>
          <w:p w14:paraId="1649E17C" w14:textId="77777777" w:rsidR="005F6300" w:rsidRDefault="005F6300" w:rsidP="003F57BC">
            <w:pPr>
              <w:rPr>
                <w:rFonts w:cs="Arial"/>
                <w:b/>
                <w:szCs w:val="22"/>
              </w:rPr>
            </w:pPr>
          </w:p>
        </w:tc>
        <w:tc>
          <w:tcPr>
            <w:tcW w:w="7934" w:type="dxa"/>
            <w:tcBorders>
              <w:right w:val="single" w:sz="4" w:space="0" w:color="auto"/>
            </w:tcBorders>
          </w:tcPr>
          <w:p w14:paraId="2B5C17A8" w14:textId="77777777" w:rsidR="005F6300" w:rsidRDefault="005F6300" w:rsidP="003F57BC">
            <w:r w:rsidRPr="00344B17">
              <w:rPr>
                <w:rFonts w:cs="Arial"/>
                <w:b/>
                <w:szCs w:val="22"/>
              </w:rPr>
              <w:t>Condition Reason:</w:t>
            </w:r>
            <w:r>
              <w:rPr>
                <w:rFonts w:cs="Arial"/>
                <w:b/>
                <w:szCs w:val="22"/>
              </w:rPr>
              <w:t xml:space="preserve"> </w:t>
            </w:r>
            <w:r w:rsidRPr="004D6D9B">
              <w:t>To ensure public health and safety.</w:t>
            </w:r>
          </w:p>
          <w:p w14:paraId="0704580F" w14:textId="77777777" w:rsidR="005F6300" w:rsidRPr="003B082E" w:rsidRDefault="005F6300" w:rsidP="003F57BC"/>
        </w:tc>
      </w:tr>
      <w:tr w:rsidR="005F6300" w:rsidRPr="00AE6AAB" w14:paraId="7C0272C9" w14:textId="77777777" w:rsidTr="003F57BC">
        <w:tblPrEx>
          <w:tblBorders>
            <w:left w:val="single" w:sz="4" w:space="0" w:color="auto"/>
            <w:right w:val="single" w:sz="4" w:space="0" w:color="auto"/>
          </w:tblBorders>
        </w:tblPrEx>
        <w:trPr>
          <w:trHeight w:val="132"/>
        </w:trPr>
        <w:tc>
          <w:tcPr>
            <w:tcW w:w="561" w:type="dxa"/>
            <w:vMerge w:val="restart"/>
            <w:tcBorders>
              <w:bottom w:val="single" w:sz="4" w:space="0" w:color="auto"/>
              <w:right w:val="nil"/>
            </w:tcBorders>
          </w:tcPr>
          <w:p w14:paraId="06DFD84A" w14:textId="77777777" w:rsidR="005F6300" w:rsidRPr="00831955" w:rsidRDefault="005F6300" w:rsidP="003F57BC">
            <w:pPr>
              <w:rPr>
                <w:rFonts w:cs="Arial"/>
                <w:b/>
                <w:szCs w:val="22"/>
              </w:rPr>
            </w:pPr>
            <w:r>
              <w:rPr>
                <w:rFonts w:cs="Arial"/>
                <w:b/>
              </w:rPr>
              <w:t>H</w:t>
            </w:r>
          </w:p>
        </w:tc>
        <w:tc>
          <w:tcPr>
            <w:tcW w:w="714" w:type="dxa"/>
            <w:vMerge w:val="restart"/>
            <w:tcBorders>
              <w:left w:val="nil"/>
              <w:bottom w:val="single" w:sz="4" w:space="0" w:color="auto"/>
            </w:tcBorders>
          </w:tcPr>
          <w:p w14:paraId="54795264" w14:textId="77777777" w:rsidR="005F6300" w:rsidRPr="0099045B" w:rsidRDefault="005F6300" w:rsidP="005F6300">
            <w:pPr>
              <w:pStyle w:val="ListParagraph"/>
              <w:numPr>
                <w:ilvl w:val="0"/>
                <w:numId w:val="87"/>
              </w:numPr>
              <w:contextualSpacing/>
              <w:rPr>
                <w:rFonts w:cs="Arial"/>
                <w:b/>
              </w:rPr>
            </w:pPr>
          </w:p>
        </w:tc>
        <w:tc>
          <w:tcPr>
            <w:tcW w:w="7934" w:type="dxa"/>
            <w:tcBorders>
              <w:right w:val="single" w:sz="4" w:space="0" w:color="auto"/>
            </w:tcBorders>
          </w:tcPr>
          <w:p w14:paraId="4D5AB96B" w14:textId="77777777" w:rsidR="005F6300" w:rsidRDefault="005F6300" w:rsidP="003F57BC">
            <w:pPr>
              <w:rPr>
                <w:b/>
              </w:rPr>
            </w:pPr>
            <w:r w:rsidRPr="00AE6AAB">
              <w:rPr>
                <w:b/>
              </w:rPr>
              <w:t>Outdoor Lighting – Residential</w:t>
            </w:r>
          </w:p>
          <w:p w14:paraId="2C8817B6" w14:textId="77777777" w:rsidR="005F6300" w:rsidRPr="00AE6AAB" w:rsidRDefault="005F6300" w:rsidP="003F57BC">
            <w:pPr>
              <w:rPr>
                <w:b/>
              </w:rPr>
            </w:pPr>
          </w:p>
        </w:tc>
      </w:tr>
      <w:tr w:rsidR="005F6300" w:rsidRPr="00AE6AAB" w14:paraId="753B8938" w14:textId="77777777" w:rsidTr="003F57BC">
        <w:tblPrEx>
          <w:tblBorders>
            <w:left w:val="single" w:sz="4" w:space="0" w:color="auto"/>
            <w:right w:val="single" w:sz="4" w:space="0" w:color="auto"/>
          </w:tblBorders>
        </w:tblPrEx>
        <w:trPr>
          <w:trHeight w:val="305"/>
        </w:trPr>
        <w:tc>
          <w:tcPr>
            <w:tcW w:w="561" w:type="dxa"/>
            <w:vMerge/>
            <w:tcBorders>
              <w:top w:val="nil"/>
              <w:bottom w:val="single" w:sz="4" w:space="0" w:color="auto"/>
              <w:right w:val="nil"/>
            </w:tcBorders>
          </w:tcPr>
          <w:p w14:paraId="04FA88C7" w14:textId="77777777" w:rsidR="005F6300" w:rsidRDefault="005F6300" w:rsidP="003F57BC">
            <w:pPr>
              <w:rPr>
                <w:rFonts w:cs="Arial"/>
                <w:b/>
                <w:szCs w:val="22"/>
              </w:rPr>
            </w:pPr>
          </w:p>
        </w:tc>
        <w:tc>
          <w:tcPr>
            <w:tcW w:w="714" w:type="dxa"/>
            <w:vMerge/>
            <w:tcBorders>
              <w:top w:val="nil"/>
              <w:left w:val="nil"/>
              <w:bottom w:val="single" w:sz="4" w:space="0" w:color="auto"/>
            </w:tcBorders>
          </w:tcPr>
          <w:p w14:paraId="1A5DE23B" w14:textId="77777777" w:rsidR="005F6300" w:rsidRDefault="005F6300" w:rsidP="003F57BC">
            <w:pPr>
              <w:rPr>
                <w:rFonts w:cs="Arial"/>
                <w:b/>
                <w:szCs w:val="22"/>
              </w:rPr>
            </w:pPr>
          </w:p>
        </w:tc>
        <w:tc>
          <w:tcPr>
            <w:tcW w:w="7934" w:type="dxa"/>
            <w:tcBorders>
              <w:bottom w:val="single" w:sz="4" w:space="0" w:color="auto"/>
              <w:right w:val="single" w:sz="4" w:space="0" w:color="auto"/>
            </w:tcBorders>
          </w:tcPr>
          <w:p w14:paraId="1EBCC428" w14:textId="77777777" w:rsidR="005F6300" w:rsidRDefault="005F6300" w:rsidP="003F57BC">
            <w:r w:rsidRPr="007F5DB8">
              <w:t xml:space="preserve">During the occupation and ongoing use, outdoor lighting must comply with AS/NZS 4282: Control of the obtrusive effects of outdoor lighting.  The maximum luminous intensity from each </w:t>
            </w:r>
            <w:proofErr w:type="spellStart"/>
            <w:r w:rsidRPr="007F5DB8">
              <w:t>luminare</w:t>
            </w:r>
            <w:proofErr w:type="spellEnd"/>
            <w:r w:rsidRPr="007F5DB8">
              <w:t xml:space="preserve"> and threshold limits must not exceed the level 1 control relevant under tables in AS/NZS 4282. </w:t>
            </w:r>
          </w:p>
          <w:p w14:paraId="4ABDFA63" w14:textId="77777777" w:rsidR="005F6300" w:rsidRPr="00AE6AAB" w:rsidRDefault="005F6300" w:rsidP="003F57BC">
            <w:r w:rsidRPr="007F5DB8">
              <w:t xml:space="preserve"> </w:t>
            </w:r>
          </w:p>
        </w:tc>
      </w:tr>
      <w:tr w:rsidR="005F6300" w:rsidRPr="00B227DE" w14:paraId="23A298A8" w14:textId="77777777" w:rsidTr="003F57BC">
        <w:tblPrEx>
          <w:tblBorders>
            <w:left w:val="single" w:sz="4" w:space="0" w:color="auto"/>
            <w:right w:val="single" w:sz="4" w:space="0" w:color="auto"/>
          </w:tblBorders>
        </w:tblPrEx>
        <w:trPr>
          <w:trHeight w:val="64"/>
        </w:trPr>
        <w:tc>
          <w:tcPr>
            <w:tcW w:w="561" w:type="dxa"/>
            <w:vMerge/>
            <w:tcBorders>
              <w:top w:val="nil"/>
              <w:bottom w:val="single" w:sz="4" w:space="0" w:color="auto"/>
              <w:right w:val="nil"/>
            </w:tcBorders>
          </w:tcPr>
          <w:p w14:paraId="080C20B5" w14:textId="77777777" w:rsidR="005F6300" w:rsidRDefault="005F6300" w:rsidP="003F57BC">
            <w:pPr>
              <w:rPr>
                <w:rFonts w:cs="Arial"/>
                <w:b/>
                <w:szCs w:val="22"/>
              </w:rPr>
            </w:pPr>
          </w:p>
        </w:tc>
        <w:tc>
          <w:tcPr>
            <w:tcW w:w="714" w:type="dxa"/>
            <w:vMerge/>
            <w:tcBorders>
              <w:top w:val="nil"/>
              <w:left w:val="nil"/>
              <w:bottom w:val="single" w:sz="4" w:space="0" w:color="auto"/>
            </w:tcBorders>
          </w:tcPr>
          <w:p w14:paraId="544F80DE" w14:textId="77777777" w:rsidR="005F6300" w:rsidRDefault="005F6300" w:rsidP="003F57BC">
            <w:pPr>
              <w:rPr>
                <w:rFonts w:cs="Arial"/>
                <w:b/>
                <w:szCs w:val="22"/>
              </w:rPr>
            </w:pPr>
          </w:p>
        </w:tc>
        <w:tc>
          <w:tcPr>
            <w:tcW w:w="7934" w:type="dxa"/>
            <w:tcBorders>
              <w:right w:val="single" w:sz="4" w:space="0" w:color="auto"/>
            </w:tcBorders>
          </w:tcPr>
          <w:p w14:paraId="090F9892" w14:textId="77777777" w:rsidR="005F6300" w:rsidRDefault="005F6300" w:rsidP="003F57BC">
            <w:r w:rsidRPr="00B227DE">
              <w:rPr>
                <w:b/>
              </w:rPr>
              <w:t>Condition Reason:</w:t>
            </w:r>
            <w:r>
              <w:rPr>
                <w:b/>
              </w:rPr>
              <w:t xml:space="preserve"> </w:t>
            </w:r>
            <w:r w:rsidRPr="007F5DB8">
              <w:t>To protect the amenity of neighbours and limit the obtrusive effects of outdoor lighting.</w:t>
            </w:r>
          </w:p>
          <w:p w14:paraId="365CDD4D" w14:textId="77777777" w:rsidR="005F6300" w:rsidRPr="00B227DE" w:rsidRDefault="005F6300" w:rsidP="003F57BC">
            <w:pPr>
              <w:rPr>
                <w:b/>
              </w:rPr>
            </w:pPr>
          </w:p>
        </w:tc>
      </w:tr>
      <w:tr w:rsidR="005F6300" w:rsidRPr="00FD3F4F" w14:paraId="03CA63BD" w14:textId="77777777" w:rsidTr="003F57BC">
        <w:tblPrEx>
          <w:tblBorders>
            <w:left w:val="single" w:sz="4" w:space="0" w:color="auto"/>
            <w:right w:val="single" w:sz="4" w:space="0" w:color="auto"/>
          </w:tblBorders>
        </w:tblPrEx>
        <w:trPr>
          <w:trHeight w:val="132"/>
        </w:trPr>
        <w:tc>
          <w:tcPr>
            <w:tcW w:w="561" w:type="dxa"/>
            <w:vMerge w:val="restart"/>
            <w:tcBorders>
              <w:bottom w:val="single" w:sz="4" w:space="0" w:color="auto"/>
              <w:right w:val="nil"/>
            </w:tcBorders>
          </w:tcPr>
          <w:p w14:paraId="2FC73C06" w14:textId="77777777" w:rsidR="005F6300" w:rsidRPr="00831955" w:rsidRDefault="005F6300" w:rsidP="003F57BC">
            <w:pPr>
              <w:rPr>
                <w:rFonts w:cs="Arial"/>
                <w:b/>
                <w:szCs w:val="22"/>
              </w:rPr>
            </w:pPr>
            <w:r>
              <w:rPr>
                <w:rFonts w:cs="Arial"/>
                <w:b/>
              </w:rPr>
              <w:t>H</w:t>
            </w:r>
          </w:p>
        </w:tc>
        <w:tc>
          <w:tcPr>
            <w:tcW w:w="714" w:type="dxa"/>
            <w:vMerge w:val="restart"/>
            <w:tcBorders>
              <w:left w:val="nil"/>
              <w:bottom w:val="single" w:sz="4" w:space="0" w:color="auto"/>
            </w:tcBorders>
          </w:tcPr>
          <w:p w14:paraId="0956879A" w14:textId="77777777" w:rsidR="005F6300" w:rsidRPr="0099045B" w:rsidRDefault="005F6300" w:rsidP="005F6300">
            <w:pPr>
              <w:pStyle w:val="ListParagraph"/>
              <w:numPr>
                <w:ilvl w:val="0"/>
                <w:numId w:val="87"/>
              </w:numPr>
              <w:contextualSpacing/>
              <w:rPr>
                <w:rFonts w:cs="Arial"/>
                <w:b/>
              </w:rPr>
            </w:pPr>
          </w:p>
        </w:tc>
        <w:tc>
          <w:tcPr>
            <w:tcW w:w="7934" w:type="dxa"/>
            <w:tcBorders>
              <w:right w:val="single" w:sz="4" w:space="0" w:color="auto"/>
            </w:tcBorders>
          </w:tcPr>
          <w:p w14:paraId="579CD51E" w14:textId="77777777" w:rsidR="005F6300" w:rsidRDefault="005F6300" w:rsidP="003F57BC">
            <w:pPr>
              <w:rPr>
                <w:b/>
              </w:rPr>
            </w:pPr>
            <w:r w:rsidRPr="00FD3F4F">
              <w:rPr>
                <w:b/>
              </w:rPr>
              <w:t>Noise from Mechanical Plant and Equipment</w:t>
            </w:r>
          </w:p>
          <w:p w14:paraId="36A8C640" w14:textId="77777777" w:rsidR="005F6300" w:rsidRPr="00FD3F4F" w:rsidRDefault="005F6300" w:rsidP="003F57BC">
            <w:pPr>
              <w:rPr>
                <w:b/>
              </w:rPr>
            </w:pPr>
          </w:p>
        </w:tc>
      </w:tr>
      <w:tr w:rsidR="005F6300" w:rsidRPr="00FD3F4F" w14:paraId="6EBD1B23" w14:textId="77777777" w:rsidTr="003F57BC">
        <w:tblPrEx>
          <w:tblBorders>
            <w:left w:val="single" w:sz="4" w:space="0" w:color="auto"/>
            <w:right w:val="single" w:sz="4" w:space="0" w:color="auto"/>
          </w:tblBorders>
        </w:tblPrEx>
        <w:trPr>
          <w:trHeight w:val="305"/>
        </w:trPr>
        <w:tc>
          <w:tcPr>
            <w:tcW w:w="561" w:type="dxa"/>
            <w:vMerge/>
            <w:tcBorders>
              <w:top w:val="nil"/>
              <w:bottom w:val="single" w:sz="4" w:space="0" w:color="auto"/>
              <w:right w:val="nil"/>
            </w:tcBorders>
          </w:tcPr>
          <w:p w14:paraId="0660FF03" w14:textId="77777777" w:rsidR="005F6300" w:rsidRDefault="005F6300" w:rsidP="003F57BC">
            <w:pPr>
              <w:rPr>
                <w:rFonts w:cs="Arial"/>
                <w:b/>
                <w:szCs w:val="22"/>
              </w:rPr>
            </w:pPr>
          </w:p>
        </w:tc>
        <w:tc>
          <w:tcPr>
            <w:tcW w:w="714" w:type="dxa"/>
            <w:vMerge/>
            <w:tcBorders>
              <w:top w:val="nil"/>
              <w:left w:val="nil"/>
              <w:bottom w:val="single" w:sz="4" w:space="0" w:color="auto"/>
            </w:tcBorders>
          </w:tcPr>
          <w:p w14:paraId="5223D627" w14:textId="77777777" w:rsidR="005F6300" w:rsidRDefault="005F6300" w:rsidP="003F57BC">
            <w:pPr>
              <w:rPr>
                <w:rFonts w:cs="Arial"/>
                <w:b/>
                <w:szCs w:val="22"/>
              </w:rPr>
            </w:pPr>
          </w:p>
        </w:tc>
        <w:tc>
          <w:tcPr>
            <w:tcW w:w="7934" w:type="dxa"/>
            <w:tcBorders>
              <w:bottom w:val="single" w:sz="4" w:space="0" w:color="auto"/>
              <w:right w:val="single" w:sz="4" w:space="0" w:color="auto"/>
            </w:tcBorders>
          </w:tcPr>
          <w:p w14:paraId="43DB7B9F" w14:textId="77777777" w:rsidR="005F6300" w:rsidRPr="00E65836" w:rsidRDefault="005F6300" w:rsidP="003F57BC">
            <w:r w:rsidRPr="00E65836">
              <w:t>During the occupation and ongoing use, the noise level measured at any boundary of the site at any time while the mechanical plant and equipment is operating must not exceed the background noise level.  Where noise sensitive receivers are located within the site, the noise level is measured from the nearest strata, stratum or community title land and must not exceed background noise level at any time.</w:t>
            </w:r>
          </w:p>
          <w:p w14:paraId="56225A5A" w14:textId="77777777" w:rsidR="005F6300" w:rsidRPr="00E65836" w:rsidRDefault="005F6300" w:rsidP="003F57BC"/>
          <w:p w14:paraId="7EF1157E" w14:textId="77777777" w:rsidR="005F6300" w:rsidRDefault="005F6300" w:rsidP="003F57BC">
            <w:r w:rsidRPr="00E65836">
              <w:t xml:space="preserve">The background noise level is the underlying level present in the ambient noise, excluding the subject noise source, when extraneous noise is removed. For assessment purposes the background noise level is the LA90, </w:t>
            </w:r>
            <w:proofErr w:type="gramStart"/>
            <w:r w:rsidRPr="00E65836">
              <w:t>15 minute</w:t>
            </w:r>
            <w:proofErr w:type="gramEnd"/>
            <w:r w:rsidRPr="00E65836">
              <w:t xml:space="preserve"> level measured by a sound level meter.</w:t>
            </w:r>
          </w:p>
          <w:p w14:paraId="01D28B12" w14:textId="77777777" w:rsidR="005F6300" w:rsidRDefault="005F6300" w:rsidP="003F57BC"/>
          <w:p w14:paraId="052DF49B" w14:textId="77777777" w:rsidR="005F6300" w:rsidRPr="00637568" w:rsidRDefault="005F6300" w:rsidP="003F57BC">
            <w:pPr>
              <w:rPr>
                <w:b/>
                <w:sz w:val="20"/>
              </w:rPr>
            </w:pPr>
            <w:r w:rsidRPr="00637568">
              <w:rPr>
                <w:b/>
                <w:sz w:val="20"/>
              </w:rPr>
              <w:t>Notes:</w:t>
            </w:r>
          </w:p>
          <w:p w14:paraId="4F0D813A" w14:textId="77777777" w:rsidR="005F6300" w:rsidRPr="00E35699" w:rsidRDefault="005F6300" w:rsidP="005F6300">
            <w:pPr>
              <w:pStyle w:val="ListParagraph"/>
              <w:numPr>
                <w:ilvl w:val="0"/>
                <w:numId w:val="90"/>
              </w:numPr>
              <w:ind w:left="282" w:hanging="284"/>
              <w:contextualSpacing/>
              <w:rPr>
                <w:rStyle w:val="Hyperlink"/>
                <w:lang w:val="en-US"/>
              </w:rPr>
            </w:pPr>
            <w:r w:rsidRPr="00637568">
              <w:rPr>
                <w:sz w:val="20"/>
                <w:lang w:val="en-US"/>
              </w:rPr>
              <w:t xml:space="preserve">Words in this condition have the same meaning as in the Noise Policy for Industry (2017) </w:t>
            </w:r>
            <w:hyperlink r:id="rId37" w:history="1">
              <w:r w:rsidRPr="00637568">
                <w:rPr>
                  <w:rStyle w:val="Hyperlink"/>
                  <w:lang w:val="en-US"/>
                </w:rPr>
                <w:t>www.epa.nsw.gov.au/your-environment/noise/industrial-noise/noise-policy-for-industry-(2017)</w:t>
              </w:r>
            </w:hyperlink>
            <w:r w:rsidRPr="00637568">
              <w:rPr>
                <w:sz w:val="20"/>
                <w:lang w:val="en-US"/>
              </w:rPr>
              <w:t xml:space="preserve"> and Noise Guide for Local Government (2013) </w:t>
            </w:r>
            <w:hyperlink r:id="rId38" w:history="1">
              <w:r w:rsidRPr="00637568">
                <w:rPr>
                  <w:rStyle w:val="Hyperlink"/>
                  <w:lang w:val="en-US"/>
                </w:rPr>
                <w:t>www.epa.nsw.gov.au/your-environment/noise/regulating-noise/noise-guide-local-government</w:t>
              </w:r>
            </w:hyperlink>
          </w:p>
          <w:p w14:paraId="54237144" w14:textId="77777777" w:rsidR="005F6300" w:rsidRPr="00FD3F4F" w:rsidRDefault="005F6300" w:rsidP="003F57BC">
            <w:pPr>
              <w:pStyle w:val="ListParagraph"/>
              <w:ind w:left="284"/>
              <w:rPr>
                <w:lang w:val="en-US"/>
              </w:rPr>
            </w:pPr>
          </w:p>
        </w:tc>
      </w:tr>
      <w:tr w:rsidR="005F6300" w:rsidRPr="00B227DE" w14:paraId="24F4009B" w14:textId="77777777" w:rsidTr="003F57BC">
        <w:tblPrEx>
          <w:tblBorders>
            <w:left w:val="single" w:sz="4" w:space="0" w:color="auto"/>
            <w:right w:val="single" w:sz="4" w:space="0" w:color="auto"/>
          </w:tblBorders>
        </w:tblPrEx>
        <w:trPr>
          <w:trHeight w:val="64"/>
        </w:trPr>
        <w:tc>
          <w:tcPr>
            <w:tcW w:w="561" w:type="dxa"/>
            <w:vMerge/>
            <w:tcBorders>
              <w:top w:val="nil"/>
              <w:bottom w:val="single" w:sz="4" w:space="0" w:color="auto"/>
              <w:right w:val="nil"/>
            </w:tcBorders>
          </w:tcPr>
          <w:p w14:paraId="67C6FAF5" w14:textId="77777777" w:rsidR="005F6300" w:rsidRDefault="005F6300" w:rsidP="003F57BC">
            <w:pPr>
              <w:rPr>
                <w:rFonts w:cs="Arial"/>
                <w:b/>
                <w:szCs w:val="22"/>
              </w:rPr>
            </w:pPr>
          </w:p>
        </w:tc>
        <w:tc>
          <w:tcPr>
            <w:tcW w:w="714" w:type="dxa"/>
            <w:vMerge/>
            <w:tcBorders>
              <w:top w:val="nil"/>
              <w:left w:val="nil"/>
              <w:bottom w:val="single" w:sz="4" w:space="0" w:color="auto"/>
            </w:tcBorders>
          </w:tcPr>
          <w:p w14:paraId="579682E9" w14:textId="77777777" w:rsidR="005F6300" w:rsidRDefault="005F6300" w:rsidP="003F57BC">
            <w:pPr>
              <w:rPr>
                <w:rFonts w:cs="Arial"/>
                <w:b/>
                <w:szCs w:val="22"/>
              </w:rPr>
            </w:pPr>
          </w:p>
        </w:tc>
        <w:tc>
          <w:tcPr>
            <w:tcW w:w="7934" w:type="dxa"/>
            <w:tcBorders>
              <w:right w:val="single" w:sz="4" w:space="0" w:color="auto"/>
            </w:tcBorders>
          </w:tcPr>
          <w:p w14:paraId="442912CA" w14:textId="77777777" w:rsidR="005F6300" w:rsidRDefault="005F6300" w:rsidP="003F57BC">
            <w:r w:rsidRPr="00B227DE">
              <w:rPr>
                <w:b/>
              </w:rPr>
              <w:t>Condition Reason:</w:t>
            </w:r>
            <w:r>
              <w:rPr>
                <w:b/>
              </w:rPr>
              <w:t xml:space="preserve"> </w:t>
            </w:r>
            <w:r w:rsidRPr="009F4203">
              <w:t>To protect the amenity of the neighbourhood</w:t>
            </w:r>
            <w:r>
              <w:t>.</w:t>
            </w:r>
          </w:p>
          <w:p w14:paraId="76C2A9AB" w14:textId="77777777" w:rsidR="005F6300" w:rsidRPr="00B227DE" w:rsidRDefault="005F6300" w:rsidP="003F57BC">
            <w:pPr>
              <w:rPr>
                <w:b/>
              </w:rPr>
            </w:pPr>
          </w:p>
        </w:tc>
      </w:tr>
      <w:tr w:rsidR="005F6300" w:rsidRPr="00583C99" w14:paraId="27703F9C" w14:textId="77777777" w:rsidTr="003F57BC">
        <w:tblPrEx>
          <w:tblBorders>
            <w:left w:val="single" w:sz="4" w:space="0" w:color="auto"/>
            <w:right w:val="single" w:sz="4" w:space="0" w:color="auto"/>
          </w:tblBorders>
        </w:tblPrEx>
        <w:trPr>
          <w:trHeight w:val="132"/>
        </w:trPr>
        <w:tc>
          <w:tcPr>
            <w:tcW w:w="561" w:type="dxa"/>
            <w:vMerge w:val="restart"/>
            <w:tcBorders>
              <w:bottom w:val="single" w:sz="4" w:space="0" w:color="auto"/>
              <w:right w:val="nil"/>
            </w:tcBorders>
          </w:tcPr>
          <w:p w14:paraId="3FC7FAF9" w14:textId="77777777" w:rsidR="005F6300" w:rsidRPr="00831955" w:rsidRDefault="005F6300" w:rsidP="003F57BC">
            <w:pPr>
              <w:rPr>
                <w:rFonts w:cs="Arial"/>
                <w:b/>
                <w:szCs w:val="22"/>
              </w:rPr>
            </w:pPr>
            <w:r>
              <w:rPr>
                <w:rFonts w:cs="Arial"/>
                <w:b/>
              </w:rPr>
              <w:t>H</w:t>
            </w:r>
          </w:p>
        </w:tc>
        <w:tc>
          <w:tcPr>
            <w:tcW w:w="714" w:type="dxa"/>
            <w:vMerge w:val="restart"/>
            <w:tcBorders>
              <w:left w:val="nil"/>
              <w:bottom w:val="single" w:sz="4" w:space="0" w:color="auto"/>
            </w:tcBorders>
          </w:tcPr>
          <w:p w14:paraId="75F3F2ED" w14:textId="77777777" w:rsidR="005F6300" w:rsidRPr="0099045B" w:rsidRDefault="005F6300" w:rsidP="005F6300">
            <w:pPr>
              <w:pStyle w:val="ListParagraph"/>
              <w:numPr>
                <w:ilvl w:val="0"/>
                <w:numId w:val="87"/>
              </w:numPr>
              <w:contextualSpacing/>
              <w:rPr>
                <w:rFonts w:cs="Arial"/>
                <w:b/>
              </w:rPr>
            </w:pPr>
          </w:p>
        </w:tc>
        <w:tc>
          <w:tcPr>
            <w:tcW w:w="7934" w:type="dxa"/>
            <w:tcBorders>
              <w:right w:val="single" w:sz="4" w:space="0" w:color="auto"/>
            </w:tcBorders>
          </w:tcPr>
          <w:p w14:paraId="2ABB7173" w14:textId="77777777" w:rsidR="005F6300" w:rsidRDefault="005F6300" w:rsidP="003F57BC">
            <w:pPr>
              <w:rPr>
                <w:b/>
              </w:rPr>
            </w:pPr>
            <w:r w:rsidRPr="00583C99">
              <w:rPr>
                <w:b/>
              </w:rPr>
              <w:t>Noise Control</w:t>
            </w:r>
          </w:p>
          <w:p w14:paraId="73FC0C49" w14:textId="77777777" w:rsidR="005F6300" w:rsidRPr="00583C99" w:rsidRDefault="005F6300" w:rsidP="003F57BC">
            <w:pPr>
              <w:rPr>
                <w:b/>
              </w:rPr>
            </w:pPr>
          </w:p>
        </w:tc>
      </w:tr>
      <w:tr w:rsidR="005F6300" w:rsidRPr="00583C99" w14:paraId="6503B695" w14:textId="77777777" w:rsidTr="003F57BC">
        <w:tblPrEx>
          <w:tblBorders>
            <w:left w:val="single" w:sz="4" w:space="0" w:color="auto"/>
            <w:right w:val="single" w:sz="4" w:space="0" w:color="auto"/>
          </w:tblBorders>
        </w:tblPrEx>
        <w:trPr>
          <w:trHeight w:val="305"/>
        </w:trPr>
        <w:tc>
          <w:tcPr>
            <w:tcW w:w="561" w:type="dxa"/>
            <w:vMerge/>
            <w:tcBorders>
              <w:top w:val="nil"/>
              <w:bottom w:val="single" w:sz="4" w:space="0" w:color="auto"/>
              <w:right w:val="nil"/>
            </w:tcBorders>
          </w:tcPr>
          <w:p w14:paraId="18451D83" w14:textId="77777777" w:rsidR="005F6300" w:rsidRDefault="005F6300" w:rsidP="003F57BC">
            <w:pPr>
              <w:rPr>
                <w:rFonts w:cs="Arial"/>
                <w:b/>
                <w:szCs w:val="22"/>
              </w:rPr>
            </w:pPr>
          </w:p>
        </w:tc>
        <w:tc>
          <w:tcPr>
            <w:tcW w:w="714" w:type="dxa"/>
            <w:vMerge/>
            <w:tcBorders>
              <w:top w:val="nil"/>
              <w:left w:val="nil"/>
              <w:bottom w:val="single" w:sz="4" w:space="0" w:color="auto"/>
            </w:tcBorders>
          </w:tcPr>
          <w:p w14:paraId="2E89FC43" w14:textId="77777777" w:rsidR="005F6300" w:rsidRDefault="005F6300" w:rsidP="003F57BC">
            <w:pPr>
              <w:rPr>
                <w:rFonts w:cs="Arial"/>
                <w:b/>
                <w:szCs w:val="22"/>
              </w:rPr>
            </w:pPr>
          </w:p>
        </w:tc>
        <w:tc>
          <w:tcPr>
            <w:tcW w:w="7934" w:type="dxa"/>
            <w:tcBorders>
              <w:bottom w:val="single" w:sz="4" w:space="0" w:color="auto"/>
              <w:right w:val="single" w:sz="4" w:space="0" w:color="auto"/>
            </w:tcBorders>
          </w:tcPr>
          <w:p w14:paraId="7E9F6FBA" w14:textId="77777777" w:rsidR="005F6300" w:rsidRDefault="005F6300" w:rsidP="003F57BC">
            <w:r w:rsidRPr="009F4203">
              <w:t>During the occupation and ongoing use, the use of the premises must not give rise to the transmission of offensive noise to any place of different occupancy.  Offensive noise is defined in the Protection of the Environment Operations Act 1997.</w:t>
            </w:r>
          </w:p>
          <w:p w14:paraId="458E2729" w14:textId="77777777" w:rsidR="005F6300" w:rsidRDefault="005F6300" w:rsidP="003F57BC">
            <w:pPr>
              <w:ind w:left="457" w:hanging="425"/>
            </w:pPr>
          </w:p>
          <w:p w14:paraId="79811BA5" w14:textId="77777777" w:rsidR="005F6300" w:rsidRPr="00856B34" w:rsidRDefault="005F6300" w:rsidP="003F57BC">
            <w:pPr>
              <w:ind w:left="457" w:hanging="425"/>
              <w:rPr>
                <w:b/>
                <w:sz w:val="20"/>
              </w:rPr>
            </w:pPr>
            <w:r w:rsidRPr="00856B34">
              <w:rPr>
                <w:b/>
                <w:sz w:val="20"/>
              </w:rPr>
              <w:t>Notes:</w:t>
            </w:r>
          </w:p>
          <w:p w14:paraId="690E7B48" w14:textId="77777777" w:rsidR="005F6300" w:rsidRPr="00856B34" w:rsidRDefault="005F6300" w:rsidP="005F6300">
            <w:pPr>
              <w:pStyle w:val="ListParagraph"/>
              <w:numPr>
                <w:ilvl w:val="0"/>
                <w:numId w:val="41"/>
              </w:numPr>
              <w:contextualSpacing/>
              <w:rPr>
                <w:sz w:val="20"/>
                <w:lang w:val="en-US"/>
              </w:rPr>
            </w:pPr>
            <w:proofErr w:type="gramStart"/>
            <w:r w:rsidRPr="00856B34">
              <w:rPr>
                <w:sz w:val="20"/>
                <w:lang w:val="en-US"/>
              </w:rPr>
              <w:t>Council</w:t>
            </w:r>
            <w:proofErr w:type="gramEnd"/>
            <w:r w:rsidRPr="00856B34">
              <w:rPr>
                <w:sz w:val="20"/>
                <w:lang w:val="en-US"/>
              </w:rPr>
              <w:t xml:space="preserve"> will generally enforce this condition in accordance with the Noise Guide for Local Government (www.epa.nsw.gov.au/your-environment/noise/regulating-noise/noise-guide-local-government) and the NSW Industrial Noise Policy (www.epa.nsw.gov.au/your-environment/noise/industrial-noise) published by the NSW Environment Protection Authority. Other State Government authorities also regulate the Protection of the Environment Operations Act 1997.</w:t>
            </w:r>
          </w:p>
          <w:p w14:paraId="6B9C5A30" w14:textId="77777777" w:rsidR="005F6300" w:rsidRPr="00856B34" w:rsidRDefault="005F6300" w:rsidP="005F6300">
            <w:pPr>
              <w:pStyle w:val="ListParagraph"/>
              <w:numPr>
                <w:ilvl w:val="0"/>
                <w:numId w:val="41"/>
              </w:numPr>
              <w:contextualSpacing/>
              <w:rPr>
                <w:sz w:val="20"/>
                <w:lang w:val="en-US"/>
              </w:rPr>
            </w:pPr>
            <w:r w:rsidRPr="00856B34">
              <w:rPr>
                <w:sz w:val="20"/>
                <w:lang w:val="en-US"/>
              </w:rPr>
              <w:t xml:space="preserve">Useful links: </w:t>
            </w:r>
          </w:p>
          <w:p w14:paraId="683CC5E4" w14:textId="77777777" w:rsidR="005F6300" w:rsidRPr="00856B34" w:rsidRDefault="005F6300" w:rsidP="005F6300">
            <w:pPr>
              <w:pStyle w:val="ListParagraph"/>
              <w:numPr>
                <w:ilvl w:val="0"/>
                <w:numId w:val="58"/>
              </w:numPr>
              <w:contextualSpacing/>
              <w:rPr>
                <w:sz w:val="20"/>
                <w:lang w:val="en-US"/>
              </w:rPr>
            </w:pPr>
            <w:r w:rsidRPr="00856B34">
              <w:rPr>
                <w:sz w:val="20"/>
                <w:lang w:val="en-US"/>
              </w:rPr>
              <w:lastRenderedPageBreak/>
              <w:t xml:space="preserve">Community Justice </w:t>
            </w:r>
            <w:proofErr w:type="spellStart"/>
            <w:r w:rsidRPr="00856B34">
              <w:rPr>
                <w:sz w:val="20"/>
                <w:lang w:val="en-US"/>
              </w:rPr>
              <w:t>Centres</w:t>
            </w:r>
            <w:proofErr w:type="spellEnd"/>
            <w:r w:rsidRPr="00856B34">
              <w:rPr>
                <w:sz w:val="20"/>
                <w:lang w:val="en-US"/>
              </w:rPr>
              <w:t>—free mediation service provided by the NSW Government www.cjc.nsw.gov.au.</w:t>
            </w:r>
          </w:p>
          <w:p w14:paraId="7E80AFBD" w14:textId="77777777" w:rsidR="005F6300" w:rsidRPr="00856B34" w:rsidRDefault="005F6300" w:rsidP="005F6300">
            <w:pPr>
              <w:pStyle w:val="ListParagraph"/>
              <w:numPr>
                <w:ilvl w:val="0"/>
                <w:numId w:val="58"/>
              </w:numPr>
              <w:contextualSpacing/>
              <w:rPr>
                <w:sz w:val="20"/>
                <w:lang w:val="en-US"/>
              </w:rPr>
            </w:pPr>
            <w:r w:rsidRPr="00856B34">
              <w:rPr>
                <w:sz w:val="20"/>
                <w:lang w:val="en-US"/>
              </w:rPr>
              <w:t>NSW Environment Protection Authority— see “noise” section www.environment.nsw.gov.au/noise.</w:t>
            </w:r>
          </w:p>
          <w:p w14:paraId="29E2E5CA" w14:textId="77777777" w:rsidR="005F6300" w:rsidRPr="00856B34" w:rsidRDefault="005F6300" w:rsidP="005F6300">
            <w:pPr>
              <w:pStyle w:val="ListParagraph"/>
              <w:numPr>
                <w:ilvl w:val="0"/>
                <w:numId w:val="58"/>
              </w:numPr>
              <w:contextualSpacing/>
              <w:rPr>
                <w:sz w:val="20"/>
                <w:lang w:val="en-US"/>
              </w:rPr>
            </w:pPr>
            <w:r w:rsidRPr="00856B34">
              <w:rPr>
                <w:sz w:val="20"/>
                <w:lang w:val="en-US"/>
              </w:rPr>
              <w:t>NSW Government legislation- access to all NSW legislation, including the Protection of the Environment Operations Act 1997 and the Protection of the Environment Noise Control Regulation 2017 is available at www.legislation.nsw.gov.au.</w:t>
            </w:r>
          </w:p>
          <w:p w14:paraId="0096413E" w14:textId="77777777" w:rsidR="005F6300" w:rsidRPr="00856B34" w:rsidRDefault="005F6300" w:rsidP="005F6300">
            <w:pPr>
              <w:pStyle w:val="ListParagraph"/>
              <w:numPr>
                <w:ilvl w:val="0"/>
                <w:numId w:val="58"/>
              </w:numPr>
              <w:contextualSpacing/>
              <w:rPr>
                <w:sz w:val="20"/>
                <w:lang w:val="en-US"/>
              </w:rPr>
            </w:pPr>
            <w:r w:rsidRPr="00856B34">
              <w:rPr>
                <w:sz w:val="20"/>
                <w:lang w:val="en-US"/>
              </w:rPr>
              <w:t>Australian Acoustical Society—professional society of noise related professionals www.acoustics.asn.au.</w:t>
            </w:r>
          </w:p>
          <w:p w14:paraId="1F51863F" w14:textId="77777777" w:rsidR="005F6300" w:rsidRPr="00856B34" w:rsidRDefault="005F6300" w:rsidP="005F6300">
            <w:pPr>
              <w:pStyle w:val="ListParagraph"/>
              <w:numPr>
                <w:ilvl w:val="0"/>
                <w:numId w:val="58"/>
              </w:numPr>
              <w:contextualSpacing/>
              <w:rPr>
                <w:sz w:val="20"/>
                <w:lang w:val="en-US"/>
              </w:rPr>
            </w:pPr>
            <w:r w:rsidRPr="00856B34">
              <w:rPr>
                <w:sz w:val="20"/>
                <w:lang w:val="en-US"/>
              </w:rPr>
              <w:t>Association of Australian Acoustical Consultants—professional society of noise related professionals www.aaac.org.au.</w:t>
            </w:r>
          </w:p>
          <w:p w14:paraId="1597E480" w14:textId="77777777" w:rsidR="005F6300" w:rsidRPr="00856B34" w:rsidRDefault="005F6300" w:rsidP="005F6300">
            <w:pPr>
              <w:pStyle w:val="ListParagraph"/>
              <w:numPr>
                <w:ilvl w:val="0"/>
                <w:numId w:val="58"/>
              </w:numPr>
              <w:contextualSpacing/>
              <w:rPr>
                <w:sz w:val="20"/>
                <w:lang w:val="en-US"/>
              </w:rPr>
            </w:pPr>
            <w:r w:rsidRPr="00856B34">
              <w:rPr>
                <w:sz w:val="20"/>
                <w:lang w:val="en-US"/>
              </w:rPr>
              <w:t>Liquor and Gaming NSW—www.liquorandgaming.nsw.gov.au.</w:t>
            </w:r>
          </w:p>
          <w:p w14:paraId="7F25B7A8" w14:textId="77777777" w:rsidR="005F6300" w:rsidRPr="00583C99" w:rsidRDefault="005F6300" w:rsidP="003F57BC">
            <w:pPr>
              <w:pStyle w:val="ListParagraph"/>
              <w:ind w:left="457"/>
              <w:rPr>
                <w:lang w:val="en-US"/>
              </w:rPr>
            </w:pPr>
          </w:p>
        </w:tc>
      </w:tr>
      <w:tr w:rsidR="005F6300" w:rsidRPr="00B227DE" w14:paraId="58831430" w14:textId="77777777" w:rsidTr="003F57BC">
        <w:tblPrEx>
          <w:tblBorders>
            <w:left w:val="single" w:sz="4" w:space="0" w:color="auto"/>
            <w:right w:val="single" w:sz="4" w:space="0" w:color="auto"/>
          </w:tblBorders>
        </w:tblPrEx>
        <w:trPr>
          <w:trHeight w:val="64"/>
        </w:trPr>
        <w:tc>
          <w:tcPr>
            <w:tcW w:w="561" w:type="dxa"/>
            <w:vMerge/>
            <w:tcBorders>
              <w:top w:val="nil"/>
              <w:bottom w:val="single" w:sz="4" w:space="0" w:color="auto"/>
              <w:right w:val="nil"/>
            </w:tcBorders>
          </w:tcPr>
          <w:p w14:paraId="5A804ED0" w14:textId="77777777" w:rsidR="005F6300" w:rsidRDefault="005F6300" w:rsidP="003F57BC">
            <w:pPr>
              <w:rPr>
                <w:rFonts w:cs="Arial"/>
                <w:b/>
                <w:szCs w:val="22"/>
              </w:rPr>
            </w:pPr>
          </w:p>
        </w:tc>
        <w:tc>
          <w:tcPr>
            <w:tcW w:w="714" w:type="dxa"/>
            <w:vMerge/>
            <w:tcBorders>
              <w:top w:val="nil"/>
              <w:left w:val="nil"/>
              <w:bottom w:val="single" w:sz="4" w:space="0" w:color="auto"/>
            </w:tcBorders>
          </w:tcPr>
          <w:p w14:paraId="075C75DB" w14:textId="77777777" w:rsidR="005F6300" w:rsidRDefault="005F6300" w:rsidP="003F57BC">
            <w:pPr>
              <w:rPr>
                <w:rFonts w:cs="Arial"/>
                <w:b/>
                <w:szCs w:val="22"/>
              </w:rPr>
            </w:pPr>
          </w:p>
        </w:tc>
        <w:tc>
          <w:tcPr>
            <w:tcW w:w="7934" w:type="dxa"/>
            <w:tcBorders>
              <w:right w:val="single" w:sz="4" w:space="0" w:color="auto"/>
            </w:tcBorders>
          </w:tcPr>
          <w:p w14:paraId="01220271" w14:textId="77777777" w:rsidR="005F6300" w:rsidRDefault="005F6300" w:rsidP="003F57BC">
            <w:r w:rsidRPr="00B227DE">
              <w:rPr>
                <w:b/>
              </w:rPr>
              <w:t>Condition Reason:</w:t>
            </w:r>
            <w:r>
              <w:rPr>
                <w:b/>
              </w:rPr>
              <w:t xml:space="preserve"> </w:t>
            </w:r>
            <w:r w:rsidRPr="009F4203">
              <w:t>To protect the amenity of the neighbourhood</w:t>
            </w:r>
            <w:r>
              <w:t>.</w:t>
            </w:r>
          </w:p>
          <w:p w14:paraId="10C45F27" w14:textId="77777777" w:rsidR="005F6300" w:rsidRPr="00B227DE" w:rsidRDefault="005F6300" w:rsidP="003F57BC">
            <w:pPr>
              <w:rPr>
                <w:b/>
              </w:rPr>
            </w:pPr>
          </w:p>
        </w:tc>
      </w:tr>
      <w:tr w:rsidR="005F6300" w:rsidRPr="00B14FF3" w14:paraId="0BF201E1" w14:textId="77777777" w:rsidTr="003F57BC">
        <w:tblPrEx>
          <w:tblBorders>
            <w:left w:val="single" w:sz="4" w:space="0" w:color="auto"/>
            <w:right w:val="single" w:sz="4" w:space="0" w:color="auto"/>
          </w:tblBorders>
        </w:tblPrEx>
        <w:trPr>
          <w:trHeight w:val="132"/>
        </w:trPr>
        <w:tc>
          <w:tcPr>
            <w:tcW w:w="561" w:type="dxa"/>
            <w:vMerge w:val="restart"/>
            <w:tcBorders>
              <w:bottom w:val="single" w:sz="4" w:space="0" w:color="auto"/>
              <w:right w:val="nil"/>
            </w:tcBorders>
          </w:tcPr>
          <w:p w14:paraId="37AA638C" w14:textId="77777777" w:rsidR="005F6300" w:rsidRPr="00831955" w:rsidRDefault="005F6300" w:rsidP="003F57BC">
            <w:pPr>
              <w:rPr>
                <w:rFonts w:cs="Arial"/>
                <w:b/>
                <w:szCs w:val="22"/>
              </w:rPr>
            </w:pPr>
            <w:r>
              <w:rPr>
                <w:rFonts w:cs="Arial"/>
                <w:b/>
              </w:rPr>
              <w:t>H</w:t>
            </w:r>
          </w:p>
        </w:tc>
        <w:tc>
          <w:tcPr>
            <w:tcW w:w="714" w:type="dxa"/>
            <w:vMerge w:val="restart"/>
            <w:tcBorders>
              <w:left w:val="nil"/>
              <w:bottom w:val="single" w:sz="4" w:space="0" w:color="auto"/>
            </w:tcBorders>
          </w:tcPr>
          <w:p w14:paraId="1EB9B572" w14:textId="77777777" w:rsidR="005F6300" w:rsidRPr="0099045B" w:rsidRDefault="005F6300" w:rsidP="005F6300">
            <w:pPr>
              <w:pStyle w:val="ListParagraph"/>
              <w:numPr>
                <w:ilvl w:val="0"/>
                <w:numId w:val="87"/>
              </w:numPr>
              <w:contextualSpacing/>
              <w:rPr>
                <w:rFonts w:cs="Arial"/>
                <w:b/>
              </w:rPr>
            </w:pPr>
          </w:p>
        </w:tc>
        <w:tc>
          <w:tcPr>
            <w:tcW w:w="7934" w:type="dxa"/>
            <w:tcBorders>
              <w:right w:val="single" w:sz="4" w:space="0" w:color="auto"/>
            </w:tcBorders>
          </w:tcPr>
          <w:p w14:paraId="5572AA1C" w14:textId="77777777" w:rsidR="005F6300" w:rsidRDefault="005F6300" w:rsidP="003F57BC">
            <w:pPr>
              <w:rPr>
                <w:b/>
              </w:rPr>
            </w:pPr>
            <w:r w:rsidRPr="00B14FF3">
              <w:rPr>
                <w:b/>
              </w:rPr>
              <w:t>Annual Fire Safety Statements (Class 1b to 9c buildings inclusive)</w:t>
            </w:r>
          </w:p>
          <w:p w14:paraId="2AF4C9E4" w14:textId="77777777" w:rsidR="005F6300" w:rsidRPr="00B14FF3" w:rsidRDefault="005F6300" w:rsidP="003F57BC">
            <w:pPr>
              <w:rPr>
                <w:b/>
              </w:rPr>
            </w:pPr>
          </w:p>
        </w:tc>
      </w:tr>
      <w:tr w:rsidR="005F6300" w:rsidRPr="00B14FF3" w14:paraId="0FC26A56" w14:textId="77777777" w:rsidTr="003F57BC">
        <w:tblPrEx>
          <w:tblBorders>
            <w:left w:val="single" w:sz="4" w:space="0" w:color="auto"/>
            <w:right w:val="single" w:sz="4" w:space="0" w:color="auto"/>
          </w:tblBorders>
        </w:tblPrEx>
        <w:trPr>
          <w:trHeight w:val="305"/>
        </w:trPr>
        <w:tc>
          <w:tcPr>
            <w:tcW w:w="561" w:type="dxa"/>
            <w:vMerge/>
            <w:tcBorders>
              <w:top w:val="nil"/>
              <w:bottom w:val="single" w:sz="4" w:space="0" w:color="auto"/>
              <w:right w:val="nil"/>
            </w:tcBorders>
          </w:tcPr>
          <w:p w14:paraId="5E3EC43E" w14:textId="77777777" w:rsidR="005F6300" w:rsidRDefault="005F6300" w:rsidP="003F57BC">
            <w:pPr>
              <w:rPr>
                <w:rFonts w:cs="Arial"/>
                <w:b/>
                <w:szCs w:val="22"/>
              </w:rPr>
            </w:pPr>
          </w:p>
        </w:tc>
        <w:tc>
          <w:tcPr>
            <w:tcW w:w="714" w:type="dxa"/>
            <w:vMerge/>
            <w:tcBorders>
              <w:top w:val="nil"/>
              <w:left w:val="nil"/>
              <w:bottom w:val="single" w:sz="4" w:space="0" w:color="auto"/>
            </w:tcBorders>
          </w:tcPr>
          <w:p w14:paraId="28FB5E82" w14:textId="77777777" w:rsidR="005F6300" w:rsidRDefault="005F6300" w:rsidP="003F57BC">
            <w:pPr>
              <w:rPr>
                <w:rFonts w:cs="Arial"/>
                <w:b/>
                <w:szCs w:val="22"/>
              </w:rPr>
            </w:pPr>
          </w:p>
        </w:tc>
        <w:tc>
          <w:tcPr>
            <w:tcW w:w="7934" w:type="dxa"/>
            <w:tcBorders>
              <w:bottom w:val="single" w:sz="4" w:space="0" w:color="auto"/>
              <w:right w:val="single" w:sz="4" w:space="0" w:color="auto"/>
            </w:tcBorders>
          </w:tcPr>
          <w:p w14:paraId="4E656EDA" w14:textId="77777777" w:rsidR="005F6300" w:rsidRPr="007270F6" w:rsidRDefault="005F6300" w:rsidP="003F57BC">
            <w:r w:rsidRPr="007270F6">
              <w:t>During the occupation and ongoing use, each year, an annual fire safety statement must be provided to Council and the Commissioner of Fire and Rescue NSW. The annual fire safety statement must be prominently displayed in the building.</w:t>
            </w:r>
          </w:p>
          <w:p w14:paraId="245A81EE" w14:textId="77777777" w:rsidR="005F6300" w:rsidRDefault="005F6300" w:rsidP="003F57BC">
            <w:pPr>
              <w:ind w:left="457" w:hanging="283"/>
            </w:pPr>
          </w:p>
          <w:p w14:paraId="3F374E0B" w14:textId="77777777" w:rsidR="005F6300" w:rsidRPr="0076249D" w:rsidRDefault="005F6300" w:rsidP="003F57BC">
            <w:pPr>
              <w:ind w:left="283" w:hanging="283"/>
              <w:rPr>
                <w:b/>
                <w:sz w:val="20"/>
              </w:rPr>
            </w:pPr>
            <w:r w:rsidRPr="0076249D">
              <w:rPr>
                <w:b/>
                <w:sz w:val="20"/>
              </w:rPr>
              <w:t>Notes:</w:t>
            </w:r>
          </w:p>
          <w:p w14:paraId="47B9D9E2" w14:textId="77777777" w:rsidR="005F6300" w:rsidRPr="0076249D" w:rsidRDefault="005F6300" w:rsidP="005F6300">
            <w:pPr>
              <w:pStyle w:val="ListParagraph"/>
              <w:numPr>
                <w:ilvl w:val="0"/>
                <w:numId w:val="41"/>
              </w:numPr>
              <w:contextualSpacing/>
              <w:rPr>
                <w:sz w:val="20"/>
                <w:lang w:val="en-US"/>
              </w:rPr>
            </w:pPr>
            <w:r w:rsidRPr="0076249D">
              <w:rPr>
                <w:b/>
                <w:i/>
                <w:sz w:val="20"/>
                <w:lang w:val="en-US"/>
              </w:rPr>
              <w:t>essential fire safety measure</w:t>
            </w:r>
            <w:r w:rsidRPr="0076249D">
              <w:rPr>
                <w:sz w:val="20"/>
                <w:lang w:val="en-US"/>
              </w:rPr>
              <w:t xml:space="preserve"> has the same meaning as in Schedule </w:t>
            </w:r>
            <w:r>
              <w:rPr>
                <w:sz w:val="20"/>
                <w:lang w:val="en-US"/>
              </w:rPr>
              <w:t>2</w:t>
            </w:r>
            <w:r w:rsidRPr="0076249D">
              <w:rPr>
                <w:sz w:val="20"/>
                <w:lang w:val="en-US"/>
              </w:rPr>
              <w:t xml:space="preserve"> of the Development Certification and Fire Safety Regulation.</w:t>
            </w:r>
          </w:p>
          <w:p w14:paraId="3FE87D6E" w14:textId="77777777" w:rsidR="005F6300" w:rsidRPr="0076249D" w:rsidRDefault="005F6300" w:rsidP="005F6300">
            <w:pPr>
              <w:pStyle w:val="ListParagraph"/>
              <w:numPr>
                <w:ilvl w:val="0"/>
                <w:numId w:val="41"/>
              </w:numPr>
              <w:contextualSpacing/>
              <w:rPr>
                <w:sz w:val="20"/>
                <w:lang w:val="en-US"/>
              </w:rPr>
            </w:pPr>
            <w:proofErr w:type="gramStart"/>
            <w:r w:rsidRPr="0076249D">
              <w:rPr>
                <w:b/>
                <w:i/>
                <w:sz w:val="20"/>
                <w:lang w:val="en-US"/>
              </w:rPr>
              <w:t>annual</w:t>
            </w:r>
            <w:proofErr w:type="gramEnd"/>
            <w:r w:rsidRPr="0076249D">
              <w:rPr>
                <w:b/>
                <w:i/>
                <w:sz w:val="20"/>
                <w:lang w:val="en-US"/>
              </w:rPr>
              <w:t xml:space="preserve"> fire safety statement</w:t>
            </w:r>
            <w:r w:rsidRPr="0076249D">
              <w:rPr>
                <w:sz w:val="20"/>
                <w:lang w:val="en-US"/>
              </w:rPr>
              <w:t xml:space="preserve"> has the same meaning as in clause 88 of the Development Certification and Fire Safety Regulation.  </w:t>
            </w:r>
          </w:p>
          <w:p w14:paraId="5520C5FE" w14:textId="77777777" w:rsidR="005F6300" w:rsidRPr="0076249D" w:rsidRDefault="005F6300" w:rsidP="005F6300">
            <w:pPr>
              <w:pStyle w:val="ListParagraph"/>
              <w:numPr>
                <w:ilvl w:val="0"/>
                <w:numId w:val="41"/>
              </w:numPr>
              <w:contextualSpacing/>
              <w:rPr>
                <w:sz w:val="20"/>
                <w:lang w:val="en-US"/>
              </w:rPr>
            </w:pPr>
            <w:r w:rsidRPr="0076249D">
              <w:rPr>
                <w:sz w:val="20"/>
                <w:lang w:val="en-US"/>
              </w:rPr>
              <w:t xml:space="preserve">Visit Council’s website for additional information in relation to fire safety </w:t>
            </w:r>
            <w:hyperlink r:id="rId39" w:history="1">
              <w:r w:rsidRPr="0076249D">
                <w:rPr>
                  <w:rStyle w:val="Hyperlink"/>
                  <w:lang w:val="en-US"/>
                </w:rPr>
                <w:t>www.woollahra.nsw.gov.au</w:t>
              </w:r>
            </w:hyperlink>
            <w:r w:rsidRPr="0076249D">
              <w:rPr>
                <w:sz w:val="20"/>
                <w:lang w:val="en-US"/>
              </w:rPr>
              <w:t>.</w:t>
            </w:r>
          </w:p>
          <w:p w14:paraId="655883BA" w14:textId="77777777" w:rsidR="005F6300" w:rsidRPr="00B14FF3" w:rsidRDefault="005F6300" w:rsidP="003F57BC">
            <w:pPr>
              <w:pStyle w:val="ListParagraph"/>
              <w:ind w:left="457"/>
              <w:rPr>
                <w:lang w:val="en-US"/>
              </w:rPr>
            </w:pPr>
          </w:p>
        </w:tc>
      </w:tr>
      <w:tr w:rsidR="005F6300" w:rsidRPr="00B227DE" w14:paraId="51E1EFD7" w14:textId="77777777" w:rsidTr="003F57BC">
        <w:tblPrEx>
          <w:tblBorders>
            <w:left w:val="single" w:sz="4" w:space="0" w:color="auto"/>
            <w:right w:val="single" w:sz="4" w:space="0" w:color="auto"/>
          </w:tblBorders>
        </w:tblPrEx>
        <w:trPr>
          <w:trHeight w:val="64"/>
        </w:trPr>
        <w:tc>
          <w:tcPr>
            <w:tcW w:w="561" w:type="dxa"/>
            <w:vMerge/>
            <w:tcBorders>
              <w:top w:val="nil"/>
              <w:bottom w:val="single" w:sz="4" w:space="0" w:color="auto"/>
              <w:right w:val="nil"/>
            </w:tcBorders>
          </w:tcPr>
          <w:p w14:paraId="30763112" w14:textId="77777777" w:rsidR="005F6300" w:rsidRDefault="005F6300" w:rsidP="003F57BC">
            <w:pPr>
              <w:rPr>
                <w:rFonts w:cs="Arial"/>
                <w:b/>
                <w:szCs w:val="22"/>
              </w:rPr>
            </w:pPr>
          </w:p>
        </w:tc>
        <w:tc>
          <w:tcPr>
            <w:tcW w:w="714" w:type="dxa"/>
            <w:vMerge/>
            <w:tcBorders>
              <w:top w:val="nil"/>
              <w:left w:val="nil"/>
              <w:bottom w:val="single" w:sz="4" w:space="0" w:color="auto"/>
            </w:tcBorders>
          </w:tcPr>
          <w:p w14:paraId="4145527C" w14:textId="77777777" w:rsidR="005F6300" w:rsidRDefault="005F6300" w:rsidP="003F57BC">
            <w:pPr>
              <w:rPr>
                <w:rFonts w:cs="Arial"/>
                <w:b/>
                <w:szCs w:val="22"/>
              </w:rPr>
            </w:pPr>
          </w:p>
        </w:tc>
        <w:tc>
          <w:tcPr>
            <w:tcW w:w="7934" w:type="dxa"/>
            <w:tcBorders>
              <w:right w:val="single" w:sz="4" w:space="0" w:color="auto"/>
            </w:tcBorders>
          </w:tcPr>
          <w:p w14:paraId="1B7A3BD0" w14:textId="77777777" w:rsidR="005F6300" w:rsidRDefault="005F6300" w:rsidP="003F57BC">
            <w:r w:rsidRPr="00B227DE">
              <w:rPr>
                <w:b/>
              </w:rPr>
              <w:t>Condition Reason:</w:t>
            </w:r>
            <w:r>
              <w:rPr>
                <w:b/>
              </w:rPr>
              <w:t xml:space="preserve"> </w:t>
            </w:r>
            <w:r w:rsidRPr="005E542A">
              <w:t>To ensure public safety.</w:t>
            </w:r>
          </w:p>
          <w:p w14:paraId="3B554918" w14:textId="77777777" w:rsidR="005F6300" w:rsidRPr="00B227DE" w:rsidRDefault="005F6300" w:rsidP="003F57BC">
            <w:pPr>
              <w:rPr>
                <w:b/>
              </w:rPr>
            </w:pPr>
          </w:p>
        </w:tc>
      </w:tr>
      <w:tr w:rsidR="005F6300" w:rsidRPr="00BB032F" w14:paraId="0E683D08" w14:textId="77777777" w:rsidTr="003F57BC">
        <w:tblPrEx>
          <w:tblBorders>
            <w:left w:val="single" w:sz="4" w:space="0" w:color="auto"/>
            <w:right w:val="single" w:sz="4" w:space="0" w:color="auto"/>
          </w:tblBorders>
        </w:tblPrEx>
        <w:trPr>
          <w:trHeight w:val="274"/>
        </w:trPr>
        <w:tc>
          <w:tcPr>
            <w:tcW w:w="561" w:type="dxa"/>
            <w:vMerge w:val="restart"/>
          </w:tcPr>
          <w:p w14:paraId="63BAE7F1" w14:textId="77777777" w:rsidR="005F6300" w:rsidRPr="00831955" w:rsidRDefault="005F6300" w:rsidP="003F57BC">
            <w:pPr>
              <w:rPr>
                <w:rFonts w:cs="Arial"/>
                <w:b/>
                <w:szCs w:val="22"/>
              </w:rPr>
            </w:pPr>
            <w:r>
              <w:rPr>
                <w:rFonts w:cs="Arial"/>
                <w:b/>
                <w:szCs w:val="22"/>
              </w:rPr>
              <w:t>H</w:t>
            </w:r>
          </w:p>
        </w:tc>
        <w:tc>
          <w:tcPr>
            <w:tcW w:w="714" w:type="dxa"/>
            <w:vMerge w:val="restart"/>
          </w:tcPr>
          <w:p w14:paraId="1460E46A" w14:textId="77777777" w:rsidR="005F6300" w:rsidRPr="006C5649" w:rsidRDefault="005F6300" w:rsidP="005F6300">
            <w:pPr>
              <w:pStyle w:val="ListParagraph"/>
              <w:numPr>
                <w:ilvl w:val="0"/>
                <w:numId w:val="87"/>
              </w:numPr>
              <w:contextualSpacing/>
              <w:rPr>
                <w:rFonts w:cs="Arial"/>
                <w:b/>
              </w:rPr>
            </w:pPr>
          </w:p>
        </w:tc>
        <w:tc>
          <w:tcPr>
            <w:tcW w:w="7934" w:type="dxa"/>
          </w:tcPr>
          <w:p w14:paraId="64278482" w14:textId="77777777" w:rsidR="005F6300" w:rsidRDefault="005F6300" w:rsidP="003F57BC">
            <w:pPr>
              <w:rPr>
                <w:b/>
              </w:rPr>
            </w:pPr>
            <w:r>
              <w:rPr>
                <w:b/>
              </w:rPr>
              <w:t>Acoustics</w:t>
            </w:r>
          </w:p>
          <w:p w14:paraId="5B134C70" w14:textId="77777777" w:rsidR="005F6300" w:rsidRPr="00BB032F" w:rsidRDefault="005F6300" w:rsidP="003F57BC">
            <w:pPr>
              <w:rPr>
                <w:b/>
              </w:rPr>
            </w:pPr>
          </w:p>
        </w:tc>
      </w:tr>
      <w:tr w:rsidR="005F6300" w:rsidRPr="00BB032F" w14:paraId="390F7505" w14:textId="77777777" w:rsidTr="003F57BC">
        <w:tblPrEx>
          <w:tblBorders>
            <w:left w:val="single" w:sz="4" w:space="0" w:color="auto"/>
            <w:right w:val="single" w:sz="4" w:space="0" w:color="auto"/>
          </w:tblBorders>
        </w:tblPrEx>
        <w:tc>
          <w:tcPr>
            <w:tcW w:w="561" w:type="dxa"/>
            <w:vMerge/>
          </w:tcPr>
          <w:p w14:paraId="4FFA154D" w14:textId="77777777" w:rsidR="005F6300" w:rsidRDefault="005F6300" w:rsidP="003F57BC">
            <w:pPr>
              <w:rPr>
                <w:rFonts w:cs="Arial"/>
                <w:b/>
                <w:szCs w:val="22"/>
              </w:rPr>
            </w:pPr>
          </w:p>
        </w:tc>
        <w:tc>
          <w:tcPr>
            <w:tcW w:w="714" w:type="dxa"/>
            <w:vMerge/>
          </w:tcPr>
          <w:p w14:paraId="48100A0E" w14:textId="77777777" w:rsidR="005F6300" w:rsidRDefault="005F6300" w:rsidP="003F57BC">
            <w:pPr>
              <w:rPr>
                <w:rFonts w:cs="Arial"/>
                <w:b/>
                <w:szCs w:val="22"/>
              </w:rPr>
            </w:pPr>
          </w:p>
        </w:tc>
        <w:tc>
          <w:tcPr>
            <w:tcW w:w="7934" w:type="dxa"/>
          </w:tcPr>
          <w:p w14:paraId="2A5EA82F" w14:textId="77777777" w:rsidR="005F6300" w:rsidRDefault="005F6300" w:rsidP="003F57BC">
            <w:pPr>
              <w:rPr>
                <w:rFonts w:cs="Arial"/>
                <w:b/>
                <w:sz w:val="20"/>
              </w:rPr>
            </w:pPr>
          </w:p>
          <w:p w14:paraId="0C66D889" w14:textId="77777777" w:rsidR="005F6300" w:rsidRPr="0032646D" w:rsidRDefault="005F6300" w:rsidP="003F57BC">
            <w:pPr>
              <w:rPr>
                <w:rFonts w:cs="Arial"/>
                <w:szCs w:val="22"/>
              </w:rPr>
            </w:pPr>
            <w:r w:rsidRPr="00E422E8">
              <w:rPr>
                <w:rFonts w:cs="Arial"/>
                <w:szCs w:val="22"/>
              </w:rPr>
              <w:t xml:space="preserve">All performance parameters in </w:t>
            </w:r>
            <w:r w:rsidRPr="00106921">
              <w:rPr>
                <w:b/>
                <w:i/>
              </w:rPr>
              <w:t>Acoustic Report: prepared by Victoria Rastelli Acoustic Consultant (NDY Group) – Document Reference: rp231124s0006 – Revision 3.0 Final – 18 April 2024</w:t>
            </w:r>
            <w:r>
              <w:rPr>
                <w:b/>
                <w:i/>
              </w:rPr>
              <w:t xml:space="preserve">, </w:t>
            </w:r>
            <w:r>
              <w:t>must be implemented</w:t>
            </w:r>
            <w:r w:rsidRPr="0032646D">
              <w:t>, for both the construction phase and operational phase</w:t>
            </w:r>
            <w:r>
              <w:t xml:space="preserve"> of the development</w:t>
            </w:r>
            <w:r w:rsidRPr="0032646D">
              <w:t>.</w:t>
            </w:r>
          </w:p>
          <w:p w14:paraId="608DC1DB" w14:textId="77777777" w:rsidR="005F6300" w:rsidRDefault="005F6300" w:rsidP="003F57BC">
            <w:pPr>
              <w:rPr>
                <w:rFonts w:cs="Arial"/>
                <w:b/>
                <w:sz w:val="20"/>
              </w:rPr>
            </w:pPr>
          </w:p>
          <w:p w14:paraId="3952D057" w14:textId="77777777" w:rsidR="005F6300" w:rsidRPr="00BB032F" w:rsidRDefault="005F6300" w:rsidP="003F57BC">
            <w:pPr>
              <w:pStyle w:val="ListParagraph"/>
              <w:ind w:left="284"/>
              <w:rPr>
                <w:rFonts w:cs="Arial"/>
                <w:szCs w:val="22"/>
              </w:rPr>
            </w:pPr>
          </w:p>
        </w:tc>
      </w:tr>
      <w:tr w:rsidR="005F6300" w:rsidRPr="005C41F1" w14:paraId="6353EA73" w14:textId="77777777" w:rsidTr="003F57BC">
        <w:tblPrEx>
          <w:tblBorders>
            <w:left w:val="single" w:sz="4" w:space="0" w:color="auto"/>
            <w:right w:val="single" w:sz="4" w:space="0" w:color="auto"/>
          </w:tblBorders>
        </w:tblPrEx>
        <w:tc>
          <w:tcPr>
            <w:tcW w:w="561" w:type="dxa"/>
            <w:vMerge/>
          </w:tcPr>
          <w:p w14:paraId="21090B5F" w14:textId="77777777" w:rsidR="005F6300" w:rsidRDefault="005F6300" w:rsidP="003F57BC">
            <w:pPr>
              <w:rPr>
                <w:rFonts w:cs="Arial"/>
                <w:b/>
                <w:szCs w:val="22"/>
              </w:rPr>
            </w:pPr>
          </w:p>
        </w:tc>
        <w:tc>
          <w:tcPr>
            <w:tcW w:w="714" w:type="dxa"/>
            <w:vMerge/>
          </w:tcPr>
          <w:p w14:paraId="73060B15" w14:textId="77777777" w:rsidR="005F6300" w:rsidRDefault="005F6300" w:rsidP="003F57BC">
            <w:pPr>
              <w:rPr>
                <w:rFonts w:cs="Arial"/>
                <w:b/>
                <w:szCs w:val="22"/>
              </w:rPr>
            </w:pPr>
          </w:p>
        </w:tc>
        <w:tc>
          <w:tcPr>
            <w:tcW w:w="7934" w:type="dxa"/>
          </w:tcPr>
          <w:p w14:paraId="49E42116" w14:textId="77777777" w:rsidR="005F6300" w:rsidRDefault="005F6300" w:rsidP="003F57BC">
            <w:pPr>
              <w:spacing w:after="40"/>
              <w:rPr>
                <w:rFonts w:cs="Arial"/>
                <w:szCs w:val="22"/>
              </w:rPr>
            </w:pPr>
            <w:r w:rsidRPr="00344B17">
              <w:rPr>
                <w:rFonts w:cs="Arial"/>
                <w:b/>
                <w:szCs w:val="22"/>
              </w:rPr>
              <w:t>Condition Reason:</w:t>
            </w:r>
            <w:r>
              <w:rPr>
                <w:rFonts w:cs="Arial"/>
                <w:szCs w:val="22"/>
              </w:rPr>
              <w:t xml:space="preserve"> </w:t>
            </w:r>
          </w:p>
          <w:p w14:paraId="4FD61797" w14:textId="77777777" w:rsidR="005F6300" w:rsidRPr="005C41F1" w:rsidRDefault="005F6300" w:rsidP="003F57BC">
            <w:pPr>
              <w:spacing w:after="40"/>
              <w:rPr>
                <w:rFonts w:cs="Arial"/>
                <w:szCs w:val="22"/>
              </w:rPr>
            </w:pPr>
            <w:r>
              <w:rPr>
                <w:rFonts w:cs="Arial"/>
                <w:szCs w:val="22"/>
              </w:rPr>
              <w:t>To maintain the noise amenity of the surrounding environment.</w:t>
            </w:r>
          </w:p>
        </w:tc>
      </w:tr>
      <w:tr w:rsidR="005F6300" w:rsidRPr="00AE6105" w14:paraId="2A8CC7C0" w14:textId="77777777" w:rsidTr="003F57BC">
        <w:tblPrEx>
          <w:tblBorders>
            <w:left w:val="single" w:sz="4" w:space="0" w:color="auto"/>
            <w:right w:val="single" w:sz="4" w:space="0" w:color="auto"/>
          </w:tblBorders>
        </w:tblPrEx>
        <w:trPr>
          <w:trHeight w:val="132"/>
        </w:trPr>
        <w:tc>
          <w:tcPr>
            <w:tcW w:w="561" w:type="dxa"/>
            <w:vMerge w:val="restart"/>
            <w:tcBorders>
              <w:bottom w:val="single" w:sz="4" w:space="0" w:color="auto"/>
              <w:right w:val="nil"/>
            </w:tcBorders>
          </w:tcPr>
          <w:p w14:paraId="25561B84" w14:textId="77777777" w:rsidR="005F6300" w:rsidRPr="00AE6105" w:rsidRDefault="005F6300" w:rsidP="003F57BC">
            <w:pPr>
              <w:rPr>
                <w:rFonts w:cs="Arial"/>
                <w:b/>
                <w:szCs w:val="22"/>
              </w:rPr>
            </w:pPr>
            <w:r w:rsidRPr="00AE6105">
              <w:rPr>
                <w:rFonts w:cs="Arial"/>
                <w:b/>
              </w:rPr>
              <w:t>H</w:t>
            </w:r>
          </w:p>
        </w:tc>
        <w:tc>
          <w:tcPr>
            <w:tcW w:w="714" w:type="dxa"/>
            <w:vMerge w:val="restart"/>
            <w:tcBorders>
              <w:left w:val="nil"/>
              <w:bottom w:val="single" w:sz="4" w:space="0" w:color="auto"/>
            </w:tcBorders>
          </w:tcPr>
          <w:p w14:paraId="736A5358" w14:textId="77777777" w:rsidR="005F6300" w:rsidRPr="00AE6105" w:rsidRDefault="005F6300" w:rsidP="003F57BC">
            <w:pPr>
              <w:contextualSpacing/>
              <w:rPr>
                <w:rFonts w:cs="Arial"/>
                <w:b/>
              </w:rPr>
            </w:pPr>
            <w:r w:rsidRPr="00AE6105">
              <w:rPr>
                <w:rFonts w:cs="Arial"/>
                <w:b/>
              </w:rPr>
              <w:t>9.</w:t>
            </w:r>
          </w:p>
        </w:tc>
        <w:tc>
          <w:tcPr>
            <w:tcW w:w="7934" w:type="dxa"/>
            <w:tcBorders>
              <w:right w:val="single" w:sz="4" w:space="0" w:color="auto"/>
            </w:tcBorders>
          </w:tcPr>
          <w:p w14:paraId="510C403E" w14:textId="77777777" w:rsidR="005F6300" w:rsidRPr="00AE6105" w:rsidRDefault="005F6300" w:rsidP="003F57BC">
            <w:pPr>
              <w:rPr>
                <w:b/>
              </w:rPr>
            </w:pPr>
            <w:r w:rsidRPr="00AE6105">
              <w:rPr>
                <w:b/>
              </w:rPr>
              <w:t xml:space="preserve">Ongoing Maintenance of the </w:t>
            </w:r>
            <w:r w:rsidRPr="00AE6105">
              <w:rPr>
                <w:b/>
                <w:lang w:val="en-US"/>
              </w:rPr>
              <w:t xml:space="preserve">Stormwater Treatment System and </w:t>
            </w:r>
            <w:r w:rsidRPr="00AE6105">
              <w:rPr>
                <w:rFonts w:cs="Arial"/>
                <w:b/>
                <w:szCs w:val="22"/>
              </w:rPr>
              <w:t>Pump Out System</w:t>
            </w:r>
          </w:p>
          <w:p w14:paraId="5E096C4E" w14:textId="77777777" w:rsidR="005F6300" w:rsidRPr="00AE6105" w:rsidRDefault="005F6300" w:rsidP="003F57BC">
            <w:pPr>
              <w:rPr>
                <w:b/>
              </w:rPr>
            </w:pPr>
          </w:p>
        </w:tc>
      </w:tr>
      <w:tr w:rsidR="005F6300" w:rsidRPr="00AE6105" w14:paraId="011DE226" w14:textId="77777777" w:rsidTr="003F57BC">
        <w:tblPrEx>
          <w:tblBorders>
            <w:left w:val="single" w:sz="4" w:space="0" w:color="auto"/>
            <w:right w:val="single" w:sz="4" w:space="0" w:color="auto"/>
          </w:tblBorders>
        </w:tblPrEx>
        <w:trPr>
          <w:trHeight w:val="305"/>
        </w:trPr>
        <w:tc>
          <w:tcPr>
            <w:tcW w:w="561" w:type="dxa"/>
            <w:vMerge/>
            <w:tcBorders>
              <w:top w:val="nil"/>
              <w:bottom w:val="single" w:sz="4" w:space="0" w:color="auto"/>
              <w:right w:val="nil"/>
            </w:tcBorders>
          </w:tcPr>
          <w:p w14:paraId="75D7DB4D" w14:textId="77777777" w:rsidR="005F6300" w:rsidRPr="00AE6105" w:rsidRDefault="005F6300" w:rsidP="003F57BC">
            <w:pPr>
              <w:rPr>
                <w:rFonts w:cs="Arial"/>
                <w:b/>
                <w:szCs w:val="22"/>
              </w:rPr>
            </w:pPr>
          </w:p>
        </w:tc>
        <w:tc>
          <w:tcPr>
            <w:tcW w:w="714" w:type="dxa"/>
            <w:vMerge/>
            <w:tcBorders>
              <w:top w:val="nil"/>
              <w:left w:val="nil"/>
              <w:bottom w:val="single" w:sz="4" w:space="0" w:color="auto"/>
            </w:tcBorders>
          </w:tcPr>
          <w:p w14:paraId="75050EE8" w14:textId="77777777" w:rsidR="005F6300" w:rsidRPr="00AE6105" w:rsidRDefault="005F6300" w:rsidP="003F57BC">
            <w:pPr>
              <w:rPr>
                <w:rFonts w:cs="Arial"/>
                <w:b/>
                <w:szCs w:val="22"/>
              </w:rPr>
            </w:pPr>
          </w:p>
        </w:tc>
        <w:tc>
          <w:tcPr>
            <w:tcW w:w="7934" w:type="dxa"/>
            <w:tcBorders>
              <w:bottom w:val="single" w:sz="4" w:space="0" w:color="auto"/>
              <w:right w:val="single" w:sz="4" w:space="0" w:color="auto"/>
            </w:tcBorders>
          </w:tcPr>
          <w:p w14:paraId="5E19D6E3" w14:textId="77777777" w:rsidR="005F6300" w:rsidRPr="00AE6105" w:rsidRDefault="005F6300" w:rsidP="003F57BC">
            <w:pPr>
              <w:spacing w:after="120"/>
              <w:rPr>
                <w:lang w:val="en-US"/>
              </w:rPr>
            </w:pPr>
            <w:r w:rsidRPr="00AE6105">
              <w:rPr>
                <w:lang w:val="en-US"/>
              </w:rPr>
              <w:t>During the occupation and ongoing use, in accordance with this condition and any positive covenant, the person with the benefit of this consent must:</w:t>
            </w:r>
          </w:p>
          <w:p w14:paraId="20559F01" w14:textId="77777777" w:rsidR="005F6300" w:rsidRPr="00AE6105" w:rsidRDefault="005F6300" w:rsidP="005F6300">
            <w:pPr>
              <w:widowControl w:val="0"/>
              <w:numPr>
                <w:ilvl w:val="0"/>
                <w:numId w:val="135"/>
              </w:numPr>
              <w:tabs>
                <w:tab w:val="left" w:pos="993"/>
              </w:tabs>
              <w:autoSpaceDE w:val="0"/>
              <w:autoSpaceDN w:val="0"/>
              <w:rPr>
                <w:rFonts w:cs="Arial"/>
                <w:szCs w:val="22"/>
              </w:rPr>
            </w:pPr>
            <w:r w:rsidRPr="00AE6105">
              <w:rPr>
                <w:rFonts w:cs="Arial"/>
                <w:szCs w:val="22"/>
              </w:rPr>
              <w:t>Permit stormwater to be treated by the stormwater treatment system</w:t>
            </w:r>
            <w:r>
              <w:rPr>
                <w:rFonts w:cs="Arial"/>
                <w:szCs w:val="22"/>
              </w:rPr>
              <w:t xml:space="preserve"> and </w:t>
            </w:r>
            <w:proofErr w:type="spellStart"/>
            <w:r>
              <w:rPr>
                <w:rFonts w:cs="Arial"/>
                <w:szCs w:val="22"/>
              </w:rPr>
              <w:t>pumpout</w:t>
            </w:r>
            <w:proofErr w:type="spellEnd"/>
            <w:r>
              <w:rPr>
                <w:rFonts w:cs="Arial"/>
                <w:szCs w:val="22"/>
              </w:rPr>
              <w:t xml:space="preserve"> </w:t>
            </w:r>
            <w:proofErr w:type="gramStart"/>
            <w:r>
              <w:rPr>
                <w:rFonts w:cs="Arial"/>
                <w:szCs w:val="22"/>
              </w:rPr>
              <w:t>system</w:t>
            </w:r>
            <w:r w:rsidRPr="00AE6105">
              <w:rPr>
                <w:rFonts w:cs="Arial"/>
                <w:szCs w:val="22"/>
              </w:rPr>
              <w:t>;</w:t>
            </w:r>
            <w:proofErr w:type="gramEnd"/>
          </w:p>
          <w:p w14:paraId="0FC1A95B" w14:textId="77777777" w:rsidR="005F6300" w:rsidRPr="00AE6105" w:rsidRDefault="005F6300" w:rsidP="005F6300">
            <w:pPr>
              <w:numPr>
                <w:ilvl w:val="0"/>
                <w:numId w:val="135"/>
              </w:numPr>
              <w:contextualSpacing/>
              <w:rPr>
                <w:lang w:val="en-US"/>
              </w:rPr>
            </w:pPr>
            <w:r w:rsidRPr="00AE6105">
              <w:rPr>
                <w:lang w:val="en-US"/>
              </w:rPr>
              <w:t>Keep the system</w:t>
            </w:r>
            <w:r>
              <w:rPr>
                <w:lang w:val="en-US"/>
              </w:rPr>
              <w:t>s</w:t>
            </w:r>
            <w:r w:rsidRPr="00AE6105">
              <w:rPr>
                <w:lang w:val="en-US"/>
              </w:rPr>
              <w:t xml:space="preserve"> clean and free of silt rubbish and debris,</w:t>
            </w:r>
          </w:p>
          <w:p w14:paraId="138AC02F" w14:textId="77777777" w:rsidR="005F6300" w:rsidRPr="00AE6105" w:rsidRDefault="005F6300" w:rsidP="005F6300">
            <w:pPr>
              <w:numPr>
                <w:ilvl w:val="0"/>
                <w:numId w:val="135"/>
              </w:numPr>
              <w:contextualSpacing/>
              <w:rPr>
                <w:lang w:val="en-US"/>
              </w:rPr>
            </w:pPr>
            <w:r w:rsidRPr="00AE6105">
              <w:rPr>
                <w:lang w:val="en-US"/>
              </w:rPr>
              <w:t xml:space="preserve">Maintain </w:t>
            </w:r>
            <w:proofErr w:type="gramStart"/>
            <w:r w:rsidRPr="00AE6105">
              <w:rPr>
                <w:lang w:val="en-US"/>
              </w:rPr>
              <w:t>renew</w:t>
            </w:r>
            <w:proofErr w:type="gramEnd"/>
            <w:r w:rsidRPr="00AE6105">
              <w:rPr>
                <w:lang w:val="en-US"/>
              </w:rPr>
              <w:t xml:space="preserve"> and </w:t>
            </w:r>
            <w:proofErr w:type="gramStart"/>
            <w:r w:rsidRPr="00AE6105">
              <w:rPr>
                <w:lang w:val="en-US"/>
              </w:rPr>
              <w:t>repair</w:t>
            </w:r>
            <w:proofErr w:type="gramEnd"/>
            <w:r w:rsidRPr="00AE6105">
              <w:rPr>
                <w:lang w:val="en-US"/>
              </w:rPr>
              <w:t xml:space="preserve"> as reasonably required from time to time the whole or part of the system so that it functions in a safe and efficient manner.</w:t>
            </w:r>
          </w:p>
          <w:p w14:paraId="4CFB806C" w14:textId="77777777" w:rsidR="005F6300" w:rsidRPr="00AE6105" w:rsidRDefault="005F6300" w:rsidP="005F6300">
            <w:pPr>
              <w:numPr>
                <w:ilvl w:val="0"/>
                <w:numId w:val="135"/>
              </w:numPr>
              <w:contextualSpacing/>
              <w:rPr>
                <w:lang w:val="en-US"/>
              </w:rPr>
            </w:pPr>
            <w:r w:rsidRPr="00AE6105">
              <w:rPr>
                <w:lang w:val="en-US"/>
              </w:rPr>
              <w:t>Carry out the matters referred to in paragraphs (b) and (c) at the Owners expense.</w:t>
            </w:r>
          </w:p>
          <w:p w14:paraId="677A95A9" w14:textId="77777777" w:rsidR="005F6300" w:rsidRPr="00AE6105" w:rsidRDefault="005F6300" w:rsidP="005F6300">
            <w:pPr>
              <w:numPr>
                <w:ilvl w:val="0"/>
                <w:numId w:val="135"/>
              </w:numPr>
              <w:contextualSpacing/>
              <w:rPr>
                <w:lang w:val="en-US"/>
              </w:rPr>
            </w:pPr>
            <w:r w:rsidRPr="00AE6105">
              <w:rPr>
                <w:lang w:val="en-US"/>
              </w:rPr>
              <w:lastRenderedPageBreak/>
              <w:t xml:space="preserve">Not </w:t>
            </w:r>
            <w:proofErr w:type="gramStart"/>
            <w:r w:rsidRPr="00AE6105">
              <w:rPr>
                <w:lang w:val="en-US"/>
              </w:rPr>
              <w:t>make</w:t>
            </w:r>
            <w:proofErr w:type="gramEnd"/>
            <w:r w:rsidRPr="00AE6105">
              <w:rPr>
                <w:lang w:val="en-US"/>
              </w:rPr>
              <w:t xml:space="preserve"> any alterations to the system or elements thereof without prior consent in </w:t>
            </w:r>
            <w:proofErr w:type="gramStart"/>
            <w:r w:rsidRPr="00AE6105">
              <w:rPr>
                <w:lang w:val="en-US"/>
              </w:rPr>
              <w:t>writing</w:t>
            </w:r>
            <w:proofErr w:type="gramEnd"/>
            <w:r w:rsidRPr="00AE6105">
              <w:rPr>
                <w:lang w:val="en-US"/>
              </w:rPr>
              <w:t xml:space="preserve"> of the Council and not </w:t>
            </w:r>
            <w:proofErr w:type="gramStart"/>
            <w:r w:rsidRPr="00AE6105">
              <w:rPr>
                <w:lang w:val="en-US"/>
              </w:rPr>
              <w:t>interfere</w:t>
            </w:r>
            <w:proofErr w:type="gramEnd"/>
            <w:r w:rsidRPr="00AE6105">
              <w:rPr>
                <w:lang w:val="en-US"/>
              </w:rPr>
              <w:t xml:space="preserve"> with the system or by its act or omission cause it to be interfered with so that it does not function or operate properly.</w:t>
            </w:r>
          </w:p>
          <w:p w14:paraId="64CC59D8" w14:textId="77777777" w:rsidR="005F6300" w:rsidRPr="00AE6105" w:rsidRDefault="005F6300" w:rsidP="005F6300">
            <w:pPr>
              <w:numPr>
                <w:ilvl w:val="0"/>
                <w:numId w:val="135"/>
              </w:numPr>
              <w:contextualSpacing/>
              <w:rPr>
                <w:lang w:val="en-US"/>
              </w:rPr>
            </w:pPr>
            <w:r w:rsidRPr="00AE6105">
              <w:rPr>
                <w:lang w:val="en-US"/>
              </w:rPr>
              <w:t>Permit the Council or its</w:t>
            </w:r>
            <w:r w:rsidRPr="008B0E45">
              <w:t xml:space="preserve"> authorised</w:t>
            </w:r>
            <w:r w:rsidRPr="00AE6105">
              <w:rPr>
                <w:lang w:val="en-US"/>
              </w:rPr>
              <w:t xml:space="preserve"> agents from time to time upon giving reasonable notice (but at any time and without notice in the </w:t>
            </w:r>
            <w:proofErr w:type="gramStart"/>
            <w:r w:rsidRPr="00AE6105">
              <w:rPr>
                <w:lang w:val="en-US"/>
              </w:rPr>
              <w:t>case</w:t>
            </w:r>
            <w:proofErr w:type="gramEnd"/>
            <w:r w:rsidRPr="00AE6105">
              <w:rPr>
                <w:lang w:val="en-US"/>
              </w:rPr>
              <w:t xml:space="preserve"> of an emergency) to enter and inspect the land with regard to compliance with the requirements of this covenant.</w:t>
            </w:r>
          </w:p>
          <w:p w14:paraId="0E9FB16D" w14:textId="77777777" w:rsidR="005F6300" w:rsidRPr="00AE6105" w:rsidRDefault="005F6300" w:rsidP="005F6300">
            <w:pPr>
              <w:numPr>
                <w:ilvl w:val="0"/>
                <w:numId w:val="135"/>
              </w:numPr>
              <w:contextualSpacing/>
              <w:rPr>
                <w:lang w:val="en-US"/>
              </w:rPr>
            </w:pPr>
            <w:r w:rsidRPr="00AE6105">
              <w:rPr>
                <w:lang w:val="en-US"/>
              </w:rPr>
              <w:t>Comply with the terms of any written notice issued by Council in respect to the requirements of this clause within the time stated in the notice.</w:t>
            </w:r>
          </w:p>
          <w:p w14:paraId="1F66630A" w14:textId="77777777" w:rsidR="005F6300" w:rsidRPr="00AE6105" w:rsidRDefault="005F6300" w:rsidP="005F6300">
            <w:pPr>
              <w:numPr>
                <w:ilvl w:val="0"/>
                <w:numId w:val="135"/>
              </w:numPr>
              <w:contextualSpacing/>
              <w:rPr>
                <w:lang w:val="en-US"/>
              </w:rPr>
            </w:pPr>
            <w:r w:rsidRPr="00AE6105">
              <w:rPr>
                <w:lang w:val="en-US"/>
              </w:rPr>
              <w:t>Where the Owner fails to comply with the Owner’s obligations under this covenant, permit the Council or its agents at all times and on reasonable notice at the Owner’s cost to enter the land with equipment, machinery or otherwise to carry out the works required by those obligations.</w:t>
            </w:r>
          </w:p>
          <w:p w14:paraId="35F23234" w14:textId="77777777" w:rsidR="005F6300" w:rsidRPr="00AE6105" w:rsidRDefault="005F6300" w:rsidP="003F57BC">
            <w:pPr>
              <w:ind w:left="567"/>
              <w:rPr>
                <w:lang w:val="en-US"/>
              </w:rPr>
            </w:pPr>
          </w:p>
          <w:p w14:paraId="277CB7E1" w14:textId="77777777" w:rsidR="005F6300" w:rsidRPr="00AE6105" w:rsidRDefault="005F6300" w:rsidP="003F57BC">
            <w:pPr>
              <w:rPr>
                <w:lang w:val="en-US"/>
              </w:rPr>
            </w:pPr>
            <w:r w:rsidRPr="00AE6105">
              <w:rPr>
                <w:lang w:val="en-US"/>
              </w:rPr>
              <w:t>The owner:</w:t>
            </w:r>
          </w:p>
          <w:p w14:paraId="76A6F50C" w14:textId="77777777" w:rsidR="005F6300" w:rsidRPr="00AE6105" w:rsidRDefault="005F6300" w:rsidP="005F6300">
            <w:pPr>
              <w:numPr>
                <w:ilvl w:val="0"/>
                <w:numId w:val="136"/>
              </w:numPr>
              <w:contextualSpacing/>
              <w:rPr>
                <w:lang w:val="en-US"/>
              </w:rPr>
            </w:pPr>
            <w:r w:rsidRPr="00AE6105">
              <w:rPr>
                <w:lang w:val="en-US"/>
              </w:rPr>
              <w:t xml:space="preserve">Indemnifies the Council from and against all claims, demands, suits, proceedings or actions in respect of any injury, damage, loss, cost, or liability (Claims) that may be sustained, suffered, or made against the Council arising in connection with the performance of the Owner’s obligations under this covenant except if, and to the extent that, the Claim arises because of the Council's negligence or default; and </w:t>
            </w:r>
          </w:p>
          <w:p w14:paraId="7E13C40B" w14:textId="77777777" w:rsidR="005F6300" w:rsidRPr="00AE6105" w:rsidRDefault="005F6300" w:rsidP="005F6300">
            <w:pPr>
              <w:numPr>
                <w:ilvl w:val="0"/>
                <w:numId w:val="136"/>
              </w:numPr>
              <w:contextualSpacing/>
              <w:rPr>
                <w:lang w:val="en-US"/>
              </w:rPr>
            </w:pPr>
            <w:r w:rsidRPr="00AE6105">
              <w:rPr>
                <w:lang w:val="en-US"/>
              </w:rPr>
              <w:t>releases the Council from any Claim it may have against the Council arising in connection with the performance of the Owner’s obligations under this covenant except if, and to the extent that, the Claim arises because of the Council's negligence or default.</w:t>
            </w:r>
          </w:p>
          <w:p w14:paraId="5754CF68" w14:textId="77777777" w:rsidR="005F6300" w:rsidRPr="00AE6105" w:rsidRDefault="005F6300" w:rsidP="003F57BC">
            <w:pPr>
              <w:ind w:left="567"/>
              <w:rPr>
                <w:lang w:val="en-US"/>
              </w:rPr>
            </w:pPr>
          </w:p>
          <w:p w14:paraId="6BA5BAE5" w14:textId="77777777" w:rsidR="005F6300" w:rsidRPr="00AE6105" w:rsidRDefault="005F6300" w:rsidP="003F57BC">
            <w:pPr>
              <w:rPr>
                <w:b/>
                <w:sz w:val="20"/>
                <w:lang w:val="en-US"/>
              </w:rPr>
            </w:pPr>
            <w:r w:rsidRPr="00AE6105">
              <w:rPr>
                <w:b/>
                <w:sz w:val="20"/>
                <w:lang w:val="en-US"/>
              </w:rPr>
              <w:t>Notes:</w:t>
            </w:r>
          </w:p>
          <w:p w14:paraId="4FFFD588" w14:textId="77777777" w:rsidR="005F6300" w:rsidRPr="00AE6105" w:rsidRDefault="005F6300" w:rsidP="005F6300">
            <w:pPr>
              <w:numPr>
                <w:ilvl w:val="0"/>
                <w:numId w:val="123"/>
              </w:numPr>
              <w:ind w:left="573" w:hanging="425"/>
              <w:contextualSpacing/>
              <w:rPr>
                <w:sz w:val="20"/>
                <w:lang w:val="en-US"/>
              </w:rPr>
            </w:pPr>
            <w:r w:rsidRPr="00AE6105">
              <w:rPr>
                <w:sz w:val="20"/>
                <w:lang w:val="en-US"/>
              </w:rPr>
              <w:t>This condition is supplementary to the owner(s) obligations and Council’s rights under any positive covenant.</w:t>
            </w:r>
          </w:p>
          <w:p w14:paraId="24AFA371" w14:textId="77777777" w:rsidR="005F6300" w:rsidRPr="00AE6105" w:rsidRDefault="005F6300" w:rsidP="003F57BC">
            <w:pPr>
              <w:ind w:left="457"/>
              <w:contextualSpacing/>
              <w:rPr>
                <w:lang w:val="en-US"/>
              </w:rPr>
            </w:pPr>
          </w:p>
        </w:tc>
      </w:tr>
      <w:tr w:rsidR="005F6300" w:rsidRPr="00AE6105" w14:paraId="4ECB3C63" w14:textId="77777777" w:rsidTr="003F57BC">
        <w:tblPrEx>
          <w:tblBorders>
            <w:left w:val="single" w:sz="4" w:space="0" w:color="auto"/>
            <w:right w:val="single" w:sz="4" w:space="0" w:color="auto"/>
          </w:tblBorders>
        </w:tblPrEx>
        <w:trPr>
          <w:trHeight w:val="64"/>
        </w:trPr>
        <w:tc>
          <w:tcPr>
            <w:tcW w:w="561" w:type="dxa"/>
            <w:vMerge/>
            <w:tcBorders>
              <w:top w:val="nil"/>
              <w:bottom w:val="single" w:sz="4" w:space="0" w:color="auto"/>
              <w:right w:val="nil"/>
            </w:tcBorders>
          </w:tcPr>
          <w:p w14:paraId="727972D7" w14:textId="77777777" w:rsidR="005F6300" w:rsidRPr="00AE6105" w:rsidRDefault="005F6300" w:rsidP="003F57BC">
            <w:pPr>
              <w:rPr>
                <w:rFonts w:cs="Arial"/>
                <w:b/>
                <w:szCs w:val="22"/>
              </w:rPr>
            </w:pPr>
          </w:p>
        </w:tc>
        <w:tc>
          <w:tcPr>
            <w:tcW w:w="714" w:type="dxa"/>
            <w:vMerge/>
            <w:tcBorders>
              <w:top w:val="nil"/>
              <w:left w:val="nil"/>
              <w:bottom w:val="single" w:sz="4" w:space="0" w:color="auto"/>
            </w:tcBorders>
          </w:tcPr>
          <w:p w14:paraId="3837944C" w14:textId="77777777" w:rsidR="005F6300" w:rsidRPr="00AE6105" w:rsidRDefault="005F6300" w:rsidP="003F57BC">
            <w:pPr>
              <w:rPr>
                <w:rFonts w:cs="Arial"/>
                <w:b/>
                <w:szCs w:val="22"/>
              </w:rPr>
            </w:pPr>
          </w:p>
        </w:tc>
        <w:tc>
          <w:tcPr>
            <w:tcW w:w="7934" w:type="dxa"/>
            <w:tcBorders>
              <w:right w:val="single" w:sz="4" w:space="0" w:color="auto"/>
            </w:tcBorders>
          </w:tcPr>
          <w:p w14:paraId="47410618" w14:textId="77777777" w:rsidR="005F6300" w:rsidRPr="00AE6105" w:rsidRDefault="005F6300" w:rsidP="003F57BC">
            <w:pPr>
              <w:rPr>
                <w:lang w:val="en-US"/>
              </w:rPr>
            </w:pPr>
            <w:r w:rsidRPr="00AE6105">
              <w:rPr>
                <w:rFonts w:cs="Arial"/>
                <w:b/>
                <w:szCs w:val="22"/>
              </w:rPr>
              <w:t xml:space="preserve">Condition Reason: </w:t>
            </w:r>
            <w:r w:rsidRPr="00AE6105">
              <w:rPr>
                <w:lang w:val="en-US"/>
              </w:rPr>
              <w:t>To ensure that owners are aware of maintenance requirements for their stormwater systems.</w:t>
            </w:r>
          </w:p>
          <w:p w14:paraId="2493A26F" w14:textId="77777777" w:rsidR="005F6300" w:rsidRPr="00AE6105" w:rsidRDefault="005F6300" w:rsidP="003F57BC">
            <w:pPr>
              <w:rPr>
                <w:lang w:val="en-US"/>
              </w:rPr>
            </w:pPr>
          </w:p>
        </w:tc>
      </w:tr>
      <w:tr w:rsidR="005F6300" w:rsidRPr="00833E4C" w14:paraId="1403AA13" w14:textId="77777777" w:rsidTr="003F57BC">
        <w:tblPrEx>
          <w:tblBorders>
            <w:left w:val="single" w:sz="4" w:space="0" w:color="auto"/>
            <w:right w:val="single" w:sz="4" w:space="0" w:color="auto"/>
          </w:tblBorders>
        </w:tblPrEx>
        <w:trPr>
          <w:trHeight w:val="132"/>
        </w:trPr>
        <w:tc>
          <w:tcPr>
            <w:tcW w:w="561" w:type="dxa"/>
            <w:vMerge w:val="restart"/>
          </w:tcPr>
          <w:p w14:paraId="65D8876A" w14:textId="77777777" w:rsidR="005F6300" w:rsidRPr="00833E4C" w:rsidRDefault="005F6300" w:rsidP="003F57BC">
            <w:pPr>
              <w:rPr>
                <w:rFonts w:cs="Arial"/>
                <w:b/>
                <w:szCs w:val="22"/>
                <w:lang w:val="en-AU"/>
              </w:rPr>
            </w:pPr>
            <w:r w:rsidRPr="00833E4C">
              <w:rPr>
                <w:rFonts w:cs="Arial"/>
                <w:b/>
                <w:lang w:val="en-AU"/>
              </w:rPr>
              <w:t>H</w:t>
            </w:r>
          </w:p>
        </w:tc>
        <w:tc>
          <w:tcPr>
            <w:tcW w:w="714" w:type="dxa"/>
            <w:vMerge w:val="restart"/>
          </w:tcPr>
          <w:p w14:paraId="3ECFEB76" w14:textId="77777777" w:rsidR="005F6300" w:rsidRPr="00833E4C" w:rsidRDefault="005F6300" w:rsidP="003F57BC">
            <w:pPr>
              <w:pStyle w:val="ListParagraph"/>
              <w:rPr>
                <w:rFonts w:cs="Arial"/>
                <w:b/>
              </w:rPr>
            </w:pPr>
            <w:r>
              <w:rPr>
                <w:rFonts w:cs="Arial"/>
                <w:b/>
              </w:rPr>
              <w:t>10.</w:t>
            </w:r>
          </w:p>
        </w:tc>
        <w:tc>
          <w:tcPr>
            <w:tcW w:w="7934" w:type="dxa"/>
          </w:tcPr>
          <w:p w14:paraId="4988F4AB" w14:textId="77777777" w:rsidR="005F6300" w:rsidRPr="00833E4C" w:rsidRDefault="005F6300" w:rsidP="003F57BC">
            <w:pPr>
              <w:rPr>
                <w:rFonts w:cs="Arial"/>
                <w:b/>
                <w:lang w:val="en-AU"/>
              </w:rPr>
            </w:pPr>
            <w:r w:rsidRPr="00833E4C">
              <w:rPr>
                <w:rFonts w:cs="Arial"/>
                <w:b/>
                <w:lang w:val="en-AU"/>
              </w:rPr>
              <w:t>Provision of Off-street Public and Visitor Parking</w:t>
            </w:r>
          </w:p>
          <w:p w14:paraId="261F260E" w14:textId="77777777" w:rsidR="005F6300" w:rsidRPr="00833E4C" w:rsidRDefault="005F6300" w:rsidP="003F57BC">
            <w:pPr>
              <w:rPr>
                <w:rFonts w:cs="Arial"/>
                <w:b/>
                <w:lang w:val="en-AU"/>
              </w:rPr>
            </w:pPr>
          </w:p>
        </w:tc>
      </w:tr>
      <w:tr w:rsidR="005F6300" w:rsidRPr="00833E4C" w14:paraId="3AF24BA3" w14:textId="77777777" w:rsidTr="003F57BC">
        <w:tblPrEx>
          <w:tblBorders>
            <w:left w:val="single" w:sz="4" w:space="0" w:color="auto"/>
            <w:right w:val="single" w:sz="4" w:space="0" w:color="auto"/>
          </w:tblBorders>
        </w:tblPrEx>
        <w:trPr>
          <w:trHeight w:val="305"/>
        </w:trPr>
        <w:tc>
          <w:tcPr>
            <w:tcW w:w="561" w:type="dxa"/>
            <w:vMerge/>
          </w:tcPr>
          <w:p w14:paraId="6BA05D36" w14:textId="77777777" w:rsidR="005F6300" w:rsidRPr="00833E4C" w:rsidRDefault="005F6300" w:rsidP="003F57BC">
            <w:pPr>
              <w:rPr>
                <w:rFonts w:cs="Arial"/>
                <w:b/>
                <w:szCs w:val="22"/>
                <w:lang w:val="en-AU"/>
              </w:rPr>
            </w:pPr>
          </w:p>
        </w:tc>
        <w:tc>
          <w:tcPr>
            <w:tcW w:w="714" w:type="dxa"/>
            <w:vMerge/>
          </w:tcPr>
          <w:p w14:paraId="0224D74F" w14:textId="77777777" w:rsidR="005F6300" w:rsidRPr="00833E4C" w:rsidRDefault="005F6300" w:rsidP="003F57BC">
            <w:pPr>
              <w:rPr>
                <w:rFonts w:cs="Arial"/>
                <w:b/>
                <w:szCs w:val="22"/>
                <w:lang w:val="en-AU"/>
              </w:rPr>
            </w:pPr>
          </w:p>
        </w:tc>
        <w:tc>
          <w:tcPr>
            <w:tcW w:w="7934" w:type="dxa"/>
          </w:tcPr>
          <w:p w14:paraId="5A649A62" w14:textId="77777777" w:rsidR="005F6300" w:rsidRPr="00833E4C" w:rsidRDefault="005F6300" w:rsidP="003F57BC">
            <w:pPr>
              <w:rPr>
                <w:rFonts w:cs="Arial"/>
                <w:lang w:val="en-AU"/>
              </w:rPr>
            </w:pPr>
            <w:r w:rsidRPr="00833E4C">
              <w:rPr>
                <w:rFonts w:cs="Arial"/>
                <w:lang w:val="en-AU"/>
              </w:rPr>
              <w:t>During the occupation and ongoing use, in compliance with AS 2890.1: Parking facilities - Off-</w:t>
            </w:r>
            <w:proofErr w:type="gramStart"/>
            <w:r w:rsidRPr="00833E4C">
              <w:rPr>
                <w:rFonts w:cs="Arial"/>
                <w:lang w:val="en-AU"/>
              </w:rPr>
              <w:t>street car</w:t>
            </w:r>
            <w:proofErr w:type="gramEnd"/>
            <w:r w:rsidRPr="00833E4C">
              <w:rPr>
                <w:rFonts w:cs="Arial"/>
                <w:lang w:val="en-AU"/>
              </w:rPr>
              <w:t xml:space="preserve"> parking, unimpeded public access to off-street parking must be maintained as follows:</w:t>
            </w:r>
          </w:p>
          <w:p w14:paraId="608393A5" w14:textId="77777777" w:rsidR="005F6300" w:rsidRPr="00833E4C" w:rsidRDefault="005F6300" w:rsidP="003F57BC">
            <w:pPr>
              <w:ind w:left="32"/>
              <w:rPr>
                <w:rFonts w:cs="Arial"/>
                <w:lang w:val="en-AU"/>
              </w:rPr>
            </w:pPr>
          </w:p>
          <w:tbl>
            <w:tblPr>
              <w:tblStyle w:val="TableGrid"/>
              <w:tblW w:w="7262" w:type="dxa"/>
              <w:tblLayout w:type="fixed"/>
              <w:tblLook w:val="04A0" w:firstRow="1" w:lastRow="0" w:firstColumn="1" w:lastColumn="0" w:noHBand="0" w:noVBand="1"/>
            </w:tblPr>
            <w:tblGrid>
              <w:gridCol w:w="4206"/>
              <w:gridCol w:w="3056"/>
            </w:tblGrid>
            <w:tr w:rsidR="005F6300" w:rsidRPr="00833E4C" w14:paraId="630C1ABC" w14:textId="77777777" w:rsidTr="003F57BC">
              <w:trPr>
                <w:trHeight w:val="250"/>
              </w:trPr>
              <w:tc>
                <w:tcPr>
                  <w:tcW w:w="4206" w:type="dxa"/>
                  <w:vAlign w:val="center"/>
                </w:tcPr>
                <w:p w14:paraId="32C3FCF4" w14:textId="77777777" w:rsidR="005F6300" w:rsidRPr="00833E4C" w:rsidRDefault="005F6300" w:rsidP="003F57BC">
                  <w:pPr>
                    <w:rPr>
                      <w:rFonts w:cs="Arial"/>
                      <w:b/>
                      <w:sz w:val="16"/>
                      <w:szCs w:val="18"/>
                      <w:lang w:val="en-AU"/>
                    </w:rPr>
                  </w:pPr>
                  <w:r w:rsidRPr="00833E4C">
                    <w:rPr>
                      <w:rFonts w:cs="Arial"/>
                      <w:b/>
                      <w:sz w:val="16"/>
                      <w:szCs w:val="18"/>
                      <w:lang w:val="en-AU"/>
                    </w:rPr>
                    <w:t>Use</w:t>
                  </w:r>
                </w:p>
              </w:tc>
              <w:tc>
                <w:tcPr>
                  <w:tcW w:w="3056" w:type="dxa"/>
                  <w:vAlign w:val="center"/>
                </w:tcPr>
                <w:p w14:paraId="23CBF894" w14:textId="77777777" w:rsidR="005F6300" w:rsidRPr="00833E4C" w:rsidRDefault="005F6300" w:rsidP="003F57BC">
                  <w:pPr>
                    <w:rPr>
                      <w:rFonts w:cs="Arial"/>
                      <w:b/>
                      <w:sz w:val="16"/>
                      <w:szCs w:val="18"/>
                      <w:lang w:val="en-AU"/>
                    </w:rPr>
                  </w:pPr>
                  <w:r w:rsidRPr="00833E4C">
                    <w:rPr>
                      <w:rFonts w:cs="Arial"/>
                      <w:b/>
                      <w:sz w:val="16"/>
                      <w:szCs w:val="18"/>
                      <w:lang w:val="en-AU"/>
                    </w:rPr>
                    <w:t>Number of spaces</w:t>
                  </w:r>
                </w:p>
              </w:tc>
            </w:tr>
            <w:tr w:rsidR="005F6300" w:rsidRPr="00833E4C" w14:paraId="387B9473" w14:textId="77777777" w:rsidTr="003F57BC">
              <w:trPr>
                <w:trHeight w:val="250"/>
              </w:trPr>
              <w:tc>
                <w:tcPr>
                  <w:tcW w:w="4206" w:type="dxa"/>
                  <w:vAlign w:val="center"/>
                </w:tcPr>
                <w:p w14:paraId="626A7763" w14:textId="77777777" w:rsidR="005F6300" w:rsidRPr="00833E4C" w:rsidRDefault="005F6300" w:rsidP="003F57BC">
                  <w:pPr>
                    <w:rPr>
                      <w:rFonts w:cs="Arial"/>
                      <w:sz w:val="16"/>
                      <w:szCs w:val="18"/>
                      <w:lang w:val="en-AU"/>
                    </w:rPr>
                  </w:pPr>
                  <w:r w:rsidRPr="00833E4C">
                    <w:rPr>
                      <w:rFonts w:cs="Arial"/>
                      <w:sz w:val="16"/>
                      <w:szCs w:val="18"/>
                      <w:lang w:val="en-AU"/>
                    </w:rPr>
                    <w:t>Car Parking</w:t>
                  </w:r>
                  <w:r>
                    <w:rPr>
                      <w:rFonts w:cs="Arial"/>
                      <w:sz w:val="16"/>
                      <w:szCs w:val="18"/>
                      <w:lang w:val="en-AU"/>
                    </w:rPr>
                    <w:t xml:space="preserve"> (Resident)</w:t>
                  </w:r>
                </w:p>
              </w:tc>
              <w:tc>
                <w:tcPr>
                  <w:tcW w:w="3056" w:type="dxa"/>
                  <w:vAlign w:val="center"/>
                </w:tcPr>
                <w:p w14:paraId="2972E9AF" w14:textId="77777777" w:rsidR="005F6300" w:rsidRPr="00833E4C" w:rsidRDefault="005F6300" w:rsidP="003F57BC">
                  <w:pPr>
                    <w:rPr>
                      <w:rFonts w:cs="Arial"/>
                      <w:sz w:val="16"/>
                      <w:szCs w:val="18"/>
                      <w:lang w:val="en-AU"/>
                    </w:rPr>
                  </w:pPr>
                  <w:r>
                    <w:rPr>
                      <w:rFonts w:cs="Arial"/>
                      <w:sz w:val="16"/>
                      <w:szCs w:val="18"/>
                      <w:lang w:val="en-AU"/>
                    </w:rPr>
                    <w:t>17</w:t>
                  </w:r>
                </w:p>
              </w:tc>
            </w:tr>
            <w:tr w:rsidR="005F6300" w:rsidRPr="00833E4C" w14:paraId="60F2446A" w14:textId="77777777" w:rsidTr="003F57BC">
              <w:trPr>
                <w:trHeight w:val="250"/>
              </w:trPr>
              <w:tc>
                <w:tcPr>
                  <w:tcW w:w="4206" w:type="dxa"/>
                  <w:vAlign w:val="center"/>
                </w:tcPr>
                <w:p w14:paraId="77FACA41" w14:textId="77777777" w:rsidR="005F6300" w:rsidRPr="00833E4C" w:rsidRDefault="005F6300" w:rsidP="003F57BC">
                  <w:pPr>
                    <w:rPr>
                      <w:rFonts w:cs="Arial"/>
                      <w:sz w:val="16"/>
                      <w:szCs w:val="18"/>
                      <w:lang w:val="en-AU"/>
                    </w:rPr>
                  </w:pPr>
                  <w:r>
                    <w:rPr>
                      <w:rFonts w:cs="Arial"/>
                      <w:sz w:val="16"/>
                      <w:szCs w:val="18"/>
                      <w:lang w:val="en-AU"/>
                    </w:rPr>
                    <w:t>Car Parking (Visitor)</w:t>
                  </w:r>
                </w:p>
              </w:tc>
              <w:tc>
                <w:tcPr>
                  <w:tcW w:w="3056" w:type="dxa"/>
                  <w:vAlign w:val="center"/>
                </w:tcPr>
                <w:p w14:paraId="6B2E0E94" w14:textId="77777777" w:rsidR="005F6300" w:rsidRDefault="005F6300" w:rsidP="003F57BC">
                  <w:pPr>
                    <w:rPr>
                      <w:rFonts w:cs="Arial"/>
                      <w:sz w:val="16"/>
                      <w:szCs w:val="18"/>
                      <w:lang w:val="en-AU"/>
                    </w:rPr>
                  </w:pPr>
                  <w:r>
                    <w:rPr>
                      <w:rFonts w:cs="Arial"/>
                      <w:sz w:val="16"/>
                      <w:szCs w:val="18"/>
                      <w:lang w:val="en-AU"/>
                    </w:rPr>
                    <w:t>1</w:t>
                  </w:r>
                </w:p>
              </w:tc>
            </w:tr>
            <w:tr w:rsidR="005F6300" w:rsidRPr="00833E4C" w14:paraId="277A9A8E" w14:textId="77777777" w:rsidTr="003F57BC">
              <w:trPr>
                <w:trHeight w:val="250"/>
              </w:trPr>
              <w:tc>
                <w:tcPr>
                  <w:tcW w:w="4206" w:type="dxa"/>
                  <w:vAlign w:val="center"/>
                </w:tcPr>
                <w:p w14:paraId="49379210" w14:textId="77777777" w:rsidR="005F6300" w:rsidRDefault="005F6300" w:rsidP="003F57BC">
                  <w:pPr>
                    <w:rPr>
                      <w:rFonts w:cs="Arial"/>
                      <w:sz w:val="16"/>
                      <w:szCs w:val="18"/>
                      <w:lang w:val="en-AU"/>
                    </w:rPr>
                  </w:pPr>
                  <w:r>
                    <w:rPr>
                      <w:rFonts w:cs="Arial"/>
                      <w:sz w:val="16"/>
                      <w:szCs w:val="18"/>
                      <w:lang w:val="en-AU"/>
                    </w:rPr>
                    <w:t>Bicycle Parking (Resident)</w:t>
                  </w:r>
                </w:p>
              </w:tc>
              <w:tc>
                <w:tcPr>
                  <w:tcW w:w="3056" w:type="dxa"/>
                  <w:vAlign w:val="center"/>
                </w:tcPr>
                <w:p w14:paraId="73EB5DCE" w14:textId="77777777" w:rsidR="005F6300" w:rsidRDefault="005F6300" w:rsidP="003F57BC">
                  <w:pPr>
                    <w:rPr>
                      <w:rFonts w:cs="Arial"/>
                      <w:sz w:val="16"/>
                      <w:szCs w:val="18"/>
                      <w:lang w:val="en-AU"/>
                    </w:rPr>
                  </w:pPr>
                  <w:r>
                    <w:rPr>
                      <w:rFonts w:cs="Arial"/>
                      <w:sz w:val="16"/>
                      <w:szCs w:val="18"/>
                      <w:lang w:val="en-AU"/>
                    </w:rPr>
                    <w:t>8</w:t>
                  </w:r>
                </w:p>
              </w:tc>
            </w:tr>
            <w:tr w:rsidR="005F6300" w:rsidRPr="00833E4C" w14:paraId="03B65931" w14:textId="77777777" w:rsidTr="003F57BC">
              <w:trPr>
                <w:trHeight w:val="250"/>
              </w:trPr>
              <w:tc>
                <w:tcPr>
                  <w:tcW w:w="4206" w:type="dxa"/>
                  <w:vAlign w:val="center"/>
                </w:tcPr>
                <w:p w14:paraId="2587F0A9" w14:textId="77777777" w:rsidR="005F6300" w:rsidRPr="00833E4C" w:rsidRDefault="005F6300" w:rsidP="003F57BC">
                  <w:pPr>
                    <w:rPr>
                      <w:rFonts w:cs="Arial"/>
                      <w:sz w:val="16"/>
                      <w:szCs w:val="18"/>
                      <w:lang w:val="en-AU"/>
                    </w:rPr>
                  </w:pPr>
                  <w:r w:rsidRPr="00833E4C">
                    <w:rPr>
                      <w:rFonts w:cs="Arial"/>
                      <w:sz w:val="16"/>
                      <w:szCs w:val="18"/>
                      <w:lang w:val="en-AU"/>
                    </w:rPr>
                    <w:t>Bicycle Parking</w:t>
                  </w:r>
                  <w:r>
                    <w:rPr>
                      <w:rFonts w:cs="Arial"/>
                      <w:sz w:val="16"/>
                      <w:szCs w:val="18"/>
                      <w:lang w:val="en-AU"/>
                    </w:rPr>
                    <w:t xml:space="preserve"> (Visitor)</w:t>
                  </w:r>
                </w:p>
              </w:tc>
              <w:tc>
                <w:tcPr>
                  <w:tcW w:w="3056" w:type="dxa"/>
                  <w:vAlign w:val="center"/>
                </w:tcPr>
                <w:p w14:paraId="6B284A46" w14:textId="77777777" w:rsidR="005F6300" w:rsidRPr="00833E4C" w:rsidRDefault="005F6300" w:rsidP="003F57BC">
                  <w:pPr>
                    <w:rPr>
                      <w:rFonts w:cs="Arial"/>
                      <w:sz w:val="16"/>
                      <w:szCs w:val="18"/>
                      <w:lang w:val="en-AU"/>
                    </w:rPr>
                  </w:pPr>
                  <w:r>
                    <w:rPr>
                      <w:rFonts w:cs="Arial"/>
                      <w:sz w:val="16"/>
                      <w:szCs w:val="18"/>
                      <w:lang w:val="en-AU"/>
                    </w:rPr>
                    <w:t>1</w:t>
                  </w:r>
                </w:p>
              </w:tc>
            </w:tr>
            <w:tr w:rsidR="005F6300" w:rsidRPr="00833E4C" w14:paraId="209D2238" w14:textId="77777777" w:rsidTr="003F57BC">
              <w:trPr>
                <w:trHeight w:val="250"/>
              </w:trPr>
              <w:tc>
                <w:tcPr>
                  <w:tcW w:w="4206" w:type="dxa"/>
                  <w:vAlign w:val="center"/>
                </w:tcPr>
                <w:p w14:paraId="058866B9" w14:textId="77777777" w:rsidR="005F6300" w:rsidRPr="00833E4C" w:rsidRDefault="005F6300" w:rsidP="003F57BC">
                  <w:pPr>
                    <w:rPr>
                      <w:rFonts w:cs="Arial"/>
                      <w:sz w:val="16"/>
                      <w:szCs w:val="18"/>
                      <w:lang w:val="en-AU"/>
                    </w:rPr>
                  </w:pPr>
                  <w:r w:rsidRPr="00833E4C">
                    <w:rPr>
                      <w:rFonts w:cs="Arial"/>
                      <w:sz w:val="16"/>
                      <w:szCs w:val="18"/>
                      <w:lang w:val="en-AU"/>
                    </w:rPr>
                    <w:t>Motorbike Parking</w:t>
                  </w:r>
                </w:p>
              </w:tc>
              <w:tc>
                <w:tcPr>
                  <w:tcW w:w="3056" w:type="dxa"/>
                  <w:vAlign w:val="center"/>
                </w:tcPr>
                <w:p w14:paraId="5CD98A57" w14:textId="77777777" w:rsidR="005F6300" w:rsidRPr="00833E4C" w:rsidRDefault="005F6300" w:rsidP="003F57BC">
                  <w:pPr>
                    <w:rPr>
                      <w:rFonts w:cs="Arial"/>
                      <w:sz w:val="16"/>
                      <w:szCs w:val="18"/>
                      <w:lang w:val="en-AU"/>
                    </w:rPr>
                  </w:pPr>
                  <w:r>
                    <w:rPr>
                      <w:rFonts w:cs="Arial"/>
                      <w:sz w:val="16"/>
                      <w:szCs w:val="18"/>
                      <w:lang w:val="en-AU"/>
                    </w:rPr>
                    <w:t>2</w:t>
                  </w:r>
                </w:p>
              </w:tc>
            </w:tr>
          </w:tbl>
          <w:p w14:paraId="4736866D" w14:textId="77777777" w:rsidR="005F6300" w:rsidRPr="00833E4C" w:rsidRDefault="005F6300" w:rsidP="003F57BC">
            <w:pPr>
              <w:ind w:left="567"/>
              <w:rPr>
                <w:rFonts w:cs="Arial"/>
                <w:lang w:val="en-AU"/>
              </w:rPr>
            </w:pPr>
          </w:p>
          <w:p w14:paraId="11CFD366" w14:textId="77777777" w:rsidR="005F6300" w:rsidRPr="00833E4C" w:rsidRDefault="005F6300" w:rsidP="003F57BC">
            <w:pPr>
              <w:rPr>
                <w:rFonts w:cs="Arial"/>
                <w:b/>
                <w:sz w:val="18"/>
                <w:lang w:val="en-AU"/>
              </w:rPr>
            </w:pPr>
            <w:r w:rsidRPr="00833E4C">
              <w:rPr>
                <w:rFonts w:cs="Arial"/>
                <w:b/>
                <w:sz w:val="18"/>
                <w:lang w:val="en-AU"/>
              </w:rPr>
              <w:t>Notes:</w:t>
            </w:r>
          </w:p>
          <w:p w14:paraId="6CEDB4B0" w14:textId="77777777" w:rsidR="005F6300" w:rsidRPr="00833E4C" w:rsidRDefault="005F6300" w:rsidP="005F6300">
            <w:pPr>
              <w:pStyle w:val="ListParagraph"/>
              <w:numPr>
                <w:ilvl w:val="0"/>
                <w:numId w:val="41"/>
              </w:numPr>
              <w:contextualSpacing/>
              <w:rPr>
                <w:rFonts w:cs="Arial"/>
                <w:sz w:val="18"/>
              </w:rPr>
            </w:pPr>
            <w:r w:rsidRPr="00833E4C">
              <w:rPr>
                <w:rFonts w:cs="Arial"/>
                <w:sz w:val="18"/>
              </w:rPr>
              <w:t>Where there is a potential for the trespass of private motor vehicles upon private parking servicing the owner of the site may seek to enter into a free parking area agreement with Council.  Council may under such agreement enforce parking restrictions under section 650 of the Local Government Act 1993.</w:t>
            </w:r>
          </w:p>
          <w:p w14:paraId="7639AC76" w14:textId="77777777" w:rsidR="005F6300" w:rsidRPr="00833E4C" w:rsidRDefault="005F6300" w:rsidP="005F6300">
            <w:pPr>
              <w:pStyle w:val="ListParagraph"/>
              <w:numPr>
                <w:ilvl w:val="0"/>
                <w:numId w:val="41"/>
              </w:numPr>
              <w:contextualSpacing/>
              <w:rPr>
                <w:rFonts w:cs="Arial"/>
                <w:sz w:val="18"/>
              </w:rPr>
            </w:pPr>
            <w:r w:rsidRPr="00833E4C">
              <w:rPr>
                <w:rFonts w:cs="Arial"/>
                <w:sz w:val="18"/>
              </w:rPr>
              <w:t>Further information can be obtained from Council’s Compliance Team by calling 9391 7000 or from the Office of Local Government at www.olg.nsw.gov.au or call 4428 4100.</w:t>
            </w:r>
          </w:p>
          <w:p w14:paraId="1D9A13B2" w14:textId="77777777" w:rsidR="005F6300" w:rsidRPr="00833E4C" w:rsidRDefault="005F6300" w:rsidP="003F57BC">
            <w:pPr>
              <w:pStyle w:val="ListParagraph"/>
              <w:ind w:left="457"/>
              <w:rPr>
                <w:rFonts w:cs="Arial"/>
              </w:rPr>
            </w:pPr>
          </w:p>
        </w:tc>
      </w:tr>
      <w:tr w:rsidR="005F6300" w:rsidRPr="00833E4C" w14:paraId="409C599C" w14:textId="77777777" w:rsidTr="003F57BC">
        <w:tblPrEx>
          <w:tblBorders>
            <w:left w:val="single" w:sz="4" w:space="0" w:color="auto"/>
            <w:right w:val="single" w:sz="4" w:space="0" w:color="auto"/>
          </w:tblBorders>
        </w:tblPrEx>
        <w:trPr>
          <w:trHeight w:val="64"/>
        </w:trPr>
        <w:tc>
          <w:tcPr>
            <w:tcW w:w="561" w:type="dxa"/>
            <w:vMerge/>
          </w:tcPr>
          <w:p w14:paraId="7C4C79FD" w14:textId="77777777" w:rsidR="005F6300" w:rsidRPr="00833E4C" w:rsidRDefault="005F6300" w:rsidP="003F57BC">
            <w:pPr>
              <w:rPr>
                <w:rFonts w:cs="Arial"/>
                <w:b/>
                <w:szCs w:val="22"/>
                <w:lang w:val="en-AU"/>
              </w:rPr>
            </w:pPr>
          </w:p>
        </w:tc>
        <w:tc>
          <w:tcPr>
            <w:tcW w:w="714" w:type="dxa"/>
            <w:vMerge/>
          </w:tcPr>
          <w:p w14:paraId="1CF0CD95" w14:textId="77777777" w:rsidR="005F6300" w:rsidRPr="00833E4C" w:rsidRDefault="005F6300" w:rsidP="003F57BC">
            <w:pPr>
              <w:rPr>
                <w:rFonts w:cs="Arial"/>
                <w:b/>
                <w:szCs w:val="22"/>
                <w:lang w:val="en-AU"/>
              </w:rPr>
            </w:pPr>
          </w:p>
        </w:tc>
        <w:tc>
          <w:tcPr>
            <w:tcW w:w="7934" w:type="dxa"/>
          </w:tcPr>
          <w:p w14:paraId="5D0B8B8B" w14:textId="77777777" w:rsidR="005F6300" w:rsidRPr="00833E4C" w:rsidRDefault="005F6300" w:rsidP="003F57BC">
            <w:pPr>
              <w:rPr>
                <w:rFonts w:cs="Arial"/>
                <w:lang w:val="en-AU"/>
              </w:rPr>
            </w:pPr>
            <w:r w:rsidRPr="00833E4C">
              <w:rPr>
                <w:rFonts w:cs="Arial"/>
                <w:b/>
                <w:szCs w:val="22"/>
                <w:lang w:val="en-AU"/>
              </w:rPr>
              <w:t xml:space="preserve">Condition Reason: </w:t>
            </w:r>
            <w:r w:rsidRPr="00833E4C">
              <w:rPr>
                <w:rFonts w:cs="Arial"/>
                <w:lang w:val="en-AU"/>
              </w:rPr>
              <w:t>To ensure adequate on-site parking is maintained.</w:t>
            </w:r>
          </w:p>
          <w:p w14:paraId="1EF5391A" w14:textId="77777777" w:rsidR="005F6300" w:rsidRPr="00833E4C" w:rsidRDefault="005F6300" w:rsidP="003F57BC">
            <w:pPr>
              <w:rPr>
                <w:rFonts w:cs="Arial"/>
                <w:lang w:val="en-AU"/>
              </w:rPr>
            </w:pPr>
          </w:p>
        </w:tc>
      </w:tr>
      <w:tr w:rsidR="005F6300" w:rsidRPr="00833E4C" w14:paraId="78022DE5" w14:textId="77777777" w:rsidTr="003F57BC">
        <w:tblPrEx>
          <w:tblBorders>
            <w:left w:val="single" w:sz="4" w:space="0" w:color="auto"/>
            <w:right w:val="single" w:sz="4" w:space="0" w:color="auto"/>
          </w:tblBorders>
        </w:tblPrEx>
        <w:trPr>
          <w:trHeight w:val="132"/>
        </w:trPr>
        <w:tc>
          <w:tcPr>
            <w:tcW w:w="561" w:type="dxa"/>
            <w:vMerge w:val="restart"/>
          </w:tcPr>
          <w:p w14:paraId="4926943B" w14:textId="77777777" w:rsidR="005F6300" w:rsidRPr="00833E4C" w:rsidRDefault="005F6300" w:rsidP="003F57BC">
            <w:pPr>
              <w:rPr>
                <w:rFonts w:cs="Arial"/>
                <w:b/>
                <w:szCs w:val="22"/>
                <w:lang w:val="en-AU"/>
              </w:rPr>
            </w:pPr>
            <w:r w:rsidRPr="00833E4C">
              <w:rPr>
                <w:rFonts w:cs="Arial"/>
                <w:b/>
                <w:lang w:val="en-AU"/>
              </w:rPr>
              <w:t>H</w:t>
            </w:r>
          </w:p>
        </w:tc>
        <w:tc>
          <w:tcPr>
            <w:tcW w:w="714" w:type="dxa"/>
            <w:vMerge w:val="restart"/>
          </w:tcPr>
          <w:p w14:paraId="68117E1D" w14:textId="77777777" w:rsidR="005F6300" w:rsidRPr="00833E4C" w:rsidRDefault="005F6300" w:rsidP="003F57BC">
            <w:pPr>
              <w:pStyle w:val="ListParagraph"/>
              <w:rPr>
                <w:rFonts w:cs="Arial"/>
                <w:b/>
              </w:rPr>
            </w:pPr>
            <w:r>
              <w:rPr>
                <w:rFonts w:cs="Arial"/>
                <w:b/>
              </w:rPr>
              <w:t>11.</w:t>
            </w:r>
          </w:p>
        </w:tc>
        <w:tc>
          <w:tcPr>
            <w:tcW w:w="7934" w:type="dxa"/>
          </w:tcPr>
          <w:p w14:paraId="022000D8" w14:textId="77777777" w:rsidR="005F6300" w:rsidRPr="00833E4C" w:rsidRDefault="005F6300" w:rsidP="003F57BC">
            <w:pPr>
              <w:rPr>
                <w:rFonts w:cs="Arial"/>
                <w:b/>
                <w:lang w:val="en-AU"/>
              </w:rPr>
            </w:pPr>
            <w:r w:rsidRPr="00833E4C">
              <w:rPr>
                <w:rFonts w:cs="Arial"/>
                <w:b/>
                <w:lang w:val="en-AU"/>
              </w:rPr>
              <w:t>Parking Permits</w:t>
            </w:r>
          </w:p>
          <w:p w14:paraId="20CD1DEF" w14:textId="77777777" w:rsidR="005F6300" w:rsidRPr="00833E4C" w:rsidRDefault="005F6300" w:rsidP="003F57BC">
            <w:pPr>
              <w:rPr>
                <w:rFonts w:cs="Arial"/>
                <w:b/>
                <w:lang w:val="en-AU"/>
              </w:rPr>
            </w:pPr>
          </w:p>
        </w:tc>
      </w:tr>
      <w:tr w:rsidR="005F6300" w:rsidRPr="00833E4C" w14:paraId="0902C7E0" w14:textId="77777777" w:rsidTr="003F57BC">
        <w:tblPrEx>
          <w:tblBorders>
            <w:left w:val="single" w:sz="4" w:space="0" w:color="auto"/>
            <w:right w:val="single" w:sz="4" w:space="0" w:color="auto"/>
          </w:tblBorders>
        </w:tblPrEx>
        <w:trPr>
          <w:trHeight w:val="305"/>
        </w:trPr>
        <w:tc>
          <w:tcPr>
            <w:tcW w:w="561" w:type="dxa"/>
            <w:vMerge/>
          </w:tcPr>
          <w:p w14:paraId="06A79365" w14:textId="77777777" w:rsidR="005F6300" w:rsidRPr="00833E4C" w:rsidRDefault="005F6300" w:rsidP="003F57BC">
            <w:pPr>
              <w:rPr>
                <w:rFonts w:cs="Arial"/>
                <w:b/>
                <w:szCs w:val="22"/>
                <w:lang w:val="en-AU"/>
              </w:rPr>
            </w:pPr>
          </w:p>
        </w:tc>
        <w:tc>
          <w:tcPr>
            <w:tcW w:w="714" w:type="dxa"/>
            <w:vMerge/>
          </w:tcPr>
          <w:p w14:paraId="65CE3E10" w14:textId="77777777" w:rsidR="005F6300" w:rsidRPr="00833E4C" w:rsidRDefault="005F6300" w:rsidP="003F57BC">
            <w:pPr>
              <w:rPr>
                <w:rFonts w:cs="Arial"/>
                <w:b/>
                <w:szCs w:val="22"/>
                <w:lang w:val="en-AU"/>
              </w:rPr>
            </w:pPr>
          </w:p>
        </w:tc>
        <w:tc>
          <w:tcPr>
            <w:tcW w:w="7934" w:type="dxa"/>
          </w:tcPr>
          <w:p w14:paraId="342FEABE" w14:textId="77777777" w:rsidR="005F6300" w:rsidRPr="00833E4C" w:rsidRDefault="005F6300" w:rsidP="003F57BC">
            <w:pPr>
              <w:ind w:firstLine="32"/>
              <w:rPr>
                <w:rFonts w:cs="Arial"/>
                <w:lang w:val="en-AU"/>
              </w:rPr>
            </w:pPr>
            <w:r w:rsidRPr="00833E4C">
              <w:rPr>
                <w:rFonts w:cs="Arial"/>
                <w:lang w:val="en-AU"/>
              </w:rPr>
              <w:t>During the occupation and ongoing use, future tenants and residents of the proposed development will not be eligible for resident or visitor parking permits.</w:t>
            </w:r>
          </w:p>
          <w:p w14:paraId="2D4D4953" w14:textId="77777777" w:rsidR="005F6300" w:rsidRPr="00833E4C" w:rsidRDefault="005F6300" w:rsidP="003F57BC">
            <w:pPr>
              <w:ind w:firstLine="32"/>
              <w:rPr>
                <w:rFonts w:cs="Arial"/>
                <w:lang w:val="en-AU"/>
              </w:rPr>
            </w:pPr>
          </w:p>
        </w:tc>
      </w:tr>
      <w:tr w:rsidR="005F6300" w:rsidRPr="00833E4C" w14:paraId="15AC29FD" w14:textId="77777777" w:rsidTr="003F57BC">
        <w:tblPrEx>
          <w:tblBorders>
            <w:left w:val="single" w:sz="4" w:space="0" w:color="auto"/>
            <w:right w:val="single" w:sz="4" w:space="0" w:color="auto"/>
          </w:tblBorders>
        </w:tblPrEx>
        <w:trPr>
          <w:trHeight w:val="64"/>
        </w:trPr>
        <w:tc>
          <w:tcPr>
            <w:tcW w:w="561" w:type="dxa"/>
            <w:vMerge/>
          </w:tcPr>
          <w:p w14:paraId="4ABAA43B" w14:textId="77777777" w:rsidR="005F6300" w:rsidRPr="00833E4C" w:rsidRDefault="005F6300" w:rsidP="003F57BC">
            <w:pPr>
              <w:rPr>
                <w:rFonts w:cs="Arial"/>
                <w:b/>
                <w:szCs w:val="22"/>
                <w:lang w:val="en-AU"/>
              </w:rPr>
            </w:pPr>
          </w:p>
        </w:tc>
        <w:tc>
          <w:tcPr>
            <w:tcW w:w="714" w:type="dxa"/>
            <w:vMerge/>
          </w:tcPr>
          <w:p w14:paraId="753B4CB0" w14:textId="77777777" w:rsidR="005F6300" w:rsidRPr="00833E4C" w:rsidRDefault="005F6300" w:rsidP="003F57BC">
            <w:pPr>
              <w:rPr>
                <w:rFonts w:cs="Arial"/>
                <w:b/>
                <w:szCs w:val="22"/>
                <w:lang w:val="en-AU"/>
              </w:rPr>
            </w:pPr>
          </w:p>
        </w:tc>
        <w:tc>
          <w:tcPr>
            <w:tcW w:w="7934" w:type="dxa"/>
          </w:tcPr>
          <w:p w14:paraId="7EF9F34B" w14:textId="77777777" w:rsidR="005F6300" w:rsidRPr="00833E4C" w:rsidRDefault="005F6300" w:rsidP="003F57BC">
            <w:pPr>
              <w:rPr>
                <w:rFonts w:cs="Arial"/>
                <w:lang w:val="en-AU"/>
              </w:rPr>
            </w:pPr>
            <w:r w:rsidRPr="00833E4C">
              <w:rPr>
                <w:rFonts w:cs="Arial"/>
                <w:b/>
                <w:lang w:val="en-AU"/>
              </w:rPr>
              <w:t xml:space="preserve">Condition Reason: </w:t>
            </w:r>
            <w:r w:rsidRPr="00833E4C">
              <w:rPr>
                <w:rFonts w:cs="Arial"/>
                <w:lang w:val="en-AU"/>
              </w:rPr>
              <w:t xml:space="preserve">To minimise the impact of the development upon on </w:t>
            </w:r>
            <w:proofErr w:type="gramStart"/>
            <w:r w:rsidRPr="00833E4C">
              <w:rPr>
                <w:rFonts w:cs="Arial"/>
                <w:lang w:val="en-AU"/>
              </w:rPr>
              <w:t>street car</w:t>
            </w:r>
            <w:proofErr w:type="gramEnd"/>
            <w:r w:rsidRPr="00833E4C">
              <w:rPr>
                <w:rFonts w:cs="Arial"/>
                <w:lang w:val="en-AU"/>
              </w:rPr>
              <w:t xml:space="preserve"> parking.</w:t>
            </w:r>
          </w:p>
          <w:p w14:paraId="55F79216" w14:textId="77777777" w:rsidR="005F6300" w:rsidRPr="00833E4C" w:rsidRDefault="005F6300" w:rsidP="003F57BC">
            <w:pPr>
              <w:rPr>
                <w:rFonts w:cs="Arial"/>
                <w:b/>
                <w:lang w:val="en-AU"/>
              </w:rPr>
            </w:pPr>
          </w:p>
        </w:tc>
      </w:tr>
    </w:tbl>
    <w:p w14:paraId="08D39A24" w14:textId="77777777" w:rsidR="005F6300" w:rsidRDefault="005F6300" w:rsidP="005F6300">
      <w:pPr>
        <w:rPr>
          <w:rFonts w:cs="Arial"/>
          <w:b/>
          <w:sz w:val="28"/>
          <w:szCs w:val="28"/>
        </w:rPr>
      </w:pPr>
    </w:p>
    <w:p w14:paraId="38CD18A4" w14:textId="77777777" w:rsidR="005F6300" w:rsidRDefault="005F6300" w:rsidP="005F6300">
      <w:pPr>
        <w:ind w:firstLine="567"/>
        <w:jc w:val="center"/>
        <w:rPr>
          <w:rFonts w:cs="Arial"/>
          <w:b/>
          <w:sz w:val="28"/>
          <w:szCs w:val="28"/>
        </w:rPr>
      </w:pPr>
      <w:r w:rsidRPr="00754B58">
        <w:rPr>
          <w:rFonts w:cs="Arial"/>
          <w:b/>
          <w:sz w:val="28"/>
          <w:szCs w:val="28"/>
        </w:rPr>
        <w:t xml:space="preserve">SUBDIVISION WORK </w:t>
      </w:r>
    </w:p>
    <w:p w14:paraId="2F3722F2" w14:textId="77777777" w:rsidR="005F6300" w:rsidRPr="00301034" w:rsidRDefault="005F6300" w:rsidP="005F6300">
      <w:pPr>
        <w:rPr>
          <w:rFonts w:cs="Arial"/>
          <w:b/>
          <w:szCs w:val="22"/>
        </w:rPr>
      </w:pPr>
    </w:p>
    <w:p w14:paraId="71446FCF" w14:textId="77777777" w:rsidR="005F6300" w:rsidRDefault="005F6300" w:rsidP="005F6300">
      <w:pPr>
        <w:pStyle w:val="ConditionHeading1"/>
        <w:numPr>
          <w:ilvl w:val="0"/>
          <w:numId w:val="39"/>
        </w:numPr>
        <w:ind w:left="567" w:hanging="567"/>
      </w:pPr>
      <w:r w:rsidRPr="001D6A5E">
        <w:t>BEFORE ISSUE OF A SUBDIVISION WORKS CERTIFICAT</w:t>
      </w:r>
      <w:r>
        <w:t>E</w:t>
      </w:r>
    </w:p>
    <w:p w14:paraId="6982467E" w14:textId="77777777" w:rsidR="005F6300" w:rsidRDefault="005F6300" w:rsidP="005F6300"/>
    <w:tbl>
      <w:tblPr>
        <w:tblStyle w:val="TableGrid"/>
        <w:tblW w:w="9209" w:type="dxa"/>
        <w:tblBorders>
          <w:left w:val="none" w:sz="0" w:space="0" w:color="auto"/>
          <w:right w:val="none" w:sz="0" w:space="0" w:color="auto"/>
        </w:tblBorders>
        <w:tblLayout w:type="fixed"/>
        <w:tblLook w:val="04A0" w:firstRow="1" w:lastRow="0" w:firstColumn="1" w:lastColumn="0" w:noHBand="0" w:noVBand="1"/>
      </w:tblPr>
      <w:tblGrid>
        <w:gridCol w:w="562"/>
        <w:gridCol w:w="714"/>
        <w:gridCol w:w="7933"/>
      </w:tblGrid>
      <w:tr w:rsidR="005F6300" w:rsidRPr="00890242" w14:paraId="576F8D26" w14:textId="77777777" w:rsidTr="003F57BC">
        <w:tc>
          <w:tcPr>
            <w:tcW w:w="1275" w:type="dxa"/>
            <w:gridSpan w:val="2"/>
            <w:tcBorders>
              <w:left w:val="single" w:sz="4" w:space="0" w:color="auto"/>
              <w:right w:val="nil"/>
            </w:tcBorders>
          </w:tcPr>
          <w:p w14:paraId="45D73800" w14:textId="77777777" w:rsidR="005F6300" w:rsidRDefault="005F6300" w:rsidP="003F57BC">
            <w:pPr>
              <w:rPr>
                <w:rFonts w:cs="Arial"/>
                <w:b/>
                <w:szCs w:val="22"/>
              </w:rPr>
            </w:pPr>
          </w:p>
        </w:tc>
        <w:tc>
          <w:tcPr>
            <w:tcW w:w="7934" w:type="dxa"/>
            <w:tcBorders>
              <w:left w:val="nil"/>
              <w:right w:val="single" w:sz="4" w:space="0" w:color="auto"/>
            </w:tcBorders>
          </w:tcPr>
          <w:p w14:paraId="6C8C24E0" w14:textId="77777777" w:rsidR="005F6300" w:rsidRPr="00890242" w:rsidRDefault="005F6300" w:rsidP="003F57BC">
            <w:pPr>
              <w:jc w:val="center"/>
              <w:rPr>
                <w:rFonts w:cs="Arial"/>
                <w:szCs w:val="22"/>
              </w:rPr>
            </w:pPr>
            <w:r w:rsidRPr="00890242">
              <w:rPr>
                <w:rFonts w:cs="Arial"/>
                <w:szCs w:val="22"/>
              </w:rPr>
              <w:t>Condition</w:t>
            </w:r>
          </w:p>
        </w:tc>
      </w:tr>
      <w:tr w:rsidR="005F6300" w:rsidRPr="00B1125B" w14:paraId="405092E4" w14:textId="77777777" w:rsidTr="003F57BC">
        <w:tblPrEx>
          <w:tblBorders>
            <w:left w:val="single" w:sz="4" w:space="0" w:color="auto"/>
            <w:right w:val="single" w:sz="4" w:space="0" w:color="auto"/>
          </w:tblBorders>
        </w:tblPrEx>
        <w:trPr>
          <w:trHeight w:val="132"/>
        </w:trPr>
        <w:tc>
          <w:tcPr>
            <w:tcW w:w="562" w:type="dxa"/>
            <w:vMerge w:val="restart"/>
            <w:tcBorders>
              <w:bottom w:val="single" w:sz="4" w:space="0" w:color="auto"/>
              <w:right w:val="nil"/>
            </w:tcBorders>
          </w:tcPr>
          <w:p w14:paraId="6D86DAAC" w14:textId="77777777" w:rsidR="005F6300" w:rsidRPr="00831955" w:rsidRDefault="005F6300" w:rsidP="003F57BC">
            <w:pPr>
              <w:rPr>
                <w:rFonts w:cs="Arial"/>
                <w:b/>
                <w:szCs w:val="22"/>
              </w:rPr>
            </w:pPr>
            <w:r>
              <w:rPr>
                <w:rFonts w:cs="Arial"/>
                <w:b/>
              </w:rPr>
              <w:t>I</w:t>
            </w:r>
          </w:p>
        </w:tc>
        <w:tc>
          <w:tcPr>
            <w:tcW w:w="714" w:type="dxa"/>
            <w:vMerge w:val="restart"/>
            <w:tcBorders>
              <w:left w:val="nil"/>
              <w:bottom w:val="single" w:sz="4" w:space="0" w:color="auto"/>
            </w:tcBorders>
          </w:tcPr>
          <w:p w14:paraId="697FD997" w14:textId="77777777" w:rsidR="005F6300" w:rsidRPr="00C535D0" w:rsidRDefault="005F6300" w:rsidP="003F57BC">
            <w:pPr>
              <w:rPr>
                <w:b/>
              </w:rPr>
            </w:pPr>
            <w:bookmarkStart w:id="27" w:name="_Toc140581566"/>
            <w:bookmarkStart w:id="28" w:name="_Toc141107148"/>
            <w:bookmarkEnd w:id="27"/>
            <w:bookmarkEnd w:id="28"/>
            <w:r w:rsidRPr="00C535D0">
              <w:rPr>
                <w:b/>
              </w:rPr>
              <w:t xml:space="preserve">1. </w:t>
            </w:r>
          </w:p>
        </w:tc>
        <w:tc>
          <w:tcPr>
            <w:tcW w:w="7933" w:type="dxa"/>
            <w:tcBorders>
              <w:right w:val="single" w:sz="4" w:space="0" w:color="auto"/>
            </w:tcBorders>
          </w:tcPr>
          <w:p w14:paraId="68CB5F47" w14:textId="77777777" w:rsidR="005F6300" w:rsidRPr="0076720C" w:rsidRDefault="005F6300" w:rsidP="003F57BC">
            <w:pPr>
              <w:rPr>
                <w:b/>
              </w:rPr>
            </w:pPr>
            <w:r w:rsidRPr="0076720C">
              <w:rPr>
                <w:b/>
              </w:rPr>
              <w:t>Electricity Substations – Dedication as Road and/or Easements for Access</w:t>
            </w:r>
          </w:p>
          <w:p w14:paraId="5D13166F" w14:textId="77777777" w:rsidR="005F6300" w:rsidRPr="00B1125B" w:rsidRDefault="005F6300" w:rsidP="003F57BC">
            <w:pPr>
              <w:rPr>
                <w:b/>
              </w:rPr>
            </w:pPr>
          </w:p>
        </w:tc>
      </w:tr>
      <w:tr w:rsidR="005F6300" w:rsidRPr="00985E0F" w14:paraId="3B05821F" w14:textId="77777777" w:rsidTr="003F57BC">
        <w:tblPrEx>
          <w:tblBorders>
            <w:left w:val="single" w:sz="4" w:space="0" w:color="auto"/>
            <w:right w:val="single" w:sz="4" w:space="0" w:color="auto"/>
          </w:tblBorders>
        </w:tblPrEx>
        <w:trPr>
          <w:trHeight w:val="305"/>
        </w:trPr>
        <w:tc>
          <w:tcPr>
            <w:tcW w:w="562" w:type="dxa"/>
            <w:vMerge/>
            <w:tcBorders>
              <w:top w:val="nil"/>
              <w:bottom w:val="single" w:sz="4" w:space="0" w:color="auto"/>
              <w:right w:val="nil"/>
            </w:tcBorders>
          </w:tcPr>
          <w:p w14:paraId="6E200440" w14:textId="77777777" w:rsidR="005F6300" w:rsidRDefault="005F6300" w:rsidP="003F57BC">
            <w:pPr>
              <w:rPr>
                <w:rFonts w:cs="Arial"/>
                <w:b/>
                <w:szCs w:val="22"/>
              </w:rPr>
            </w:pPr>
          </w:p>
        </w:tc>
        <w:tc>
          <w:tcPr>
            <w:tcW w:w="714" w:type="dxa"/>
            <w:vMerge/>
            <w:tcBorders>
              <w:top w:val="nil"/>
              <w:left w:val="nil"/>
              <w:bottom w:val="single" w:sz="4" w:space="0" w:color="auto"/>
            </w:tcBorders>
          </w:tcPr>
          <w:p w14:paraId="5D4FF9C5" w14:textId="77777777" w:rsidR="005F6300" w:rsidRDefault="005F6300" w:rsidP="003F57BC">
            <w:pPr>
              <w:rPr>
                <w:rFonts w:cs="Arial"/>
                <w:b/>
                <w:szCs w:val="22"/>
              </w:rPr>
            </w:pPr>
          </w:p>
        </w:tc>
        <w:tc>
          <w:tcPr>
            <w:tcW w:w="7933" w:type="dxa"/>
            <w:tcBorders>
              <w:bottom w:val="single" w:sz="4" w:space="0" w:color="auto"/>
              <w:right w:val="single" w:sz="4" w:space="0" w:color="auto"/>
            </w:tcBorders>
          </w:tcPr>
          <w:p w14:paraId="602DD168" w14:textId="77777777" w:rsidR="005F6300" w:rsidRPr="00FE07C8" w:rsidRDefault="005F6300" w:rsidP="003F57BC">
            <w:r w:rsidRPr="00FE07C8">
              <w:t>Before the issue of any subdivision certificate, if an electricity pillar and/or substation is required on the site the owner must dedicate to the appropriate energy authority (to its satisfaction), free of cost, an area of land adjoining the street alignment to enable an electricity pillar and/or substation to be established.  The size and location of the electricity substation is to be in accordance with the requirements of the appropriate energy authority and Council.  The opening of any access doors must not intrude onto the public road (footway or road pavement).</w:t>
            </w:r>
          </w:p>
          <w:p w14:paraId="58C770A0" w14:textId="77777777" w:rsidR="005F6300" w:rsidRPr="00FE07C8" w:rsidRDefault="005F6300" w:rsidP="003F57BC"/>
          <w:p w14:paraId="76388EE7" w14:textId="77777777" w:rsidR="005F6300" w:rsidRPr="00FE07C8" w:rsidRDefault="005F6300" w:rsidP="003F57BC">
            <w:r w:rsidRPr="00FE07C8">
              <w:t xml:space="preserve">Documentary evidence of compliance, including correspondence from the </w:t>
            </w:r>
            <w:r>
              <w:t>network</w:t>
            </w:r>
            <w:r w:rsidRPr="00FE07C8">
              <w:t xml:space="preserve"> authority is to be provided to the Principal Certifier prior to issue of the construction certificate detailing energy authority requirements. </w:t>
            </w:r>
          </w:p>
          <w:p w14:paraId="72CF1985" w14:textId="77777777" w:rsidR="005F6300" w:rsidRPr="00FE07C8" w:rsidRDefault="005F6300" w:rsidP="003F57BC"/>
          <w:p w14:paraId="0E12E8D9" w14:textId="77777777" w:rsidR="005F6300" w:rsidRPr="00FE07C8" w:rsidRDefault="005F6300" w:rsidP="003F57BC">
            <w:r w:rsidRPr="00FE07C8">
              <w:t xml:space="preserve">The Accredited Certifier must be satisfied that the requirements of </w:t>
            </w:r>
            <w:r>
              <w:t xml:space="preserve">the </w:t>
            </w:r>
            <w:r w:rsidRPr="00FE07C8">
              <w:t>energy authority have been met prior to issue of the construction certificate.</w:t>
            </w:r>
          </w:p>
          <w:p w14:paraId="067B851B" w14:textId="77777777" w:rsidR="005F6300" w:rsidRPr="00FE07C8" w:rsidRDefault="005F6300" w:rsidP="003F57BC"/>
          <w:p w14:paraId="4BAE2018" w14:textId="77777777" w:rsidR="005F6300" w:rsidRDefault="005F6300" w:rsidP="003F57BC">
            <w:r w:rsidRPr="00FE07C8">
              <w:t>Where an electricity substation is provided on the site adjoining the road boundary, the area within which the substation is located must be dedicated as public road.  Where access is required across the site to access an electricity pillar and/or substation an easement for access across the site from the public place must be created upon the linen plans burdening the subject site and benefiting the Crown in right of New South Wales and any statutory corporation requiring access to the electricity pillar and/or substation.</w:t>
            </w:r>
          </w:p>
          <w:p w14:paraId="721216E7" w14:textId="77777777" w:rsidR="005F6300" w:rsidRPr="00985E0F" w:rsidRDefault="005F6300" w:rsidP="003F57BC"/>
        </w:tc>
      </w:tr>
      <w:tr w:rsidR="005F6300" w:rsidRPr="005C41F1" w14:paraId="79AC7109" w14:textId="77777777" w:rsidTr="003F57BC">
        <w:tblPrEx>
          <w:tblBorders>
            <w:left w:val="single" w:sz="4" w:space="0" w:color="auto"/>
            <w:right w:val="single" w:sz="4" w:space="0" w:color="auto"/>
          </w:tblBorders>
        </w:tblPrEx>
        <w:trPr>
          <w:trHeight w:val="64"/>
        </w:trPr>
        <w:tc>
          <w:tcPr>
            <w:tcW w:w="562" w:type="dxa"/>
            <w:vMerge/>
            <w:tcBorders>
              <w:top w:val="nil"/>
              <w:bottom w:val="single" w:sz="4" w:space="0" w:color="auto"/>
              <w:right w:val="nil"/>
            </w:tcBorders>
          </w:tcPr>
          <w:p w14:paraId="5D5DAFCF" w14:textId="77777777" w:rsidR="005F6300" w:rsidRDefault="005F6300" w:rsidP="003F57BC">
            <w:pPr>
              <w:rPr>
                <w:rFonts w:cs="Arial"/>
                <w:b/>
                <w:szCs w:val="22"/>
              </w:rPr>
            </w:pPr>
          </w:p>
        </w:tc>
        <w:tc>
          <w:tcPr>
            <w:tcW w:w="714" w:type="dxa"/>
            <w:vMerge/>
            <w:tcBorders>
              <w:top w:val="nil"/>
              <w:left w:val="nil"/>
              <w:bottom w:val="single" w:sz="4" w:space="0" w:color="auto"/>
            </w:tcBorders>
          </w:tcPr>
          <w:p w14:paraId="6E2E7C27" w14:textId="77777777" w:rsidR="005F6300" w:rsidRDefault="005F6300" w:rsidP="003F57BC">
            <w:pPr>
              <w:rPr>
                <w:rFonts w:cs="Arial"/>
                <w:b/>
                <w:szCs w:val="22"/>
              </w:rPr>
            </w:pPr>
          </w:p>
        </w:tc>
        <w:tc>
          <w:tcPr>
            <w:tcW w:w="7933" w:type="dxa"/>
            <w:tcBorders>
              <w:right w:val="single" w:sz="4" w:space="0" w:color="auto"/>
            </w:tcBorders>
          </w:tcPr>
          <w:p w14:paraId="085DC9D9" w14:textId="77777777" w:rsidR="005F6300" w:rsidRDefault="005F6300" w:rsidP="003F57BC">
            <w:pPr>
              <w:spacing w:after="40"/>
            </w:pPr>
            <w:r w:rsidRPr="00344B17">
              <w:rPr>
                <w:rFonts w:cs="Arial"/>
                <w:b/>
                <w:szCs w:val="22"/>
              </w:rPr>
              <w:t>Condition Reason:</w:t>
            </w:r>
            <w:r>
              <w:rPr>
                <w:rFonts w:cs="Arial"/>
                <w:b/>
                <w:szCs w:val="22"/>
              </w:rPr>
              <w:t xml:space="preserve"> </w:t>
            </w:r>
            <w:r w:rsidRPr="00FE07C8">
              <w:t>To ensure that the energy authority is provided with access to electricity pillars and/or substations.</w:t>
            </w:r>
          </w:p>
          <w:p w14:paraId="1115500B" w14:textId="77777777" w:rsidR="005F6300" w:rsidRPr="005C41F1" w:rsidRDefault="005F6300" w:rsidP="003F57BC">
            <w:pPr>
              <w:spacing w:after="40"/>
              <w:rPr>
                <w:rFonts w:cs="Arial"/>
                <w:szCs w:val="22"/>
              </w:rPr>
            </w:pPr>
          </w:p>
        </w:tc>
      </w:tr>
    </w:tbl>
    <w:p w14:paraId="67796B91" w14:textId="77777777" w:rsidR="005F6300" w:rsidRDefault="005F6300" w:rsidP="005F6300">
      <w:pPr>
        <w:rPr>
          <w:rFonts w:cs="Arial"/>
          <w:b/>
          <w:szCs w:val="22"/>
        </w:rPr>
      </w:pPr>
    </w:p>
    <w:p w14:paraId="382078E9" w14:textId="77777777" w:rsidR="005F6300" w:rsidRDefault="005F6300" w:rsidP="005F6300">
      <w:pPr>
        <w:pStyle w:val="ConditionHeading1"/>
        <w:numPr>
          <w:ilvl w:val="0"/>
          <w:numId w:val="39"/>
        </w:numPr>
        <w:ind w:left="567" w:hanging="567"/>
      </w:pPr>
      <w:r>
        <w:t>B</w:t>
      </w:r>
      <w:r w:rsidRPr="001D6A5E">
        <w:t>EFORE SUBDIVISION WORK COMMENCES</w:t>
      </w:r>
    </w:p>
    <w:p w14:paraId="50CB5750" w14:textId="77777777" w:rsidR="005F6300" w:rsidRDefault="005F6300" w:rsidP="005F6300"/>
    <w:p w14:paraId="23E17BA5" w14:textId="77777777" w:rsidR="005F6300" w:rsidRPr="007941F6" w:rsidRDefault="005F6300" w:rsidP="005F6300">
      <w:pPr>
        <w:rPr>
          <w:rFonts w:cs="Arial"/>
          <w:szCs w:val="22"/>
        </w:rPr>
      </w:pPr>
      <w:r w:rsidRPr="007941F6">
        <w:rPr>
          <w:rFonts w:cs="Arial"/>
          <w:szCs w:val="22"/>
        </w:rPr>
        <w:t xml:space="preserve">Nil. </w:t>
      </w:r>
    </w:p>
    <w:p w14:paraId="1C512BC8" w14:textId="77777777" w:rsidR="005F6300" w:rsidRDefault="005F6300" w:rsidP="005F6300">
      <w:pPr>
        <w:rPr>
          <w:rFonts w:cs="Arial"/>
          <w:b/>
          <w:szCs w:val="22"/>
        </w:rPr>
      </w:pPr>
    </w:p>
    <w:p w14:paraId="71094C07" w14:textId="77777777" w:rsidR="005F6300" w:rsidRDefault="005F6300" w:rsidP="005F6300">
      <w:pPr>
        <w:pStyle w:val="ConditionHeading1"/>
        <w:numPr>
          <w:ilvl w:val="0"/>
          <w:numId w:val="39"/>
        </w:numPr>
        <w:ind w:left="567" w:hanging="567"/>
      </w:pPr>
      <w:r w:rsidRPr="001D6A5E">
        <w:t>BEFORE ISSUE OF A SUBDIVISION CERTIFICATE</w:t>
      </w:r>
    </w:p>
    <w:p w14:paraId="0CB6A77A" w14:textId="77777777" w:rsidR="005F6300" w:rsidRDefault="005F6300" w:rsidP="005F6300">
      <w:pPr>
        <w:rPr>
          <w:rFonts w:cs="Arial"/>
          <w:b/>
          <w:szCs w:val="22"/>
        </w:rPr>
      </w:pPr>
    </w:p>
    <w:p w14:paraId="56439B68" w14:textId="77777777" w:rsidR="005F6300" w:rsidRPr="007941F6" w:rsidRDefault="005F6300" w:rsidP="005F6300">
      <w:pPr>
        <w:rPr>
          <w:rFonts w:cs="Arial"/>
          <w:szCs w:val="28"/>
        </w:rPr>
      </w:pPr>
      <w:r w:rsidRPr="007941F6">
        <w:rPr>
          <w:rFonts w:cs="Arial"/>
          <w:szCs w:val="28"/>
        </w:rPr>
        <w:t xml:space="preserve">Nil. </w:t>
      </w:r>
    </w:p>
    <w:p w14:paraId="7AADC56F" w14:textId="77777777" w:rsidR="005F6300" w:rsidRDefault="005F6300" w:rsidP="005F6300">
      <w:pPr>
        <w:rPr>
          <w:rFonts w:cs="Arial"/>
          <w:b/>
          <w:sz w:val="28"/>
          <w:szCs w:val="28"/>
        </w:rPr>
      </w:pPr>
    </w:p>
    <w:p w14:paraId="777C3FA9" w14:textId="77777777" w:rsidR="005F6300" w:rsidRPr="00754B58" w:rsidRDefault="005F6300" w:rsidP="005F6300">
      <w:pPr>
        <w:ind w:firstLine="567"/>
        <w:jc w:val="center"/>
        <w:rPr>
          <w:rFonts w:cs="Arial"/>
          <w:b/>
          <w:sz w:val="28"/>
          <w:szCs w:val="28"/>
        </w:rPr>
      </w:pPr>
      <w:r w:rsidRPr="00754B58">
        <w:rPr>
          <w:rFonts w:cs="Arial"/>
          <w:b/>
          <w:sz w:val="28"/>
          <w:szCs w:val="28"/>
        </w:rPr>
        <w:t xml:space="preserve">LAND SUBDIVISION  </w:t>
      </w:r>
    </w:p>
    <w:p w14:paraId="74A33ED6" w14:textId="77777777" w:rsidR="005F6300" w:rsidRDefault="005F6300" w:rsidP="005F6300">
      <w:pPr>
        <w:rPr>
          <w:rFonts w:cs="Arial"/>
          <w:b/>
          <w:szCs w:val="22"/>
        </w:rPr>
      </w:pPr>
    </w:p>
    <w:p w14:paraId="35AE8F1B" w14:textId="77777777" w:rsidR="005F6300" w:rsidRDefault="005F6300" w:rsidP="005F6300">
      <w:pPr>
        <w:pStyle w:val="ConditionHeading1"/>
        <w:numPr>
          <w:ilvl w:val="0"/>
          <w:numId w:val="39"/>
        </w:numPr>
        <w:ind w:left="567" w:hanging="567"/>
      </w:pPr>
      <w:r w:rsidRPr="001D6A5E">
        <w:lastRenderedPageBreak/>
        <w:t>BEFORE ISSUE OF A SUBDIVISION CERTIFICATE</w:t>
      </w:r>
    </w:p>
    <w:p w14:paraId="04B4BFED" w14:textId="77777777" w:rsidR="005F6300" w:rsidRDefault="005F6300" w:rsidP="005F6300"/>
    <w:p w14:paraId="253394A8" w14:textId="77777777" w:rsidR="005F6300" w:rsidRDefault="005F6300" w:rsidP="005F6300">
      <w:pPr>
        <w:rPr>
          <w:rFonts w:cs="Arial"/>
          <w:szCs w:val="28"/>
        </w:rPr>
      </w:pPr>
      <w:r>
        <w:rPr>
          <w:rFonts w:cs="Arial"/>
          <w:szCs w:val="28"/>
        </w:rPr>
        <w:t xml:space="preserve">Nil. </w:t>
      </w:r>
    </w:p>
    <w:p w14:paraId="46DAB54A" w14:textId="77777777" w:rsidR="005F6300" w:rsidRPr="007941F6" w:rsidRDefault="005F6300" w:rsidP="005F6300">
      <w:pPr>
        <w:rPr>
          <w:rFonts w:cs="Arial"/>
          <w:szCs w:val="28"/>
        </w:rPr>
      </w:pPr>
    </w:p>
    <w:p w14:paraId="4F69C3EE" w14:textId="77777777" w:rsidR="005F6300" w:rsidRPr="00BC137F" w:rsidRDefault="005F6300" w:rsidP="005F6300">
      <w:pPr>
        <w:ind w:firstLine="567"/>
        <w:jc w:val="center"/>
        <w:rPr>
          <w:rFonts w:cs="Arial"/>
          <w:b/>
          <w:sz w:val="28"/>
          <w:szCs w:val="28"/>
        </w:rPr>
      </w:pPr>
      <w:r w:rsidRPr="00BC137F">
        <w:rPr>
          <w:rFonts w:cs="Arial"/>
          <w:b/>
          <w:sz w:val="28"/>
          <w:szCs w:val="28"/>
        </w:rPr>
        <w:t xml:space="preserve">STRATA SUBDIVISION </w:t>
      </w:r>
    </w:p>
    <w:p w14:paraId="278E5874" w14:textId="77777777" w:rsidR="005F6300" w:rsidRDefault="005F6300" w:rsidP="005F6300">
      <w:pPr>
        <w:ind w:firstLine="567"/>
        <w:jc w:val="center"/>
        <w:rPr>
          <w:rFonts w:cs="Arial"/>
          <w:b/>
          <w:szCs w:val="22"/>
        </w:rPr>
      </w:pPr>
    </w:p>
    <w:p w14:paraId="1AE42F90" w14:textId="77777777" w:rsidR="005F6300" w:rsidRDefault="005F6300" w:rsidP="005F6300">
      <w:pPr>
        <w:pStyle w:val="ConditionHeading1"/>
        <w:numPr>
          <w:ilvl w:val="0"/>
          <w:numId w:val="39"/>
        </w:numPr>
        <w:ind w:left="567" w:hanging="567"/>
      </w:pPr>
      <w:r w:rsidRPr="001D6A5E">
        <w:t>BEFORE ISSUE OF A STRATA CERTIFICATE</w:t>
      </w:r>
    </w:p>
    <w:p w14:paraId="3F015D7C" w14:textId="77777777" w:rsidR="005F6300" w:rsidRDefault="005F6300" w:rsidP="005F6300"/>
    <w:tbl>
      <w:tblPr>
        <w:tblStyle w:val="TableGrid"/>
        <w:tblW w:w="9209" w:type="dxa"/>
        <w:tblBorders>
          <w:left w:val="none" w:sz="0" w:space="0" w:color="auto"/>
          <w:right w:val="none" w:sz="0" w:space="0" w:color="auto"/>
        </w:tblBorders>
        <w:tblLayout w:type="fixed"/>
        <w:tblLook w:val="04A0" w:firstRow="1" w:lastRow="0" w:firstColumn="1" w:lastColumn="0" w:noHBand="0" w:noVBand="1"/>
      </w:tblPr>
      <w:tblGrid>
        <w:gridCol w:w="560"/>
        <w:gridCol w:w="711"/>
        <w:gridCol w:w="7938"/>
      </w:tblGrid>
      <w:tr w:rsidR="005F6300" w:rsidRPr="00890242" w14:paraId="635B18D8" w14:textId="77777777" w:rsidTr="003F57BC">
        <w:tc>
          <w:tcPr>
            <w:tcW w:w="1271" w:type="dxa"/>
            <w:gridSpan w:val="2"/>
            <w:tcBorders>
              <w:left w:val="single" w:sz="4" w:space="0" w:color="auto"/>
              <w:right w:val="nil"/>
            </w:tcBorders>
          </w:tcPr>
          <w:p w14:paraId="326C4466" w14:textId="77777777" w:rsidR="005F6300" w:rsidRDefault="005F6300" w:rsidP="003F57BC">
            <w:pPr>
              <w:rPr>
                <w:rFonts w:cs="Arial"/>
                <w:b/>
                <w:szCs w:val="22"/>
              </w:rPr>
            </w:pPr>
          </w:p>
        </w:tc>
        <w:tc>
          <w:tcPr>
            <w:tcW w:w="7938" w:type="dxa"/>
            <w:tcBorders>
              <w:left w:val="nil"/>
              <w:right w:val="single" w:sz="4" w:space="0" w:color="auto"/>
            </w:tcBorders>
          </w:tcPr>
          <w:p w14:paraId="7E88DB89" w14:textId="77777777" w:rsidR="005F6300" w:rsidRPr="00890242" w:rsidRDefault="005F6300" w:rsidP="003F57BC">
            <w:pPr>
              <w:jc w:val="center"/>
              <w:rPr>
                <w:rFonts w:cs="Arial"/>
                <w:szCs w:val="22"/>
              </w:rPr>
            </w:pPr>
            <w:r w:rsidRPr="00890242">
              <w:rPr>
                <w:rFonts w:cs="Arial"/>
                <w:szCs w:val="22"/>
              </w:rPr>
              <w:t>Condition</w:t>
            </w:r>
          </w:p>
        </w:tc>
      </w:tr>
      <w:tr w:rsidR="005F6300" w:rsidRPr="003C555B" w14:paraId="25C99E30" w14:textId="77777777" w:rsidTr="003F57BC">
        <w:tblPrEx>
          <w:tblBorders>
            <w:left w:val="single" w:sz="4" w:space="0" w:color="auto"/>
            <w:right w:val="single" w:sz="4" w:space="0" w:color="auto"/>
          </w:tblBorders>
        </w:tblPrEx>
        <w:trPr>
          <w:trHeight w:val="132"/>
        </w:trPr>
        <w:tc>
          <w:tcPr>
            <w:tcW w:w="560" w:type="dxa"/>
            <w:vMerge w:val="restart"/>
            <w:tcBorders>
              <w:bottom w:val="single" w:sz="4" w:space="0" w:color="auto"/>
              <w:right w:val="nil"/>
            </w:tcBorders>
          </w:tcPr>
          <w:p w14:paraId="38D4FCE6" w14:textId="77777777" w:rsidR="005F6300" w:rsidRPr="00831955" w:rsidRDefault="005F6300" w:rsidP="003F57BC">
            <w:pPr>
              <w:rPr>
                <w:rFonts w:cs="Arial"/>
                <w:b/>
                <w:szCs w:val="22"/>
              </w:rPr>
            </w:pPr>
            <w:r>
              <w:rPr>
                <w:rFonts w:cs="Arial"/>
                <w:b/>
              </w:rPr>
              <w:t>M</w:t>
            </w:r>
          </w:p>
        </w:tc>
        <w:tc>
          <w:tcPr>
            <w:tcW w:w="711" w:type="dxa"/>
            <w:vMerge w:val="restart"/>
            <w:tcBorders>
              <w:left w:val="nil"/>
              <w:bottom w:val="single" w:sz="4" w:space="0" w:color="auto"/>
            </w:tcBorders>
          </w:tcPr>
          <w:p w14:paraId="5DF6C2A5" w14:textId="77777777" w:rsidR="005F6300" w:rsidRPr="0099045B" w:rsidRDefault="005F6300" w:rsidP="005F6300">
            <w:pPr>
              <w:pStyle w:val="ListParagraph"/>
              <w:numPr>
                <w:ilvl w:val="0"/>
                <w:numId w:val="93"/>
              </w:numPr>
              <w:contextualSpacing/>
              <w:rPr>
                <w:rFonts w:cs="Arial"/>
                <w:b/>
              </w:rPr>
            </w:pPr>
          </w:p>
        </w:tc>
        <w:tc>
          <w:tcPr>
            <w:tcW w:w="7938" w:type="dxa"/>
            <w:tcBorders>
              <w:right w:val="single" w:sz="4" w:space="0" w:color="auto"/>
            </w:tcBorders>
          </w:tcPr>
          <w:p w14:paraId="5E960B88" w14:textId="77777777" w:rsidR="005F6300" w:rsidRDefault="005F6300" w:rsidP="003F57BC">
            <w:pPr>
              <w:rPr>
                <w:b/>
              </w:rPr>
            </w:pPr>
            <w:r w:rsidRPr="003C555B">
              <w:rPr>
                <w:b/>
              </w:rPr>
              <w:t>Strata Title Subdivision Certificate (Part 4 Strata Schemes Development Act 2015)</w:t>
            </w:r>
          </w:p>
          <w:p w14:paraId="3D454735" w14:textId="77777777" w:rsidR="005F6300" w:rsidRPr="003C555B" w:rsidRDefault="005F6300" w:rsidP="003F57BC">
            <w:pPr>
              <w:rPr>
                <w:b/>
              </w:rPr>
            </w:pPr>
          </w:p>
        </w:tc>
      </w:tr>
      <w:tr w:rsidR="005F6300" w:rsidRPr="003C555B" w14:paraId="028C2F78" w14:textId="77777777" w:rsidTr="003F57BC">
        <w:tblPrEx>
          <w:tblBorders>
            <w:left w:val="single" w:sz="4" w:space="0" w:color="auto"/>
            <w:right w:val="single" w:sz="4" w:space="0" w:color="auto"/>
          </w:tblBorders>
        </w:tblPrEx>
        <w:trPr>
          <w:trHeight w:val="305"/>
        </w:trPr>
        <w:tc>
          <w:tcPr>
            <w:tcW w:w="560" w:type="dxa"/>
            <w:vMerge/>
            <w:tcBorders>
              <w:top w:val="nil"/>
              <w:bottom w:val="single" w:sz="4" w:space="0" w:color="auto"/>
              <w:right w:val="nil"/>
            </w:tcBorders>
          </w:tcPr>
          <w:p w14:paraId="42C65A6C" w14:textId="77777777" w:rsidR="005F6300" w:rsidRDefault="005F6300" w:rsidP="003F57BC">
            <w:pPr>
              <w:rPr>
                <w:rFonts w:cs="Arial"/>
                <w:b/>
                <w:szCs w:val="22"/>
              </w:rPr>
            </w:pPr>
          </w:p>
        </w:tc>
        <w:tc>
          <w:tcPr>
            <w:tcW w:w="711" w:type="dxa"/>
            <w:vMerge/>
            <w:tcBorders>
              <w:top w:val="nil"/>
              <w:left w:val="nil"/>
              <w:bottom w:val="single" w:sz="4" w:space="0" w:color="auto"/>
            </w:tcBorders>
          </w:tcPr>
          <w:p w14:paraId="4E87C9E9" w14:textId="77777777" w:rsidR="005F6300" w:rsidRDefault="005F6300" w:rsidP="003F57BC">
            <w:pPr>
              <w:rPr>
                <w:rFonts w:cs="Arial"/>
                <w:b/>
                <w:szCs w:val="22"/>
              </w:rPr>
            </w:pPr>
          </w:p>
        </w:tc>
        <w:tc>
          <w:tcPr>
            <w:tcW w:w="7938" w:type="dxa"/>
            <w:tcBorders>
              <w:bottom w:val="single" w:sz="4" w:space="0" w:color="auto"/>
              <w:right w:val="single" w:sz="4" w:space="0" w:color="auto"/>
            </w:tcBorders>
          </w:tcPr>
          <w:p w14:paraId="4A59BFF8" w14:textId="77777777" w:rsidR="005F6300" w:rsidRPr="00FE07C8" w:rsidRDefault="005F6300" w:rsidP="003F57BC">
            <w:r w:rsidRPr="00FE07C8">
              <w:t>Before the issue of any subdivision certificate, in addition to the statutory requirements of the Strata Schemes Development Act 2015, a strata certificate must not be issued which would have the effect of:</w:t>
            </w:r>
          </w:p>
          <w:p w14:paraId="70265C24" w14:textId="77777777" w:rsidR="005F6300" w:rsidRPr="00FE07C8" w:rsidRDefault="005F6300" w:rsidP="005F6300">
            <w:pPr>
              <w:pStyle w:val="ListParagraph"/>
              <w:numPr>
                <w:ilvl w:val="0"/>
                <w:numId w:val="91"/>
              </w:numPr>
              <w:contextualSpacing/>
              <w:rPr>
                <w:lang w:val="en-US"/>
              </w:rPr>
            </w:pPr>
            <w:r w:rsidRPr="00FE07C8">
              <w:rPr>
                <w:lang w:val="en-US"/>
              </w:rPr>
              <w:t>transferring to any strata unit entitlement, any areas of common property shown upon the approved development application plans,</w:t>
            </w:r>
          </w:p>
          <w:p w14:paraId="0AA9C31F" w14:textId="77777777" w:rsidR="005F6300" w:rsidRPr="00FE07C8" w:rsidRDefault="005F6300" w:rsidP="005F6300">
            <w:pPr>
              <w:pStyle w:val="ListParagraph"/>
              <w:numPr>
                <w:ilvl w:val="0"/>
                <w:numId w:val="91"/>
              </w:numPr>
              <w:contextualSpacing/>
              <w:rPr>
                <w:lang w:val="en-US"/>
              </w:rPr>
            </w:pPr>
            <w:r w:rsidRPr="00FE07C8">
              <w:rPr>
                <w:lang w:val="en-US"/>
              </w:rPr>
              <w:t>transferring to any strata unit entitlement, any visitor parking spaces, or</w:t>
            </w:r>
          </w:p>
          <w:p w14:paraId="2DAF416C" w14:textId="77777777" w:rsidR="005F6300" w:rsidRDefault="005F6300" w:rsidP="005F6300">
            <w:pPr>
              <w:pStyle w:val="ListParagraph"/>
              <w:numPr>
                <w:ilvl w:val="0"/>
                <w:numId w:val="91"/>
              </w:numPr>
              <w:contextualSpacing/>
              <w:rPr>
                <w:lang w:val="en-US"/>
              </w:rPr>
            </w:pPr>
            <w:r w:rsidRPr="00FE07C8">
              <w:rPr>
                <w:lang w:val="en-US"/>
              </w:rPr>
              <w:t>creating any unit entitlement to any car parking spaces not associated with an occupiable unit entitlement within the strata plan.</w:t>
            </w:r>
          </w:p>
          <w:p w14:paraId="376D98D0" w14:textId="77777777" w:rsidR="005F6300" w:rsidRPr="003C555B" w:rsidRDefault="005F6300" w:rsidP="003F57BC">
            <w:pPr>
              <w:pStyle w:val="ListParagraph"/>
              <w:ind w:left="457"/>
              <w:rPr>
                <w:lang w:val="en-US"/>
              </w:rPr>
            </w:pPr>
          </w:p>
        </w:tc>
      </w:tr>
      <w:tr w:rsidR="005F6300" w:rsidRPr="003C555B" w14:paraId="4CFE9015" w14:textId="77777777" w:rsidTr="003F57BC">
        <w:tblPrEx>
          <w:tblBorders>
            <w:left w:val="single" w:sz="4" w:space="0" w:color="auto"/>
            <w:right w:val="single" w:sz="4" w:space="0" w:color="auto"/>
          </w:tblBorders>
        </w:tblPrEx>
        <w:trPr>
          <w:trHeight w:val="64"/>
        </w:trPr>
        <w:tc>
          <w:tcPr>
            <w:tcW w:w="560" w:type="dxa"/>
            <w:vMerge/>
            <w:tcBorders>
              <w:top w:val="nil"/>
              <w:bottom w:val="single" w:sz="4" w:space="0" w:color="auto"/>
              <w:right w:val="nil"/>
            </w:tcBorders>
          </w:tcPr>
          <w:p w14:paraId="5705C225" w14:textId="77777777" w:rsidR="005F6300" w:rsidRDefault="005F6300" w:rsidP="003F57BC">
            <w:pPr>
              <w:rPr>
                <w:rFonts w:cs="Arial"/>
                <w:b/>
                <w:szCs w:val="22"/>
              </w:rPr>
            </w:pPr>
          </w:p>
        </w:tc>
        <w:tc>
          <w:tcPr>
            <w:tcW w:w="711" w:type="dxa"/>
            <w:vMerge/>
            <w:tcBorders>
              <w:top w:val="nil"/>
              <w:left w:val="nil"/>
              <w:bottom w:val="single" w:sz="4" w:space="0" w:color="auto"/>
            </w:tcBorders>
          </w:tcPr>
          <w:p w14:paraId="12F5DE16" w14:textId="77777777" w:rsidR="005F6300" w:rsidRDefault="005F6300" w:rsidP="003F57BC">
            <w:pPr>
              <w:rPr>
                <w:rFonts w:cs="Arial"/>
                <w:b/>
                <w:szCs w:val="22"/>
              </w:rPr>
            </w:pPr>
          </w:p>
        </w:tc>
        <w:tc>
          <w:tcPr>
            <w:tcW w:w="7938" w:type="dxa"/>
            <w:tcBorders>
              <w:right w:val="single" w:sz="4" w:space="0" w:color="auto"/>
            </w:tcBorders>
          </w:tcPr>
          <w:p w14:paraId="7D55B7E6" w14:textId="77777777" w:rsidR="005F6300" w:rsidRPr="003C555B" w:rsidRDefault="005F6300" w:rsidP="003F57BC">
            <w:r w:rsidRPr="003C555B">
              <w:rPr>
                <w:b/>
              </w:rPr>
              <w:t>Condition Reason:</w:t>
            </w:r>
            <w:r w:rsidRPr="003C555B">
              <w:t xml:space="preserve"> To ensure that: </w:t>
            </w:r>
          </w:p>
          <w:p w14:paraId="5C7CDE73" w14:textId="77777777" w:rsidR="005F6300" w:rsidRPr="00FE07C8" w:rsidRDefault="005F6300" w:rsidP="005F6300">
            <w:pPr>
              <w:pStyle w:val="ListParagraph"/>
              <w:numPr>
                <w:ilvl w:val="0"/>
                <w:numId w:val="92"/>
              </w:numPr>
              <w:contextualSpacing/>
              <w:rPr>
                <w:lang w:val="en-US"/>
              </w:rPr>
            </w:pPr>
            <w:r w:rsidRPr="00FE07C8">
              <w:rPr>
                <w:lang w:val="en-US"/>
              </w:rPr>
              <w:t xml:space="preserve">common property is not alienated from the strata scheme and assigned to any one or more strata lots, </w:t>
            </w:r>
          </w:p>
          <w:p w14:paraId="3D6ED132" w14:textId="77777777" w:rsidR="005F6300" w:rsidRPr="00FE07C8" w:rsidRDefault="005F6300" w:rsidP="005F6300">
            <w:pPr>
              <w:pStyle w:val="ListParagraph"/>
              <w:numPr>
                <w:ilvl w:val="0"/>
                <w:numId w:val="92"/>
              </w:numPr>
              <w:contextualSpacing/>
              <w:rPr>
                <w:lang w:val="en-US"/>
              </w:rPr>
            </w:pPr>
            <w:proofErr w:type="gramStart"/>
            <w:r w:rsidRPr="00FE07C8">
              <w:rPr>
                <w:lang w:val="en-US"/>
              </w:rPr>
              <w:t>visitor</w:t>
            </w:r>
            <w:proofErr w:type="gramEnd"/>
            <w:r w:rsidRPr="00FE07C8">
              <w:rPr>
                <w:lang w:val="en-US"/>
              </w:rPr>
              <w:t xml:space="preserve"> parking is not alienated from the strata scheme and assigned to any one or more strata lots such that visitors would be restricted from lawful access and use of required visitor parking, </w:t>
            </w:r>
          </w:p>
          <w:p w14:paraId="5F5C48D3" w14:textId="77777777" w:rsidR="005F6300" w:rsidRDefault="005F6300" w:rsidP="005F6300">
            <w:pPr>
              <w:pStyle w:val="ListParagraph"/>
              <w:numPr>
                <w:ilvl w:val="0"/>
                <w:numId w:val="92"/>
              </w:numPr>
              <w:contextualSpacing/>
              <w:rPr>
                <w:lang w:val="en-US"/>
              </w:rPr>
            </w:pPr>
            <w:proofErr w:type="gramStart"/>
            <w:r w:rsidRPr="00FE07C8">
              <w:rPr>
                <w:lang w:val="en-US"/>
              </w:rPr>
              <w:t>parking</w:t>
            </w:r>
            <w:proofErr w:type="gramEnd"/>
            <w:r w:rsidRPr="00FE07C8">
              <w:rPr>
                <w:lang w:val="en-US"/>
              </w:rPr>
              <w:t xml:space="preserve"> spaces are not strata subdivided as separate strata lots which may be sold with full strata title rights as a parking space lot, reducing available parking to strata lots and visitors required to reduce demand for on-street public parking.</w:t>
            </w:r>
          </w:p>
          <w:p w14:paraId="7262A270" w14:textId="77777777" w:rsidR="005F6300" w:rsidRPr="003C555B" w:rsidRDefault="005F6300" w:rsidP="003F57BC">
            <w:pPr>
              <w:pStyle w:val="ListParagraph"/>
              <w:ind w:left="457"/>
              <w:rPr>
                <w:lang w:val="en-US"/>
              </w:rPr>
            </w:pPr>
          </w:p>
        </w:tc>
      </w:tr>
    </w:tbl>
    <w:p w14:paraId="5CEA56F6" w14:textId="77777777" w:rsidR="005F6300" w:rsidRPr="00CA3DB1" w:rsidRDefault="005F6300" w:rsidP="005F6300"/>
    <w:p w14:paraId="0E69284B" w14:textId="77777777" w:rsidR="006B2053" w:rsidRDefault="006B2053" w:rsidP="008F4320">
      <w:pPr>
        <w:rPr>
          <w:b/>
        </w:rPr>
      </w:pPr>
    </w:p>
    <w:p w14:paraId="5AA2543D" w14:textId="473FFFE1" w:rsidR="002876C0" w:rsidRDefault="002876C0" w:rsidP="000B440E">
      <w:pPr>
        <w:rPr>
          <w:color w:val="000000"/>
          <w:lang w:val="en-AU"/>
        </w:rPr>
      </w:pPr>
    </w:p>
    <w:sectPr w:rsidR="002876C0" w:rsidSect="00C545A4">
      <w:headerReference w:type="default" r:id="rId40"/>
      <w:footerReference w:type="default" r:id="rId41"/>
      <w:type w:val="continuous"/>
      <w:pgSz w:w="11907" w:h="16840" w:code="9"/>
      <w:pgMar w:top="567" w:right="1134" w:bottom="567" w:left="1134" w:header="567" w:footer="567"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09E3" w14:textId="77777777" w:rsidR="00814A64" w:rsidRDefault="00814A64">
      <w:r>
        <w:separator/>
      </w:r>
    </w:p>
  </w:endnote>
  <w:endnote w:type="continuationSeparator" w:id="0">
    <w:p w14:paraId="484F7D68" w14:textId="77777777" w:rsidR="00814A64" w:rsidRDefault="00814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8DB8" w14:textId="77777777" w:rsidR="008552E4" w:rsidRDefault="008552E4">
    <w:pPr>
      <w:pBdr>
        <w:bottom w:val="single" w:sz="4" w:space="1" w:color="auto"/>
      </w:pBdr>
      <w:tabs>
        <w:tab w:val="right" w:pos="9072"/>
      </w:tabs>
      <w:rPr>
        <w:snapToGrid w:val="0"/>
        <w:lang w:eastAsia="en-US"/>
      </w:rPr>
    </w:pPr>
  </w:p>
  <w:p w14:paraId="31BF9B58" w14:textId="77777777" w:rsidR="008552E4" w:rsidRPr="009B5125" w:rsidRDefault="008552E4" w:rsidP="009B5125">
    <w:pPr>
      <w:tabs>
        <w:tab w:val="right" w:pos="9639"/>
      </w:tabs>
      <w:rPr>
        <w:sz w:val="18"/>
        <w:szCs w:val="18"/>
      </w:rPr>
    </w:pPr>
    <w:r>
      <w:rPr>
        <w:snapToGrid w:val="0"/>
        <w:sz w:val="16"/>
      </w:rPr>
      <w:fldChar w:fldCharType="begin"/>
    </w:r>
    <w:r>
      <w:rPr>
        <w:snapToGrid w:val="0"/>
        <w:sz w:val="16"/>
      </w:rPr>
      <w:instrText xml:space="preserve"> FILENAME   \* MERGEFORMAT </w:instrText>
    </w:r>
    <w:r>
      <w:rPr>
        <w:snapToGrid w:val="0"/>
        <w:sz w:val="16"/>
      </w:rPr>
      <w:fldChar w:fldCharType="separate"/>
    </w:r>
    <w:r w:rsidR="008F433A">
      <w:rPr>
        <w:noProof/>
        <w:snapToGrid w:val="0"/>
        <w:sz w:val="16"/>
      </w:rPr>
      <w:t>Document1</w:t>
    </w:r>
    <w:r>
      <w:rPr>
        <w:snapToGrid w:val="0"/>
        <w:sz w:val="16"/>
      </w:rPr>
      <w:fldChar w:fldCharType="end"/>
    </w:r>
    <w:r w:rsidRPr="000F337C">
      <w:rPr>
        <w:snapToGrid w:val="0"/>
        <w:sz w:val="18"/>
        <w:szCs w:val="18"/>
        <w:lang w:eastAsia="en-US"/>
      </w:rPr>
      <w:tab/>
    </w:r>
    <w:r w:rsidRPr="000F337C">
      <w:rPr>
        <w:sz w:val="18"/>
        <w:szCs w:val="18"/>
      </w:rPr>
      <w:fldChar w:fldCharType="begin"/>
    </w:r>
    <w:r w:rsidRPr="000F337C">
      <w:rPr>
        <w:sz w:val="18"/>
        <w:szCs w:val="18"/>
      </w:rPr>
      <w:instrText xml:space="preserve"> PAGE </w:instrText>
    </w:r>
    <w:r w:rsidRPr="000F337C">
      <w:rPr>
        <w:sz w:val="18"/>
        <w:szCs w:val="18"/>
      </w:rPr>
      <w:fldChar w:fldCharType="separate"/>
    </w:r>
    <w:r w:rsidR="008532F3">
      <w:rPr>
        <w:noProof/>
        <w:sz w:val="18"/>
        <w:szCs w:val="18"/>
      </w:rPr>
      <w:t>22</w:t>
    </w:r>
    <w:r w:rsidRPr="000F337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77EA2" w14:textId="77777777" w:rsidR="00814A64" w:rsidRDefault="00814A64">
      <w:r>
        <w:separator/>
      </w:r>
    </w:p>
  </w:footnote>
  <w:footnote w:type="continuationSeparator" w:id="0">
    <w:p w14:paraId="4E7AB74D" w14:textId="77777777" w:rsidR="00814A64" w:rsidRDefault="00814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E573" w14:textId="2CF49187" w:rsidR="008552E4" w:rsidRDefault="008F433A" w:rsidP="00DF0AB4">
    <w:pPr>
      <w:tabs>
        <w:tab w:val="right" w:pos="9639"/>
      </w:tabs>
      <w:rPr>
        <w:sz w:val="20"/>
        <w:lang w:val="en-AU"/>
      </w:rPr>
    </w:pPr>
    <w:r>
      <w:rPr>
        <w:sz w:val="20"/>
        <w:lang w:val="en-AU"/>
      </w:rPr>
      <w:t>77-81 Yarranabbe Road DARLING POINT</w:t>
    </w:r>
    <w:r w:rsidR="008552E4">
      <w:rPr>
        <w:sz w:val="20"/>
        <w:lang w:val="en-AU"/>
      </w:rPr>
      <w:tab/>
    </w:r>
    <w:r w:rsidR="00F020AB">
      <w:rPr>
        <w:sz w:val="20"/>
        <w:lang w:val="en-AU"/>
      </w:rPr>
      <w:t>Sydney Eastern City Planning Panel</w:t>
    </w:r>
  </w:p>
  <w:p w14:paraId="7DA4354E" w14:textId="44CCACE9" w:rsidR="008552E4" w:rsidRPr="00437B02" w:rsidRDefault="008552E4" w:rsidP="00DF0AB4">
    <w:pPr>
      <w:pBdr>
        <w:bottom w:val="single" w:sz="4" w:space="1" w:color="auto"/>
      </w:pBdr>
      <w:tabs>
        <w:tab w:val="right" w:pos="9639"/>
      </w:tabs>
      <w:rPr>
        <w:sz w:val="20"/>
        <w:lang w:val="en-AU"/>
      </w:rPr>
    </w:pPr>
    <w:r w:rsidRPr="00437B02">
      <w:rPr>
        <w:sz w:val="20"/>
        <w:lang w:val="en-AU"/>
      </w:rPr>
      <w:t xml:space="preserve">DA </w:t>
    </w:r>
    <w:r w:rsidR="008F433A">
      <w:rPr>
        <w:sz w:val="20"/>
        <w:lang w:val="en-AU"/>
      </w:rPr>
      <w:t>7</w:t>
    </w:r>
    <w:r w:rsidRPr="00437B02">
      <w:rPr>
        <w:sz w:val="20"/>
        <w:lang w:val="en-AU"/>
      </w:rPr>
      <w:t>/</w:t>
    </w:r>
    <w:r w:rsidR="008F433A">
      <w:rPr>
        <w:sz w:val="20"/>
        <w:lang w:val="en-AU"/>
      </w:rPr>
      <w:t>2024</w:t>
    </w:r>
    <w:r w:rsidRPr="00437B02">
      <w:rPr>
        <w:sz w:val="20"/>
        <w:lang w:val="en-AU"/>
      </w:rPr>
      <w:t>/</w:t>
    </w:r>
    <w:r w:rsidR="008F433A">
      <w:rPr>
        <w:sz w:val="20"/>
        <w:lang w:val="en-AU"/>
      </w:rPr>
      <w:t>2</w:t>
    </w:r>
    <w:r w:rsidRPr="00437B02">
      <w:rPr>
        <w:sz w:val="20"/>
        <w:lang w:val="en-AU"/>
      </w:rPr>
      <w:tab/>
    </w:r>
    <w:r w:rsidR="006B6CB4">
      <w:rPr>
        <w:sz w:val="20"/>
        <w:lang w:val="en-AU"/>
      </w:rPr>
      <w:t>03 June 2025</w:t>
    </w:r>
  </w:p>
  <w:p w14:paraId="1F9DEAF2" w14:textId="77777777" w:rsidR="008552E4" w:rsidRDefault="008552E4">
    <w:pPr>
      <w:tabs>
        <w:tab w:val="right" w:pos="9498"/>
      </w:tabs>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0C9"/>
    <w:multiLevelType w:val="hybridMultilevel"/>
    <w:tmpl w:val="B408111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4C6D"/>
    <w:multiLevelType w:val="hybridMultilevel"/>
    <w:tmpl w:val="66AC5976"/>
    <w:lvl w:ilvl="0" w:tplc="D4BCC7B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01F7C"/>
    <w:multiLevelType w:val="hybridMultilevel"/>
    <w:tmpl w:val="0B726D4C"/>
    <w:lvl w:ilvl="0" w:tplc="0C090001">
      <w:start w:val="1"/>
      <w:numFmt w:val="bullet"/>
      <w:lvlText w:val=""/>
      <w:lvlJc w:val="left"/>
      <w:pPr>
        <w:ind w:left="316" w:hanging="284"/>
      </w:pPr>
      <w:rPr>
        <w:rFonts w:ascii="Symbol" w:hAnsi="Symbol"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 w15:restartNumberingAfterBreak="0">
    <w:nsid w:val="04723C4B"/>
    <w:multiLevelType w:val="hybridMultilevel"/>
    <w:tmpl w:val="76AE7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0F49C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 w15:restartNumberingAfterBreak="0">
    <w:nsid w:val="0588605F"/>
    <w:multiLevelType w:val="hybridMultilevel"/>
    <w:tmpl w:val="D84C8310"/>
    <w:lvl w:ilvl="0" w:tplc="F3EE7910">
      <w:start w:val="1"/>
      <w:numFmt w:val="lowerRoman"/>
      <w:lvlText w:val="%1)"/>
      <w:lvlJc w:val="left"/>
      <w:pPr>
        <w:tabs>
          <w:tab w:val="num" w:pos="1134"/>
        </w:tabs>
        <w:ind w:left="1134" w:hanging="567"/>
      </w:pPr>
      <w:rPr>
        <w:rFonts w:hint="default"/>
        <w:b w:val="0"/>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6" w15:restartNumberingAfterBreak="0">
    <w:nsid w:val="05C75D63"/>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 w15:restartNumberingAfterBreak="0">
    <w:nsid w:val="05D86B47"/>
    <w:multiLevelType w:val="hybridMultilevel"/>
    <w:tmpl w:val="08B68A9E"/>
    <w:lvl w:ilvl="0" w:tplc="0C090017">
      <w:start w:val="1"/>
      <w:numFmt w:val="lowerLetter"/>
      <w:lvlText w:val="%1)"/>
      <w:lvlJc w:val="left"/>
      <w:pPr>
        <w:ind w:left="316" w:hanging="284"/>
      </w:pPr>
      <w:rPr>
        <w:rFonts w:hint="default"/>
      </w:rPr>
    </w:lvl>
    <w:lvl w:ilvl="1" w:tplc="0C090019" w:tentative="1">
      <w:start w:val="1"/>
      <w:numFmt w:val="lowerLetter"/>
      <w:lvlText w:val="%2."/>
      <w:lvlJc w:val="left"/>
      <w:pPr>
        <w:ind w:left="1144" w:hanging="360"/>
      </w:p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 w15:restartNumberingAfterBreak="0">
    <w:nsid w:val="063B2D51"/>
    <w:multiLevelType w:val="hybridMultilevel"/>
    <w:tmpl w:val="0DBA020C"/>
    <w:lvl w:ilvl="0" w:tplc="CD945646">
      <w:start w:val="1"/>
      <w:numFmt w:val="lowerLetter"/>
      <w:lvlText w:val="%1)"/>
      <w:lvlJc w:val="left"/>
      <w:pPr>
        <w:ind w:left="928" w:hanging="360"/>
      </w:pPr>
      <w:rPr>
        <w:sz w:val="20"/>
        <w:szCs w:val="20"/>
      </w:rPr>
    </w:lvl>
    <w:lvl w:ilvl="1" w:tplc="0C090019">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9" w15:restartNumberingAfterBreak="0">
    <w:nsid w:val="082108F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 w15:restartNumberingAfterBreak="0">
    <w:nsid w:val="090119F9"/>
    <w:multiLevelType w:val="hybridMultilevel"/>
    <w:tmpl w:val="0DBA020C"/>
    <w:lvl w:ilvl="0" w:tplc="CD945646">
      <w:start w:val="1"/>
      <w:numFmt w:val="lowerLetter"/>
      <w:lvlText w:val="%1)"/>
      <w:lvlJc w:val="left"/>
      <w:pPr>
        <w:ind w:left="928" w:hanging="360"/>
      </w:pPr>
      <w:rPr>
        <w:sz w:val="20"/>
        <w:szCs w:val="20"/>
      </w:rPr>
    </w:lvl>
    <w:lvl w:ilvl="1" w:tplc="0C090019">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1" w15:restartNumberingAfterBreak="0">
    <w:nsid w:val="091355C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 w15:restartNumberingAfterBreak="0">
    <w:nsid w:val="09B806BF"/>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3" w15:restartNumberingAfterBreak="0">
    <w:nsid w:val="0A7279A1"/>
    <w:multiLevelType w:val="hybridMultilevel"/>
    <w:tmpl w:val="00B09B2A"/>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4" w15:restartNumberingAfterBreak="0">
    <w:nsid w:val="0C1C3305"/>
    <w:multiLevelType w:val="hybridMultilevel"/>
    <w:tmpl w:val="18AA7D6A"/>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623A8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6" w15:restartNumberingAfterBreak="0">
    <w:nsid w:val="0CB53A69"/>
    <w:multiLevelType w:val="hybridMultilevel"/>
    <w:tmpl w:val="9B1AC1A2"/>
    <w:lvl w:ilvl="0" w:tplc="E6E6B1B2">
      <w:start w:val="1"/>
      <w:numFmt w:val="decimal"/>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DEF45E4"/>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EBE423D"/>
    <w:multiLevelType w:val="hybridMultilevel"/>
    <w:tmpl w:val="C0F4E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31826E0"/>
    <w:multiLevelType w:val="hybridMultilevel"/>
    <w:tmpl w:val="357C231E"/>
    <w:lvl w:ilvl="0" w:tplc="4FBEBCC4">
      <w:start w:val="23"/>
      <w:numFmt w:val="decimal"/>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33E575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1" w15:restartNumberingAfterBreak="0">
    <w:nsid w:val="13DA5122"/>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2" w15:restartNumberingAfterBreak="0">
    <w:nsid w:val="13F131F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3" w15:restartNumberingAfterBreak="0">
    <w:nsid w:val="13FA11FB"/>
    <w:multiLevelType w:val="hybridMultilevel"/>
    <w:tmpl w:val="E1C86004"/>
    <w:lvl w:ilvl="0" w:tplc="8848B39E">
      <w:start w:val="24"/>
      <w:numFmt w:val="decimal"/>
      <w:lvlText w:val="%1."/>
      <w:lvlJc w:val="left"/>
      <w:pPr>
        <w:ind w:left="0" w:firstLine="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4831233"/>
    <w:multiLevelType w:val="hybridMultilevel"/>
    <w:tmpl w:val="FD9CCEF2"/>
    <w:lvl w:ilvl="0" w:tplc="FFE0F90C">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5" w15:restartNumberingAfterBreak="0">
    <w:nsid w:val="167F290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6" w15:restartNumberingAfterBreak="0">
    <w:nsid w:val="16C24AA5"/>
    <w:multiLevelType w:val="hybridMultilevel"/>
    <w:tmpl w:val="C2EC9268"/>
    <w:lvl w:ilvl="0" w:tplc="81F079CA">
      <w:start w:val="1"/>
      <w:numFmt w:val="lowerRoman"/>
      <w:lvlText w:val="(%1)"/>
      <w:lvlJc w:val="left"/>
      <w:pPr>
        <w:ind w:left="1800" w:hanging="72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7" w15:restartNumberingAfterBreak="0">
    <w:nsid w:val="174F755E"/>
    <w:multiLevelType w:val="hybridMultilevel"/>
    <w:tmpl w:val="D0DC32E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194E7B16"/>
    <w:multiLevelType w:val="hybridMultilevel"/>
    <w:tmpl w:val="8FA2DE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19590E84"/>
    <w:multiLevelType w:val="hybridMultilevel"/>
    <w:tmpl w:val="9E50CB4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0" w15:restartNumberingAfterBreak="0">
    <w:nsid w:val="19A90C8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1" w15:restartNumberingAfterBreak="0">
    <w:nsid w:val="19EF238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2" w15:restartNumberingAfterBreak="0">
    <w:nsid w:val="1A4748C2"/>
    <w:multiLevelType w:val="hybridMultilevel"/>
    <w:tmpl w:val="49BAB258"/>
    <w:lvl w:ilvl="0" w:tplc="7BAACC4C">
      <w:start w:val="1"/>
      <w:numFmt w:val="lowerLetter"/>
      <w:lvlText w:val="%1)"/>
      <w:lvlJc w:val="left"/>
      <w:pPr>
        <w:ind w:left="448" w:hanging="360"/>
      </w:pPr>
      <w:rPr>
        <w:lang w:val="en-NZ"/>
      </w:rPr>
    </w:lvl>
    <w:lvl w:ilvl="1" w:tplc="0C090019" w:tentative="1">
      <w:start w:val="1"/>
      <w:numFmt w:val="lowerLetter"/>
      <w:lvlText w:val="%2."/>
      <w:lvlJc w:val="left"/>
      <w:pPr>
        <w:ind w:left="1168" w:hanging="360"/>
      </w:pPr>
    </w:lvl>
    <w:lvl w:ilvl="2" w:tplc="0C09001B" w:tentative="1">
      <w:start w:val="1"/>
      <w:numFmt w:val="lowerRoman"/>
      <w:lvlText w:val="%3."/>
      <w:lvlJc w:val="right"/>
      <w:pPr>
        <w:ind w:left="1888" w:hanging="180"/>
      </w:pPr>
    </w:lvl>
    <w:lvl w:ilvl="3" w:tplc="0C09000F" w:tentative="1">
      <w:start w:val="1"/>
      <w:numFmt w:val="decimal"/>
      <w:lvlText w:val="%4."/>
      <w:lvlJc w:val="left"/>
      <w:pPr>
        <w:ind w:left="2608" w:hanging="360"/>
      </w:pPr>
    </w:lvl>
    <w:lvl w:ilvl="4" w:tplc="0C090019" w:tentative="1">
      <w:start w:val="1"/>
      <w:numFmt w:val="lowerLetter"/>
      <w:lvlText w:val="%5."/>
      <w:lvlJc w:val="left"/>
      <w:pPr>
        <w:ind w:left="3328" w:hanging="360"/>
      </w:pPr>
    </w:lvl>
    <w:lvl w:ilvl="5" w:tplc="0C09001B" w:tentative="1">
      <w:start w:val="1"/>
      <w:numFmt w:val="lowerRoman"/>
      <w:lvlText w:val="%6."/>
      <w:lvlJc w:val="right"/>
      <w:pPr>
        <w:ind w:left="4048" w:hanging="180"/>
      </w:pPr>
    </w:lvl>
    <w:lvl w:ilvl="6" w:tplc="0C09000F" w:tentative="1">
      <w:start w:val="1"/>
      <w:numFmt w:val="decimal"/>
      <w:lvlText w:val="%7."/>
      <w:lvlJc w:val="left"/>
      <w:pPr>
        <w:ind w:left="4768" w:hanging="360"/>
      </w:pPr>
    </w:lvl>
    <w:lvl w:ilvl="7" w:tplc="0C090019" w:tentative="1">
      <w:start w:val="1"/>
      <w:numFmt w:val="lowerLetter"/>
      <w:lvlText w:val="%8."/>
      <w:lvlJc w:val="left"/>
      <w:pPr>
        <w:ind w:left="5488" w:hanging="360"/>
      </w:pPr>
    </w:lvl>
    <w:lvl w:ilvl="8" w:tplc="0C09001B" w:tentative="1">
      <w:start w:val="1"/>
      <w:numFmt w:val="lowerRoman"/>
      <w:lvlText w:val="%9."/>
      <w:lvlJc w:val="right"/>
      <w:pPr>
        <w:ind w:left="6208" w:hanging="180"/>
      </w:pPr>
    </w:lvl>
  </w:abstractNum>
  <w:abstractNum w:abstractNumId="33" w15:restartNumberingAfterBreak="0">
    <w:nsid w:val="1A65482D"/>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4" w15:restartNumberingAfterBreak="0">
    <w:nsid w:val="1A696938"/>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35" w15:restartNumberingAfterBreak="0">
    <w:nsid w:val="1AA97B42"/>
    <w:multiLevelType w:val="hybridMultilevel"/>
    <w:tmpl w:val="50CAEA28"/>
    <w:lvl w:ilvl="0" w:tplc="0C090001">
      <w:start w:val="1"/>
      <w:numFmt w:val="bullet"/>
      <w:lvlText w:val=""/>
      <w:lvlJc w:val="left"/>
      <w:pPr>
        <w:tabs>
          <w:tab w:val="num" w:pos="567"/>
        </w:tabs>
        <w:ind w:left="284" w:hanging="284"/>
      </w:pPr>
      <w:rPr>
        <w:rFonts w:ascii="Symbol" w:hAnsi="Symbol" w:hint="default"/>
      </w:rPr>
    </w:lvl>
    <w:lvl w:ilvl="1" w:tplc="0C090001">
      <w:start w:val="1"/>
      <w:numFmt w:val="bullet"/>
      <w:lvlText w:val=""/>
      <w:lvlJc w:val="left"/>
      <w:pPr>
        <w:ind w:left="873" w:hanging="360"/>
      </w:pPr>
      <w:rPr>
        <w:rFonts w:ascii="Symbol" w:hAnsi="Symbol"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36" w15:restartNumberingAfterBreak="0">
    <w:nsid w:val="1AF02AC7"/>
    <w:multiLevelType w:val="hybridMultilevel"/>
    <w:tmpl w:val="5EBA6B4A"/>
    <w:lvl w:ilvl="0" w:tplc="0C09000F">
      <w:start w:val="1"/>
      <w:numFmt w:val="decimal"/>
      <w:lvlText w:val="%1."/>
      <w:lvlJc w:val="left"/>
      <w:pPr>
        <w:ind w:left="2400" w:hanging="360"/>
      </w:pPr>
    </w:lvl>
    <w:lvl w:ilvl="1" w:tplc="0C090019" w:tentative="1">
      <w:start w:val="1"/>
      <w:numFmt w:val="lowerLetter"/>
      <w:lvlText w:val="%2."/>
      <w:lvlJc w:val="left"/>
      <w:pPr>
        <w:ind w:left="3120" w:hanging="360"/>
      </w:pPr>
    </w:lvl>
    <w:lvl w:ilvl="2" w:tplc="0C09001B" w:tentative="1">
      <w:start w:val="1"/>
      <w:numFmt w:val="lowerRoman"/>
      <w:lvlText w:val="%3."/>
      <w:lvlJc w:val="right"/>
      <w:pPr>
        <w:ind w:left="3840" w:hanging="180"/>
      </w:pPr>
    </w:lvl>
    <w:lvl w:ilvl="3" w:tplc="0C09000F" w:tentative="1">
      <w:start w:val="1"/>
      <w:numFmt w:val="decimal"/>
      <w:lvlText w:val="%4."/>
      <w:lvlJc w:val="left"/>
      <w:pPr>
        <w:ind w:left="4560" w:hanging="360"/>
      </w:pPr>
    </w:lvl>
    <w:lvl w:ilvl="4" w:tplc="0C090019" w:tentative="1">
      <w:start w:val="1"/>
      <w:numFmt w:val="lowerLetter"/>
      <w:lvlText w:val="%5."/>
      <w:lvlJc w:val="left"/>
      <w:pPr>
        <w:ind w:left="5280" w:hanging="360"/>
      </w:pPr>
    </w:lvl>
    <w:lvl w:ilvl="5" w:tplc="0C09001B" w:tentative="1">
      <w:start w:val="1"/>
      <w:numFmt w:val="lowerRoman"/>
      <w:lvlText w:val="%6."/>
      <w:lvlJc w:val="right"/>
      <w:pPr>
        <w:ind w:left="6000" w:hanging="180"/>
      </w:pPr>
    </w:lvl>
    <w:lvl w:ilvl="6" w:tplc="0C09000F" w:tentative="1">
      <w:start w:val="1"/>
      <w:numFmt w:val="decimal"/>
      <w:lvlText w:val="%7."/>
      <w:lvlJc w:val="left"/>
      <w:pPr>
        <w:ind w:left="6720" w:hanging="360"/>
      </w:pPr>
    </w:lvl>
    <w:lvl w:ilvl="7" w:tplc="0C090019" w:tentative="1">
      <w:start w:val="1"/>
      <w:numFmt w:val="lowerLetter"/>
      <w:lvlText w:val="%8."/>
      <w:lvlJc w:val="left"/>
      <w:pPr>
        <w:ind w:left="7440" w:hanging="360"/>
      </w:pPr>
    </w:lvl>
    <w:lvl w:ilvl="8" w:tplc="0C09001B" w:tentative="1">
      <w:start w:val="1"/>
      <w:numFmt w:val="lowerRoman"/>
      <w:lvlText w:val="%9."/>
      <w:lvlJc w:val="right"/>
      <w:pPr>
        <w:ind w:left="8160" w:hanging="180"/>
      </w:pPr>
    </w:lvl>
  </w:abstractNum>
  <w:abstractNum w:abstractNumId="37" w15:restartNumberingAfterBreak="0">
    <w:nsid w:val="1CD0167F"/>
    <w:multiLevelType w:val="hybridMultilevel"/>
    <w:tmpl w:val="88A22B18"/>
    <w:lvl w:ilvl="0" w:tplc="0C090001">
      <w:start w:val="1"/>
      <w:numFmt w:val="bullet"/>
      <w:lvlText w:val=""/>
      <w:lvlJc w:val="left"/>
      <w:pPr>
        <w:ind w:left="316" w:hanging="284"/>
      </w:pPr>
      <w:rPr>
        <w:rFonts w:ascii="Symbol" w:hAnsi="Symbol"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8" w15:restartNumberingAfterBreak="0">
    <w:nsid w:val="1CEC2E6A"/>
    <w:multiLevelType w:val="hybridMultilevel"/>
    <w:tmpl w:val="975E6D76"/>
    <w:lvl w:ilvl="0" w:tplc="9B98BBF8">
      <w:start w:val="1"/>
      <w:numFmt w:val="decimal"/>
      <w:lvlText w:val="%1."/>
      <w:lvlJc w:val="left"/>
      <w:pPr>
        <w:ind w:left="0" w:firstLine="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1E6A73DC"/>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1E79389B"/>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1" w15:restartNumberingAfterBreak="0">
    <w:nsid w:val="1F180AD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2" w15:restartNumberingAfterBreak="0">
    <w:nsid w:val="1FBF29E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3" w15:restartNumberingAfterBreak="0">
    <w:nsid w:val="20FA3F6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4" w15:restartNumberingAfterBreak="0">
    <w:nsid w:val="218C35C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5" w15:restartNumberingAfterBreak="0">
    <w:nsid w:val="23EC4D3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6" w15:restartNumberingAfterBreak="0">
    <w:nsid w:val="262220C9"/>
    <w:multiLevelType w:val="hybridMultilevel"/>
    <w:tmpl w:val="84A64CB6"/>
    <w:lvl w:ilvl="0" w:tplc="654C82D6">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2760471F"/>
    <w:multiLevelType w:val="hybridMultilevel"/>
    <w:tmpl w:val="6992A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76B7773"/>
    <w:multiLevelType w:val="hybridMultilevel"/>
    <w:tmpl w:val="7E947EA0"/>
    <w:lvl w:ilvl="0" w:tplc="4A04DF82">
      <w:start w:val="1"/>
      <w:numFmt w:val="decimal"/>
      <w:lvlText w:val="%1."/>
      <w:lvlJc w:val="left"/>
      <w:pPr>
        <w:tabs>
          <w:tab w:val="num" w:pos="567"/>
        </w:tabs>
        <w:ind w:left="567" w:hanging="567"/>
      </w:pPr>
      <w:rPr>
        <w:rFonts w:hint="default"/>
        <w:b w:val="0"/>
        <w:i w:val="0"/>
      </w:rPr>
    </w:lvl>
    <w:lvl w:ilvl="1" w:tplc="EB5E1D58">
      <w:start w:val="1"/>
      <w:numFmt w:val="bullet"/>
      <w:lvlText w:val=""/>
      <w:lvlJc w:val="left"/>
      <w:pPr>
        <w:tabs>
          <w:tab w:val="num" w:pos="1647"/>
        </w:tabs>
        <w:ind w:left="1647" w:hanging="567"/>
      </w:pPr>
      <w:rPr>
        <w:rFonts w:ascii="Symbol" w:hAnsi="Symbol"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283E7D8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0" w15:restartNumberingAfterBreak="0">
    <w:nsid w:val="2A6C1FD6"/>
    <w:multiLevelType w:val="hybridMultilevel"/>
    <w:tmpl w:val="1D1C3430"/>
    <w:lvl w:ilvl="0" w:tplc="B2B67B44">
      <w:start w:val="17"/>
      <w:numFmt w:val="decimal"/>
      <w:lvlText w:val="%1."/>
      <w:lvlJc w:val="left"/>
      <w:pPr>
        <w:ind w:left="392"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2B215A8B"/>
    <w:multiLevelType w:val="hybridMultilevel"/>
    <w:tmpl w:val="8F264D3A"/>
    <w:lvl w:ilvl="0" w:tplc="0C090001">
      <w:start w:val="1"/>
      <w:numFmt w:val="bullet"/>
      <w:lvlText w:val=""/>
      <w:lvlJc w:val="left"/>
      <w:pPr>
        <w:ind w:left="720" w:hanging="360"/>
      </w:pPr>
      <w:rPr>
        <w:rFonts w:ascii="Symbol" w:hAnsi="Symbol" w:hint="default"/>
      </w:rPr>
    </w:lvl>
    <w:lvl w:ilvl="1" w:tplc="FC444C9A">
      <w:numFmt w:val="bullet"/>
      <w:lvlText w:val="-"/>
      <w:lvlJc w:val="left"/>
      <w:pPr>
        <w:ind w:left="1650" w:hanging="57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C393FDB"/>
    <w:multiLevelType w:val="hybridMultilevel"/>
    <w:tmpl w:val="CD500E84"/>
    <w:lvl w:ilvl="0" w:tplc="95E4B410">
      <w:start w:val="3"/>
      <w:numFmt w:val="bullet"/>
      <w:lvlText w:val="-"/>
      <w:lvlJc w:val="left"/>
      <w:pPr>
        <w:ind w:left="568" w:hanging="284"/>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3" w15:restartNumberingAfterBreak="0">
    <w:nsid w:val="2CBF5C7C"/>
    <w:multiLevelType w:val="hybridMultilevel"/>
    <w:tmpl w:val="F2BA94E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2D1D793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5" w15:restartNumberingAfterBreak="0">
    <w:nsid w:val="2DCE0159"/>
    <w:multiLevelType w:val="hybridMultilevel"/>
    <w:tmpl w:val="996C3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DD45960"/>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7" w15:restartNumberingAfterBreak="0">
    <w:nsid w:val="2E581F9F"/>
    <w:multiLevelType w:val="hybridMultilevel"/>
    <w:tmpl w:val="BCA0C90C"/>
    <w:lvl w:ilvl="0" w:tplc="DD6E537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8" w15:restartNumberingAfterBreak="0">
    <w:nsid w:val="2FBB457D"/>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9" w15:restartNumberingAfterBreak="0">
    <w:nsid w:val="309A4052"/>
    <w:multiLevelType w:val="hybridMultilevel"/>
    <w:tmpl w:val="3BC4455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0" w15:restartNumberingAfterBreak="0">
    <w:nsid w:val="3107286B"/>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1" w15:restartNumberingAfterBreak="0">
    <w:nsid w:val="31874073"/>
    <w:multiLevelType w:val="hybridMultilevel"/>
    <w:tmpl w:val="E9CCE888"/>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31C2182D"/>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3" w15:restartNumberingAfterBreak="0">
    <w:nsid w:val="324378E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4" w15:restartNumberingAfterBreak="0">
    <w:nsid w:val="32CC6FD4"/>
    <w:multiLevelType w:val="hybridMultilevel"/>
    <w:tmpl w:val="CB868A02"/>
    <w:lvl w:ilvl="0" w:tplc="3CA86FDA">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5" w15:restartNumberingAfterBreak="0">
    <w:nsid w:val="32F52063"/>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66" w15:restartNumberingAfterBreak="0">
    <w:nsid w:val="3643624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7" w15:restartNumberingAfterBreak="0">
    <w:nsid w:val="378B1047"/>
    <w:multiLevelType w:val="hybridMultilevel"/>
    <w:tmpl w:val="563A5B0A"/>
    <w:lvl w:ilvl="0" w:tplc="0C090017">
      <w:start w:val="1"/>
      <w:numFmt w:val="lowerLetter"/>
      <w:lvlText w:val="%1)"/>
      <w:lvlJc w:val="left"/>
      <w:pPr>
        <w:ind w:left="927" w:hanging="360"/>
      </w:p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8" w15:restartNumberingAfterBreak="0">
    <w:nsid w:val="37C82410"/>
    <w:multiLevelType w:val="hybridMultilevel"/>
    <w:tmpl w:val="4B2667B2"/>
    <w:lvl w:ilvl="0" w:tplc="E36AEA7E">
      <w:start w:val="24"/>
      <w:numFmt w:val="decimal"/>
      <w:lvlText w:val="%1."/>
      <w:lvlJc w:val="left"/>
      <w:pPr>
        <w:ind w:left="392"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38CE6310"/>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0" w15:restartNumberingAfterBreak="0">
    <w:nsid w:val="394C5B6B"/>
    <w:multiLevelType w:val="hybridMultilevel"/>
    <w:tmpl w:val="84A64CB6"/>
    <w:lvl w:ilvl="0" w:tplc="FFFFFFFF">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99A7C38"/>
    <w:multiLevelType w:val="hybridMultilevel"/>
    <w:tmpl w:val="069AB1D6"/>
    <w:lvl w:ilvl="0" w:tplc="A3987E3E">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3A17556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3" w15:restartNumberingAfterBreak="0">
    <w:nsid w:val="3BC0790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4" w15:restartNumberingAfterBreak="0">
    <w:nsid w:val="3BCA071C"/>
    <w:multiLevelType w:val="hybridMultilevel"/>
    <w:tmpl w:val="E9CCE888"/>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C831E82"/>
    <w:multiLevelType w:val="hybridMultilevel"/>
    <w:tmpl w:val="1BB2F746"/>
    <w:lvl w:ilvl="0" w:tplc="EB5E1D58">
      <w:start w:val="1"/>
      <w:numFmt w:val="bullet"/>
      <w:lvlText w:val=""/>
      <w:lvlJc w:val="left"/>
      <w:pPr>
        <w:tabs>
          <w:tab w:val="num" w:pos="567"/>
        </w:tabs>
        <w:ind w:left="567" w:hanging="567"/>
      </w:pPr>
      <w:rPr>
        <w:rFonts w:ascii="Symbol" w:hAnsi="Symbol" w:hint="default"/>
      </w:rPr>
    </w:lvl>
    <w:lvl w:ilvl="1" w:tplc="4A04DF82">
      <w:start w:val="1"/>
      <w:numFmt w:val="decimal"/>
      <w:lvlText w:val="%2."/>
      <w:lvlJc w:val="left"/>
      <w:pPr>
        <w:tabs>
          <w:tab w:val="num" w:pos="1647"/>
        </w:tabs>
        <w:ind w:left="1647" w:hanging="567"/>
      </w:pPr>
      <w:rPr>
        <w:rFonts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CD5079C"/>
    <w:multiLevelType w:val="hybridMultilevel"/>
    <w:tmpl w:val="35FC8768"/>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3CD612BA"/>
    <w:multiLevelType w:val="hybridMultilevel"/>
    <w:tmpl w:val="B6CEA7D8"/>
    <w:lvl w:ilvl="0" w:tplc="B34E5444">
      <w:start w:val="1"/>
      <w:numFmt w:val="lowerRoman"/>
      <w:lvlText w:val="(%1)"/>
      <w:lvlJc w:val="left"/>
      <w:pPr>
        <w:ind w:left="1800" w:hanging="720"/>
      </w:pPr>
      <w:rPr>
        <w:i w:val="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78" w15:restartNumberingAfterBreak="0">
    <w:nsid w:val="3D681085"/>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3E447145"/>
    <w:multiLevelType w:val="hybridMultilevel"/>
    <w:tmpl w:val="4418B95E"/>
    <w:lvl w:ilvl="0" w:tplc="A79468D6">
      <w:start w:val="1"/>
      <w:numFmt w:val="bullet"/>
      <w:lvlText w:val="•"/>
      <w:lvlJc w:val="left"/>
      <w:pPr>
        <w:ind w:left="927" w:hanging="360"/>
      </w:pPr>
      <w:rPr>
        <w:rFonts w:ascii="Courier New" w:hAnsi="Courier New"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80" w15:restartNumberingAfterBreak="0">
    <w:nsid w:val="3E6036A4"/>
    <w:multiLevelType w:val="multilevel"/>
    <w:tmpl w:val="20E40DA2"/>
    <w:lvl w:ilvl="0">
      <w:start w:val="1"/>
      <w:numFmt w:val="decimal"/>
      <w:lvlText w:val="%1."/>
      <w:lvlJc w:val="left"/>
      <w:pPr>
        <w:tabs>
          <w:tab w:val="num" w:pos="567"/>
        </w:tabs>
        <w:ind w:left="567" w:hanging="567"/>
      </w:pPr>
      <w:rPr>
        <w:rFonts w:hint="default"/>
        <w:b w:val="0"/>
        <w:i w:val="0"/>
      </w:rPr>
    </w:lvl>
    <w:lvl w:ilv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15:restartNumberingAfterBreak="0">
    <w:nsid w:val="3EBA230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2" w15:restartNumberingAfterBreak="0">
    <w:nsid w:val="404018D0"/>
    <w:multiLevelType w:val="hybridMultilevel"/>
    <w:tmpl w:val="DA8CBD28"/>
    <w:lvl w:ilvl="0" w:tplc="0C090011">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83" w15:restartNumberingAfterBreak="0">
    <w:nsid w:val="408B6489"/>
    <w:multiLevelType w:val="multilevel"/>
    <w:tmpl w:val="0698660A"/>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851"/>
        </w:tabs>
        <w:ind w:left="0" w:firstLine="0"/>
      </w:pPr>
      <w:rPr>
        <w:rFonts w:hint="default"/>
        <w:sz w:val="24"/>
      </w:rPr>
    </w:lvl>
    <w:lvl w:ilvl="3">
      <w:start w:val="1"/>
      <w:numFmt w:val="none"/>
      <w:lvlText w:val=""/>
      <w:lvlJc w:val="left"/>
      <w:pPr>
        <w:tabs>
          <w:tab w:val="num" w:pos="502"/>
        </w:tabs>
        <w:ind w:left="142" w:firstLine="0"/>
      </w:pPr>
      <w:rPr>
        <w:rFonts w:hint="default"/>
      </w:rPr>
    </w:lvl>
    <w:lvl w:ilvl="4">
      <w:start w:val="1"/>
      <w:numFmt w:val="none"/>
      <w:lvlRestart w:val="0"/>
      <w:lvlText w:val=""/>
      <w:lvlJc w:val="left"/>
      <w:pPr>
        <w:tabs>
          <w:tab w:val="num" w:pos="502"/>
        </w:tabs>
        <w:ind w:left="142" w:firstLine="0"/>
      </w:pPr>
      <w:rPr>
        <w:rFonts w:hint="default"/>
      </w:rPr>
    </w:lvl>
    <w:lvl w:ilvl="5">
      <w:start w:val="1"/>
      <w:numFmt w:val="none"/>
      <w:lvlText w:val=""/>
      <w:lvlJc w:val="left"/>
      <w:pPr>
        <w:tabs>
          <w:tab w:val="num" w:pos="1294"/>
        </w:tabs>
        <w:ind w:left="1294" w:hanging="1152"/>
      </w:pPr>
      <w:rPr>
        <w:rFonts w:hint="default"/>
      </w:rPr>
    </w:lvl>
    <w:lvl w:ilvl="6">
      <w:start w:val="1"/>
      <w:numFmt w:val="none"/>
      <w:lvlText w:val=""/>
      <w:lvlJc w:val="left"/>
      <w:pPr>
        <w:tabs>
          <w:tab w:val="num" w:pos="1438"/>
        </w:tabs>
        <w:ind w:left="1438" w:hanging="1296"/>
      </w:pPr>
      <w:rPr>
        <w:rFonts w:hint="default"/>
      </w:rPr>
    </w:lvl>
    <w:lvl w:ilvl="7">
      <w:start w:val="1"/>
      <w:numFmt w:val="none"/>
      <w:lvlText w:val=""/>
      <w:lvlJc w:val="left"/>
      <w:pPr>
        <w:tabs>
          <w:tab w:val="num" w:pos="1582"/>
        </w:tabs>
        <w:ind w:left="1582" w:hanging="1440"/>
      </w:pPr>
      <w:rPr>
        <w:rFonts w:hint="default"/>
      </w:rPr>
    </w:lvl>
    <w:lvl w:ilvl="8">
      <w:start w:val="1"/>
      <w:numFmt w:val="none"/>
      <w:lvlText w:val=""/>
      <w:lvlJc w:val="left"/>
      <w:pPr>
        <w:tabs>
          <w:tab w:val="num" w:pos="1726"/>
        </w:tabs>
        <w:ind w:left="1726" w:hanging="1584"/>
      </w:pPr>
      <w:rPr>
        <w:rFonts w:hint="default"/>
      </w:rPr>
    </w:lvl>
  </w:abstractNum>
  <w:abstractNum w:abstractNumId="84" w15:restartNumberingAfterBreak="0">
    <w:nsid w:val="40B817D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5" w15:restartNumberingAfterBreak="0">
    <w:nsid w:val="41576D4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6" w15:restartNumberingAfterBreak="0">
    <w:nsid w:val="420458B8"/>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7" w15:restartNumberingAfterBreak="0">
    <w:nsid w:val="424519E8"/>
    <w:multiLevelType w:val="hybridMultilevel"/>
    <w:tmpl w:val="44B8B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42952231"/>
    <w:multiLevelType w:val="hybridMultilevel"/>
    <w:tmpl w:val="312A95DA"/>
    <w:lvl w:ilvl="0" w:tplc="4866C9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9" w15:restartNumberingAfterBreak="0">
    <w:nsid w:val="42F6220E"/>
    <w:multiLevelType w:val="hybridMultilevel"/>
    <w:tmpl w:val="73D652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44B1702B"/>
    <w:multiLevelType w:val="singleLevel"/>
    <w:tmpl w:val="60E6BAA4"/>
    <w:lvl w:ilvl="0">
      <w:start w:val="1"/>
      <w:numFmt w:val="decimal"/>
      <w:pStyle w:val="BodyText2"/>
      <w:lvlText w:val="%1."/>
      <w:lvlJc w:val="left"/>
      <w:pPr>
        <w:tabs>
          <w:tab w:val="num" w:pos="567"/>
        </w:tabs>
        <w:ind w:left="567" w:hanging="567"/>
      </w:pPr>
    </w:lvl>
  </w:abstractNum>
  <w:abstractNum w:abstractNumId="91" w15:restartNumberingAfterBreak="0">
    <w:nsid w:val="47507FB8"/>
    <w:multiLevelType w:val="hybridMultilevel"/>
    <w:tmpl w:val="8116C9E4"/>
    <w:lvl w:ilvl="0" w:tplc="0C090017">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2" w15:restartNumberingAfterBreak="0">
    <w:nsid w:val="48220FB5"/>
    <w:multiLevelType w:val="hybridMultilevel"/>
    <w:tmpl w:val="A69C25DC"/>
    <w:lvl w:ilvl="0" w:tplc="3B50FEA4">
      <w:start w:val="26"/>
      <w:numFmt w:val="decimal"/>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49F16C0A"/>
    <w:multiLevelType w:val="hybridMultilevel"/>
    <w:tmpl w:val="469E6D0E"/>
    <w:lvl w:ilvl="0" w:tplc="16F292E6">
      <w:start w:val="1"/>
      <w:numFmt w:val="bullet"/>
      <w:lvlText w:val="•"/>
      <w:lvlJc w:val="left"/>
      <w:pPr>
        <w:ind w:left="1004" w:hanging="360"/>
      </w:pPr>
      <w:rPr>
        <w:rFonts w:ascii="Courier New" w:hAnsi="Courier New" w:hint="default"/>
        <w:color w:val="auto"/>
        <w:sz w:val="20"/>
        <w:szCs w:val="20"/>
        <w:u w:val="none"/>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4" w15:restartNumberingAfterBreak="0">
    <w:nsid w:val="4ACF2B9C"/>
    <w:multiLevelType w:val="hybridMultilevel"/>
    <w:tmpl w:val="8AB00FBA"/>
    <w:lvl w:ilvl="0" w:tplc="52E6D362">
      <w:start w:val="1"/>
      <w:numFmt w:val="decimal"/>
      <w:lvlText w:val="%1."/>
      <w:lvlJc w:val="left"/>
      <w:pPr>
        <w:ind w:left="0" w:firstLine="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5" w15:restartNumberingAfterBreak="0">
    <w:nsid w:val="4B6407D5"/>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96" w15:restartNumberingAfterBreak="0">
    <w:nsid w:val="4E6825E2"/>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7" w15:restartNumberingAfterBreak="0">
    <w:nsid w:val="4F8F5BDE"/>
    <w:multiLevelType w:val="hybridMultilevel"/>
    <w:tmpl w:val="37A2926C"/>
    <w:lvl w:ilvl="0" w:tplc="C356380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0BF6802"/>
    <w:multiLevelType w:val="hybridMultilevel"/>
    <w:tmpl w:val="0C661532"/>
    <w:lvl w:ilvl="0" w:tplc="91D6648A">
      <w:start w:val="1"/>
      <w:numFmt w:val="bullet"/>
      <w:lvlText w:val="•"/>
      <w:lvlJc w:val="left"/>
      <w:pPr>
        <w:ind w:left="284" w:hanging="284"/>
      </w:pPr>
      <w:rPr>
        <w:rFonts w:ascii="Courier New" w:hAnsi="Courier New" w:hint="default"/>
        <w:color w:val="000000" w:themeColor="text1"/>
        <w:sz w:val="20"/>
        <w:szCs w:val="20"/>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99" w15:restartNumberingAfterBreak="0">
    <w:nsid w:val="51667153"/>
    <w:multiLevelType w:val="hybridMultilevel"/>
    <w:tmpl w:val="9752975E"/>
    <w:lvl w:ilvl="0" w:tplc="17B4974A">
      <w:start w:val="1"/>
      <w:numFmt w:val="lowerLetter"/>
      <w:lvlText w:val="%1)"/>
      <w:lvlJc w:val="left"/>
      <w:pPr>
        <w:tabs>
          <w:tab w:val="num" w:pos="567"/>
        </w:tabs>
        <w:ind w:left="567" w:hanging="567"/>
      </w:pPr>
      <w:rPr>
        <w:rFonts w:hint="default"/>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abstractNum w:abstractNumId="100" w15:restartNumberingAfterBreak="0">
    <w:nsid w:val="538F4FCD"/>
    <w:multiLevelType w:val="hybridMultilevel"/>
    <w:tmpl w:val="256CFBDC"/>
    <w:lvl w:ilvl="0" w:tplc="05E6AA42">
      <w:start w:val="1"/>
      <w:numFmt w:val="decimal"/>
      <w:lvlText w:val="%1."/>
      <w:lvlJc w:val="left"/>
      <w:pPr>
        <w:ind w:left="0" w:firstLine="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1" w15:restartNumberingAfterBreak="0">
    <w:nsid w:val="539F404D"/>
    <w:multiLevelType w:val="multilevel"/>
    <w:tmpl w:val="364456FE"/>
    <w:lvl w:ilvl="0">
      <w:start w:val="1"/>
      <w:numFmt w:val="upperLetter"/>
      <w:lvlText w:val="%1."/>
      <w:lvlJc w:val="left"/>
      <w:pPr>
        <w:tabs>
          <w:tab w:val="num" w:pos="567"/>
        </w:tabs>
        <w:ind w:left="0" w:firstLine="567"/>
      </w:pPr>
      <w:rPr>
        <w:rFonts w:hint="default"/>
        <w:b/>
        <w:i w:val="0"/>
      </w:rPr>
    </w:lvl>
    <w:lvl w:ilvl="1">
      <w:start w:val="1"/>
      <w:numFmt w:val="decimal"/>
      <w:lvlText w:val="%1.%2"/>
      <w:lvlJc w:val="left"/>
      <w:pPr>
        <w:ind w:left="0" w:firstLine="567"/>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53C1654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3" w15:restartNumberingAfterBreak="0">
    <w:nsid w:val="547424A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4" w15:restartNumberingAfterBreak="0">
    <w:nsid w:val="54D817B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5" w15:restartNumberingAfterBreak="0">
    <w:nsid w:val="55514706"/>
    <w:multiLevelType w:val="hybridMultilevel"/>
    <w:tmpl w:val="F542AD28"/>
    <w:lvl w:ilvl="0" w:tplc="0C090017">
      <w:start w:val="1"/>
      <w:numFmt w:val="lowerLetter"/>
      <w:lvlText w:val="%1)"/>
      <w:lvlJc w:val="left"/>
      <w:pPr>
        <w:ind w:left="568" w:hanging="284"/>
      </w:pPr>
      <w:rPr>
        <w:rFonts w:hint="default"/>
      </w:rPr>
    </w:lvl>
    <w:lvl w:ilvl="1" w:tplc="7D06B12C">
      <w:start w:val="1"/>
      <w:numFmt w:val="decimal"/>
      <w:lvlText w:val="%2."/>
      <w:lvlJc w:val="left"/>
      <w:pPr>
        <w:ind w:left="1606" w:hanging="570"/>
      </w:pPr>
      <w:rPr>
        <w:rFonts w:hint="default"/>
      </w:rPr>
    </w:lvl>
    <w:lvl w:ilvl="2" w:tplc="0C09001B" w:tentative="1">
      <w:start w:val="1"/>
      <w:numFmt w:val="lowerRoman"/>
      <w:lvlText w:val="%3."/>
      <w:lvlJc w:val="right"/>
      <w:pPr>
        <w:ind w:left="2116" w:hanging="180"/>
      </w:pPr>
    </w:lvl>
    <w:lvl w:ilvl="3" w:tplc="0C09000F" w:tentative="1">
      <w:start w:val="1"/>
      <w:numFmt w:val="decimal"/>
      <w:lvlText w:val="%4."/>
      <w:lvlJc w:val="left"/>
      <w:pPr>
        <w:ind w:left="2836" w:hanging="360"/>
      </w:pPr>
    </w:lvl>
    <w:lvl w:ilvl="4" w:tplc="0C090019" w:tentative="1">
      <w:start w:val="1"/>
      <w:numFmt w:val="lowerLetter"/>
      <w:lvlText w:val="%5."/>
      <w:lvlJc w:val="left"/>
      <w:pPr>
        <w:ind w:left="3556" w:hanging="360"/>
      </w:pPr>
    </w:lvl>
    <w:lvl w:ilvl="5" w:tplc="0C09001B" w:tentative="1">
      <w:start w:val="1"/>
      <w:numFmt w:val="lowerRoman"/>
      <w:lvlText w:val="%6."/>
      <w:lvlJc w:val="right"/>
      <w:pPr>
        <w:ind w:left="4276" w:hanging="180"/>
      </w:pPr>
    </w:lvl>
    <w:lvl w:ilvl="6" w:tplc="0C09000F" w:tentative="1">
      <w:start w:val="1"/>
      <w:numFmt w:val="decimal"/>
      <w:lvlText w:val="%7."/>
      <w:lvlJc w:val="left"/>
      <w:pPr>
        <w:ind w:left="4996" w:hanging="360"/>
      </w:pPr>
    </w:lvl>
    <w:lvl w:ilvl="7" w:tplc="0C090019" w:tentative="1">
      <w:start w:val="1"/>
      <w:numFmt w:val="lowerLetter"/>
      <w:lvlText w:val="%8."/>
      <w:lvlJc w:val="left"/>
      <w:pPr>
        <w:ind w:left="5716" w:hanging="360"/>
      </w:pPr>
    </w:lvl>
    <w:lvl w:ilvl="8" w:tplc="0C09001B" w:tentative="1">
      <w:start w:val="1"/>
      <w:numFmt w:val="lowerRoman"/>
      <w:lvlText w:val="%9."/>
      <w:lvlJc w:val="right"/>
      <w:pPr>
        <w:ind w:left="6436" w:hanging="180"/>
      </w:pPr>
    </w:lvl>
  </w:abstractNum>
  <w:abstractNum w:abstractNumId="106" w15:restartNumberingAfterBreak="0">
    <w:nsid w:val="55AA17A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7" w15:restartNumberingAfterBreak="0">
    <w:nsid w:val="55E03369"/>
    <w:multiLevelType w:val="hybridMultilevel"/>
    <w:tmpl w:val="630677F2"/>
    <w:lvl w:ilvl="0" w:tplc="0C090001">
      <w:start w:val="1"/>
      <w:numFmt w:val="bullet"/>
      <w:lvlText w:val=""/>
      <w:lvlJc w:val="left"/>
      <w:pPr>
        <w:ind w:left="316" w:hanging="284"/>
      </w:pPr>
      <w:rPr>
        <w:rFonts w:ascii="Symbol" w:hAnsi="Symbol"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8" w15:restartNumberingAfterBreak="0">
    <w:nsid w:val="5B742E8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9" w15:restartNumberingAfterBreak="0">
    <w:nsid w:val="5BBA3EB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10" w15:restartNumberingAfterBreak="0">
    <w:nsid w:val="5CD2334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11" w15:restartNumberingAfterBreak="0">
    <w:nsid w:val="5E2D391F"/>
    <w:multiLevelType w:val="hybridMultilevel"/>
    <w:tmpl w:val="67B6234A"/>
    <w:lvl w:ilvl="0" w:tplc="D73EF48A">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5ED848E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13" w15:restartNumberingAfterBreak="0">
    <w:nsid w:val="603F1881"/>
    <w:multiLevelType w:val="hybridMultilevel"/>
    <w:tmpl w:val="79F427E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4" w15:restartNumberingAfterBreak="0">
    <w:nsid w:val="60A26E49"/>
    <w:multiLevelType w:val="hybridMultilevel"/>
    <w:tmpl w:val="4E0475B2"/>
    <w:lvl w:ilvl="0" w:tplc="0C09001B">
      <w:start w:val="1"/>
      <w:numFmt w:val="lowerRoman"/>
      <w:lvlText w:val="%1."/>
      <w:lvlJc w:val="right"/>
      <w:pPr>
        <w:ind w:left="1854" w:hanging="360"/>
      </w:pPr>
    </w:lvl>
    <w:lvl w:ilvl="1" w:tplc="0C090019">
      <w:start w:val="1"/>
      <w:numFmt w:val="lowerLetter"/>
      <w:lvlText w:val="%2."/>
      <w:lvlJc w:val="left"/>
      <w:pPr>
        <w:ind w:left="2574" w:hanging="360"/>
      </w:pPr>
    </w:lvl>
    <w:lvl w:ilvl="2" w:tplc="0C09001B">
      <w:start w:val="1"/>
      <w:numFmt w:val="lowerRoman"/>
      <w:lvlText w:val="%3."/>
      <w:lvlJc w:val="right"/>
      <w:pPr>
        <w:ind w:left="3294" w:hanging="180"/>
      </w:pPr>
    </w:lvl>
    <w:lvl w:ilvl="3" w:tplc="0C09000F">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15" w15:restartNumberingAfterBreak="0">
    <w:nsid w:val="611A76EA"/>
    <w:multiLevelType w:val="hybridMultilevel"/>
    <w:tmpl w:val="5C06B58C"/>
    <w:lvl w:ilvl="0" w:tplc="EB5E1D5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11A7E4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17" w15:restartNumberingAfterBreak="0">
    <w:nsid w:val="614D0FB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18" w15:restartNumberingAfterBreak="0">
    <w:nsid w:val="62E83C2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19" w15:restartNumberingAfterBreak="0">
    <w:nsid w:val="63D65E4D"/>
    <w:multiLevelType w:val="hybridMultilevel"/>
    <w:tmpl w:val="F2BA94E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0" w15:restartNumberingAfterBreak="0">
    <w:nsid w:val="653C7F8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1" w15:restartNumberingAfterBreak="0">
    <w:nsid w:val="6697709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2" w15:restartNumberingAfterBreak="0">
    <w:nsid w:val="681D69DE"/>
    <w:multiLevelType w:val="multilevel"/>
    <w:tmpl w:val="81680CB6"/>
    <w:styleLink w:val="DAListStyle"/>
    <w:lvl w:ilvl="0">
      <w:start w:val="1"/>
      <w:numFmt w:val="decimal"/>
      <w:pStyle w:val="DAListNumber1"/>
      <w:lvlText w:val="%1."/>
      <w:lvlJc w:val="left"/>
      <w:pPr>
        <w:tabs>
          <w:tab w:val="num" w:pos="851"/>
        </w:tabs>
        <w:ind w:left="851" w:hanging="567"/>
      </w:pPr>
      <w:rPr>
        <w:rFonts w:ascii="Times New Roman" w:hAnsi="Times New Roman" w:hint="default"/>
        <w:b/>
        <w:i w:val="0"/>
        <w:caps/>
        <w:sz w:val="24"/>
      </w:rPr>
    </w:lvl>
    <w:lvl w:ilvl="1">
      <w:start w:val="1"/>
      <w:numFmt w:val="decimal"/>
      <w:pStyle w:val="DAListNumber2"/>
      <w:lvlText w:val="%1.%2."/>
      <w:lvlJc w:val="left"/>
      <w:pPr>
        <w:tabs>
          <w:tab w:val="num" w:pos="567"/>
        </w:tabs>
        <w:ind w:left="567" w:hanging="567"/>
      </w:pPr>
      <w:rPr>
        <w:rFonts w:ascii="Times New Roman" w:hAnsi="Times New Roman" w:hint="default"/>
        <w:b/>
        <w:i w:val="0"/>
        <w:sz w:val="24"/>
      </w:rPr>
    </w:lvl>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23" w15:restartNumberingAfterBreak="0">
    <w:nsid w:val="6868219B"/>
    <w:multiLevelType w:val="hybridMultilevel"/>
    <w:tmpl w:val="BD248BC4"/>
    <w:lvl w:ilvl="0" w:tplc="13F4EDE8">
      <w:start w:val="1"/>
      <w:numFmt w:val="upperLetter"/>
      <w:pStyle w:val="TOC7"/>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68845E6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5" w15:restartNumberingAfterBreak="0">
    <w:nsid w:val="698A2B8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6" w15:restartNumberingAfterBreak="0">
    <w:nsid w:val="69A52074"/>
    <w:multiLevelType w:val="hybridMultilevel"/>
    <w:tmpl w:val="803022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6C885FC8"/>
    <w:multiLevelType w:val="hybridMultilevel"/>
    <w:tmpl w:val="1EF03322"/>
    <w:lvl w:ilvl="0" w:tplc="09961E7E">
      <w:start w:val="1"/>
      <w:numFmt w:val="lowerLetter"/>
      <w:lvlText w:val="%1)"/>
      <w:lvlJc w:val="left"/>
      <w:pPr>
        <w:ind w:left="1080" w:hanging="360"/>
      </w:pPr>
      <w:rPr>
        <w:rFonts w:ascii="Arial" w:eastAsia="Times New Roman" w:hAnsi="Arial" w:cs="Arial"/>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28" w15:restartNumberingAfterBreak="0">
    <w:nsid w:val="6D8F6446"/>
    <w:multiLevelType w:val="multilevel"/>
    <w:tmpl w:val="587AB25C"/>
    <w:lvl w:ilvl="0">
      <w:start w:val="1"/>
      <w:numFmt w:val="upperLetter"/>
      <w:pStyle w:val="ConditionHeading1"/>
      <w:lvlText w:val="%1."/>
      <w:lvlJc w:val="left"/>
      <w:pPr>
        <w:tabs>
          <w:tab w:val="num" w:pos="567"/>
        </w:tabs>
        <w:ind w:left="567" w:hanging="567"/>
      </w:pPr>
      <w:rPr>
        <w:rFonts w:hint="default"/>
      </w:rPr>
    </w:lvl>
    <w:lvl w:ilvl="1">
      <w:start w:val="1"/>
      <w:numFmt w:val="decimal"/>
      <w:pStyle w:val="ConditionHeading2"/>
      <w:lvlText w:val="%1.%2"/>
      <w:lvlJc w:val="left"/>
      <w:pPr>
        <w:tabs>
          <w:tab w:val="num" w:pos="567"/>
        </w:tabs>
        <w:ind w:left="567" w:hanging="567"/>
      </w:pPr>
      <w:rPr>
        <w:rFonts w:hint="default"/>
        <w:b/>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129" w15:restartNumberingAfterBreak="0">
    <w:nsid w:val="6E5E536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30" w15:restartNumberingAfterBreak="0">
    <w:nsid w:val="703A36E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31" w15:restartNumberingAfterBreak="0">
    <w:nsid w:val="71447F89"/>
    <w:multiLevelType w:val="hybridMultilevel"/>
    <w:tmpl w:val="235283BE"/>
    <w:lvl w:ilvl="0" w:tplc="0C090017">
      <w:start w:val="1"/>
      <w:numFmt w:val="lowerLetter"/>
      <w:lvlText w:val="%1)"/>
      <w:lvlJc w:val="left"/>
      <w:pPr>
        <w:ind w:left="1068"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2" w15:restartNumberingAfterBreak="0">
    <w:nsid w:val="71F50759"/>
    <w:multiLevelType w:val="hybridMultilevel"/>
    <w:tmpl w:val="4CB053A2"/>
    <w:lvl w:ilvl="0" w:tplc="02E46842">
      <w:start w:val="1"/>
      <w:numFmt w:val="lowerRoman"/>
      <w:lvlText w:val="(%1)"/>
      <w:lvlJc w:val="left"/>
      <w:pPr>
        <w:ind w:left="1860" w:hanging="72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33" w15:restartNumberingAfterBreak="0">
    <w:nsid w:val="722B3F2D"/>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34" w15:restartNumberingAfterBreak="0">
    <w:nsid w:val="73B955CB"/>
    <w:multiLevelType w:val="hybridMultilevel"/>
    <w:tmpl w:val="2AF8D392"/>
    <w:lvl w:ilvl="0" w:tplc="0C090015">
      <w:start w:val="1"/>
      <w:numFmt w:val="upperLetter"/>
      <w:lvlText w:val="%1."/>
      <w:lvlJc w:val="left"/>
      <w:pPr>
        <w:ind w:left="1647" w:hanging="360"/>
      </w:pPr>
    </w:lvl>
    <w:lvl w:ilvl="1" w:tplc="CBC28F9A">
      <w:start w:val="1"/>
      <w:numFmt w:val="lowerLetter"/>
      <w:lvlText w:val="%2)"/>
      <w:lvlJc w:val="left"/>
      <w:pPr>
        <w:ind w:left="2577" w:hanging="570"/>
      </w:pPr>
      <w:rPr>
        <w:rFonts w:hint="default"/>
      </w:r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135" w15:restartNumberingAfterBreak="0">
    <w:nsid w:val="74CB65AD"/>
    <w:multiLevelType w:val="hybridMultilevel"/>
    <w:tmpl w:val="E26CF160"/>
    <w:lvl w:ilvl="0" w:tplc="D73EF48A">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6" w15:restartNumberingAfterBreak="0">
    <w:nsid w:val="75231BB8"/>
    <w:multiLevelType w:val="hybridMultilevel"/>
    <w:tmpl w:val="3004993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7" w15:restartNumberingAfterBreak="0">
    <w:nsid w:val="773C0408"/>
    <w:multiLevelType w:val="hybridMultilevel"/>
    <w:tmpl w:val="2EDAA562"/>
    <w:lvl w:ilvl="0" w:tplc="B5C845C6">
      <w:start w:val="1"/>
      <w:numFmt w:val="lowerLetter"/>
      <w:lvlText w:val="(%1)"/>
      <w:lvlJc w:val="left"/>
      <w:pPr>
        <w:ind w:left="1140" w:hanging="390"/>
      </w:pPr>
      <w:rPr>
        <w:rFonts w:hint="default"/>
      </w:rPr>
    </w:lvl>
    <w:lvl w:ilvl="1" w:tplc="0C090019" w:tentative="1">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138" w15:restartNumberingAfterBreak="0">
    <w:nsid w:val="77B1056B"/>
    <w:multiLevelType w:val="hybridMultilevel"/>
    <w:tmpl w:val="FDB22C34"/>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A1D72A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40" w15:restartNumberingAfterBreak="0">
    <w:nsid w:val="7A1E130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41" w15:restartNumberingAfterBreak="0">
    <w:nsid w:val="7A4331E9"/>
    <w:multiLevelType w:val="hybridMultilevel"/>
    <w:tmpl w:val="5644CBFC"/>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790" w:hanging="360"/>
      </w:pPr>
      <w:rPr>
        <w:rFonts w:ascii="Courier New" w:hAnsi="Courier New" w:cs="Courier New" w:hint="default"/>
      </w:rPr>
    </w:lvl>
    <w:lvl w:ilvl="2" w:tplc="0C090005">
      <w:start w:val="1"/>
      <w:numFmt w:val="bullet"/>
      <w:lvlText w:val=""/>
      <w:lvlJc w:val="left"/>
      <w:pPr>
        <w:ind w:left="2510" w:hanging="360"/>
      </w:pPr>
      <w:rPr>
        <w:rFonts w:ascii="Wingdings" w:hAnsi="Wingdings" w:hint="default"/>
      </w:rPr>
    </w:lvl>
    <w:lvl w:ilvl="3" w:tplc="0C090001">
      <w:start w:val="1"/>
      <w:numFmt w:val="bullet"/>
      <w:lvlText w:val=""/>
      <w:lvlJc w:val="left"/>
      <w:pPr>
        <w:ind w:left="3230" w:hanging="360"/>
      </w:pPr>
      <w:rPr>
        <w:rFonts w:ascii="Symbol" w:hAnsi="Symbol" w:hint="default"/>
      </w:rPr>
    </w:lvl>
    <w:lvl w:ilvl="4" w:tplc="0C090003">
      <w:start w:val="1"/>
      <w:numFmt w:val="bullet"/>
      <w:lvlText w:val="o"/>
      <w:lvlJc w:val="left"/>
      <w:pPr>
        <w:ind w:left="3950" w:hanging="360"/>
      </w:pPr>
      <w:rPr>
        <w:rFonts w:ascii="Courier New" w:hAnsi="Courier New" w:cs="Courier New" w:hint="default"/>
      </w:rPr>
    </w:lvl>
    <w:lvl w:ilvl="5" w:tplc="0C090005">
      <w:start w:val="1"/>
      <w:numFmt w:val="bullet"/>
      <w:lvlText w:val=""/>
      <w:lvlJc w:val="left"/>
      <w:pPr>
        <w:ind w:left="4670" w:hanging="360"/>
      </w:pPr>
      <w:rPr>
        <w:rFonts w:ascii="Wingdings" w:hAnsi="Wingdings" w:hint="default"/>
      </w:rPr>
    </w:lvl>
    <w:lvl w:ilvl="6" w:tplc="0C090001">
      <w:start w:val="1"/>
      <w:numFmt w:val="bullet"/>
      <w:lvlText w:val=""/>
      <w:lvlJc w:val="left"/>
      <w:pPr>
        <w:ind w:left="5390" w:hanging="360"/>
      </w:pPr>
      <w:rPr>
        <w:rFonts w:ascii="Symbol" w:hAnsi="Symbol" w:hint="default"/>
      </w:rPr>
    </w:lvl>
    <w:lvl w:ilvl="7" w:tplc="0C090003">
      <w:start w:val="1"/>
      <w:numFmt w:val="bullet"/>
      <w:lvlText w:val="o"/>
      <w:lvlJc w:val="left"/>
      <w:pPr>
        <w:ind w:left="6110" w:hanging="360"/>
      </w:pPr>
      <w:rPr>
        <w:rFonts w:ascii="Courier New" w:hAnsi="Courier New" w:cs="Courier New" w:hint="default"/>
      </w:rPr>
    </w:lvl>
    <w:lvl w:ilvl="8" w:tplc="0C090005">
      <w:start w:val="1"/>
      <w:numFmt w:val="bullet"/>
      <w:lvlText w:val=""/>
      <w:lvlJc w:val="left"/>
      <w:pPr>
        <w:ind w:left="6830" w:hanging="360"/>
      </w:pPr>
      <w:rPr>
        <w:rFonts w:ascii="Wingdings" w:hAnsi="Wingdings" w:hint="default"/>
      </w:rPr>
    </w:lvl>
  </w:abstractNum>
  <w:abstractNum w:abstractNumId="142" w15:restartNumberingAfterBreak="0">
    <w:nsid w:val="7B0241EF"/>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43" w15:restartNumberingAfterBreak="0">
    <w:nsid w:val="7B0C425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44" w15:restartNumberingAfterBreak="0">
    <w:nsid w:val="7B2C2A3B"/>
    <w:multiLevelType w:val="hybridMultilevel"/>
    <w:tmpl w:val="9B50BC80"/>
    <w:lvl w:ilvl="0" w:tplc="C8FC096C">
      <w:start w:val="22"/>
      <w:numFmt w:val="decimal"/>
      <w:lvlText w:val="%1."/>
      <w:lvlJc w:val="left"/>
      <w:pPr>
        <w:ind w:left="392"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7C8B42D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46" w15:restartNumberingAfterBreak="0">
    <w:nsid w:val="7D2F37F9"/>
    <w:multiLevelType w:val="hybridMultilevel"/>
    <w:tmpl w:val="35D6BA82"/>
    <w:lvl w:ilvl="0" w:tplc="0C090017">
      <w:start w:val="1"/>
      <w:numFmt w:val="lowerLetter"/>
      <w:lvlText w:val="%1)"/>
      <w:lvlJc w:val="left"/>
      <w:pPr>
        <w:ind w:left="817" w:hanging="360"/>
      </w:pPr>
    </w:lvl>
    <w:lvl w:ilvl="1" w:tplc="0C090019" w:tentative="1">
      <w:start w:val="1"/>
      <w:numFmt w:val="lowerLetter"/>
      <w:lvlText w:val="%2."/>
      <w:lvlJc w:val="left"/>
      <w:pPr>
        <w:ind w:left="1537" w:hanging="360"/>
      </w:pPr>
    </w:lvl>
    <w:lvl w:ilvl="2" w:tplc="0C09001B" w:tentative="1">
      <w:start w:val="1"/>
      <w:numFmt w:val="lowerRoman"/>
      <w:lvlText w:val="%3."/>
      <w:lvlJc w:val="right"/>
      <w:pPr>
        <w:ind w:left="2257" w:hanging="180"/>
      </w:pPr>
    </w:lvl>
    <w:lvl w:ilvl="3" w:tplc="0C09000F" w:tentative="1">
      <w:start w:val="1"/>
      <w:numFmt w:val="decimal"/>
      <w:lvlText w:val="%4."/>
      <w:lvlJc w:val="left"/>
      <w:pPr>
        <w:ind w:left="2977" w:hanging="360"/>
      </w:pPr>
    </w:lvl>
    <w:lvl w:ilvl="4" w:tplc="0C090019" w:tentative="1">
      <w:start w:val="1"/>
      <w:numFmt w:val="lowerLetter"/>
      <w:lvlText w:val="%5."/>
      <w:lvlJc w:val="left"/>
      <w:pPr>
        <w:ind w:left="3697" w:hanging="360"/>
      </w:pPr>
    </w:lvl>
    <w:lvl w:ilvl="5" w:tplc="0C09001B" w:tentative="1">
      <w:start w:val="1"/>
      <w:numFmt w:val="lowerRoman"/>
      <w:lvlText w:val="%6."/>
      <w:lvlJc w:val="right"/>
      <w:pPr>
        <w:ind w:left="4417" w:hanging="180"/>
      </w:pPr>
    </w:lvl>
    <w:lvl w:ilvl="6" w:tplc="0C09000F" w:tentative="1">
      <w:start w:val="1"/>
      <w:numFmt w:val="decimal"/>
      <w:lvlText w:val="%7."/>
      <w:lvlJc w:val="left"/>
      <w:pPr>
        <w:ind w:left="5137" w:hanging="360"/>
      </w:pPr>
    </w:lvl>
    <w:lvl w:ilvl="7" w:tplc="0C090019" w:tentative="1">
      <w:start w:val="1"/>
      <w:numFmt w:val="lowerLetter"/>
      <w:lvlText w:val="%8."/>
      <w:lvlJc w:val="left"/>
      <w:pPr>
        <w:ind w:left="5857" w:hanging="360"/>
      </w:pPr>
    </w:lvl>
    <w:lvl w:ilvl="8" w:tplc="0C09001B" w:tentative="1">
      <w:start w:val="1"/>
      <w:numFmt w:val="lowerRoman"/>
      <w:lvlText w:val="%9."/>
      <w:lvlJc w:val="right"/>
      <w:pPr>
        <w:ind w:left="6577" w:hanging="180"/>
      </w:pPr>
    </w:lvl>
  </w:abstractNum>
  <w:abstractNum w:abstractNumId="147" w15:restartNumberingAfterBreak="0">
    <w:nsid w:val="7EB52CA6"/>
    <w:multiLevelType w:val="hybridMultilevel"/>
    <w:tmpl w:val="F586AA20"/>
    <w:lvl w:ilvl="0" w:tplc="15FCA4C8">
      <w:start w:val="24"/>
      <w:numFmt w:val="decimal"/>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7EFF635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num w:numId="1" w16cid:durableId="1554779986">
    <w:abstractNumId w:val="75"/>
  </w:num>
  <w:num w:numId="2" w16cid:durableId="255946555">
    <w:abstractNumId w:val="76"/>
  </w:num>
  <w:num w:numId="3" w16cid:durableId="1020200007">
    <w:abstractNumId w:val="5"/>
  </w:num>
  <w:num w:numId="4" w16cid:durableId="796068640">
    <w:abstractNumId w:val="115"/>
  </w:num>
  <w:num w:numId="5" w16cid:durableId="1443265640">
    <w:abstractNumId w:val="3"/>
  </w:num>
  <w:num w:numId="6" w16cid:durableId="677538721">
    <w:abstractNumId w:val="83"/>
  </w:num>
  <w:num w:numId="7" w16cid:durableId="1570772529">
    <w:abstractNumId w:val="123"/>
  </w:num>
  <w:num w:numId="8" w16cid:durableId="1337997339">
    <w:abstractNumId w:val="90"/>
  </w:num>
  <w:num w:numId="9" w16cid:durableId="1222403825">
    <w:abstractNumId w:val="80"/>
  </w:num>
  <w:num w:numId="10" w16cid:durableId="507597367">
    <w:abstractNumId w:val="48"/>
  </w:num>
  <w:num w:numId="11" w16cid:durableId="394278648">
    <w:abstractNumId w:val="99"/>
  </w:num>
  <w:num w:numId="12" w16cid:durableId="1851524266">
    <w:abstractNumId w:val="138"/>
  </w:num>
  <w:num w:numId="13" w16cid:durableId="617102920">
    <w:abstractNumId w:val="47"/>
  </w:num>
  <w:num w:numId="14" w16cid:durableId="1513883219">
    <w:abstractNumId w:val="122"/>
    <w:lvlOverride w:ilvl="0">
      <w:lvl w:ilvl="0">
        <w:start w:val="1"/>
        <w:numFmt w:val="decimal"/>
        <w:pStyle w:val="DAListNumber1"/>
        <w:lvlText w:val="%1."/>
        <w:lvlJc w:val="left"/>
        <w:pPr>
          <w:tabs>
            <w:tab w:val="num" w:pos="851"/>
          </w:tabs>
          <w:ind w:left="851" w:hanging="567"/>
        </w:pPr>
        <w:rPr>
          <w:rFonts w:ascii="Arial" w:hAnsi="Arial" w:cs="Arial" w:hint="default"/>
          <w:b/>
          <w:i w:val="0"/>
          <w:caps/>
          <w:sz w:val="22"/>
          <w:szCs w:val="22"/>
        </w:rPr>
      </w:lvl>
    </w:lvlOverride>
    <w:lvlOverride w:ilvl="1">
      <w:lvl w:ilvl="1">
        <w:start w:val="1"/>
        <w:numFmt w:val="decimal"/>
        <w:pStyle w:val="DAListNumber2"/>
        <w:lvlText w:val="%1.%2."/>
        <w:lvlJc w:val="left"/>
        <w:pPr>
          <w:tabs>
            <w:tab w:val="num" w:pos="567"/>
          </w:tabs>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DAListNumber3"/>
        <w:lvlText w:val="%1.%2.%3."/>
        <w:lvlJc w:val="left"/>
        <w:pPr>
          <w:tabs>
            <w:tab w:val="num" w:pos="709"/>
          </w:tabs>
          <w:ind w:left="709" w:hanging="709"/>
        </w:pPr>
        <w:rPr>
          <w:rFonts w:ascii="Arial" w:hAnsi="Arial" w:cs="Arial" w:hint="default"/>
          <w:b/>
          <w:i w:val="0"/>
          <w:caps w:val="0"/>
          <w:sz w:val="22"/>
          <w:szCs w:val="22"/>
        </w:rPr>
      </w:lvl>
    </w:lvlOverride>
  </w:num>
  <w:num w:numId="15" w16cid:durableId="1316912744">
    <w:abstractNumId w:val="141"/>
  </w:num>
  <w:num w:numId="16" w16cid:durableId="6151381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928465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43793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454897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0965277">
    <w:abstractNumId w:val="122"/>
  </w:num>
  <w:num w:numId="21" w16cid:durableId="332689197">
    <w:abstractNumId w:val="77"/>
  </w:num>
  <w:num w:numId="22" w16cid:durableId="2112967524">
    <w:abstractNumId w:val="17"/>
  </w:num>
  <w:num w:numId="23" w16cid:durableId="1883781938">
    <w:abstractNumId w:val="39"/>
  </w:num>
  <w:num w:numId="24" w16cid:durableId="1086268974">
    <w:abstractNumId w:val="78"/>
  </w:num>
  <w:num w:numId="25" w16cid:durableId="16059178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7860378">
    <w:abstractNumId w:val="91"/>
  </w:num>
  <w:num w:numId="27" w16cid:durableId="1992907286">
    <w:abstractNumId w:val="88"/>
  </w:num>
  <w:num w:numId="28" w16cid:durableId="864561156">
    <w:abstractNumId w:val="28"/>
  </w:num>
  <w:num w:numId="29" w16cid:durableId="820850087">
    <w:abstractNumId w:val="51"/>
  </w:num>
  <w:num w:numId="30" w16cid:durableId="178206451">
    <w:abstractNumId w:val="128"/>
  </w:num>
  <w:num w:numId="31" w16cid:durableId="30883734">
    <w:abstractNumId w:val="122"/>
    <w:lvlOverride w:ilvl="0">
      <w:lvl w:ilvl="0">
        <w:start w:val="1"/>
        <w:numFmt w:val="decimal"/>
        <w:pStyle w:val="DAListNumber1"/>
        <w:lvlText w:val="%1."/>
        <w:lvlJc w:val="left"/>
        <w:pPr>
          <w:tabs>
            <w:tab w:val="num" w:pos="851"/>
          </w:tabs>
          <w:ind w:left="851"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DAListNumber2"/>
        <w:lvlText w:val="%1.%2."/>
        <w:lvlJc w:val="left"/>
        <w:pPr>
          <w:tabs>
            <w:tab w:val="num" w:pos="567"/>
          </w:tabs>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DAListNumber3"/>
        <w:lvlText w:val="%1.%2.%3."/>
        <w:lvlJc w:val="left"/>
        <w:pPr>
          <w:tabs>
            <w:tab w:val="num" w:pos="709"/>
          </w:tabs>
          <w:ind w:left="709" w:hanging="709"/>
        </w:pPr>
        <w:rPr>
          <w:rFonts w:ascii="Arial" w:hAnsi="Arial" w:cs="Arial" w:hint="default"/>
          <w:b/>
          <w:i w:val="0"/>
          <w:caps w:val="0"/>
          <w:sz w:val="22"/>
          <w:szCs w:val="22"/>
        </w:rPr>
      </w:lvl>
    </w:lvlOverride>
  </w:num>
  <w:num w:numId="32" w16cid:durableId="1890726228">
    <w:abstractNumId w:val="16"/>
  </w:num>
  <w:num w:numId="33" w16cid:durableId="1331173543">
    <w:abstractNumId w:val="137"/>
  </w:num>
  <w:num w:numId="34" w16cid:durableId="494802709">
    <w:abstractNumId w:val="132"/>
  </w:num>
  <w:num w:numId="35" w16cid:durableId="820464840">
    <w:abstractNumId w:val="87"/>
  </w:num>
  <w:num w:numId="36" w16cid:durableId="2141023415">
    <w:abstractNumId w:val="1"/>
  </w:num>
  <w:num w:numId="37" w16cid:durableId="873470289">
    <w:abstractNumId w:val="97"/>
  </w:num>
  <w:num w:numId="38" w16cid:durableId="1335381512">
    <w:abstractNumId w:val="18"/>
  </w:num>
  <w:num w:numId="39" w16cid:durableId="1153302717">
    <w:abstractNumId w:val="101"/>
  </w:num>
  <w:num w:numId="40" w16cid:durableId="611328661">
    <w:abstractNumId w:val="61"/>
  </w:num>
  <w:num w:numId="41" w16cid:durableId="923563096">
    <w:abstractNumId w:val="98"/>
  </w:num>
  <w:num w:numId="42" w16cid:durableId="660426222">
    <w:abstractNumId w:val="146"/>
  </w:num>
  <w:num w:numId="43" w16cid:durableId="1452163807">
    <w:abstractNumId w:val="64"/>
  </w:num>
  <w:num w:numId="44" w16cid:durableId="305937075">
    <w:abstractNumId w:val="35"/>
  </w:num>
  <w:num w:numId="45" w16cid:durableId="978413667">
    <w:abstractNumId w:val="135"/>
  </w:num>
  <w:num w:numId="46" w16cid:durableId="1809980464">
    <w:abstractNumId w:val="20"/>
  </w:num>
  <w:num w:numId="47" w16cid:durableId="1870025178">
    <w:abstractNumId w:val="134"/>
  </w:num>
  <w:num w:numId="48" w16cid:durableId="894437759">
    <w:abstractNumId w:val="36"/>
  </w:num>
  <w:num w:numId="49" w16cid:durableId="1587225179">
    <w:abstractNumId w:val="140"/>
  </w:num>
  <w:num w:numId="50" w16cid:durableId="292179015">
    <w:abstractNumId w:val="129"/>
  </w:num>
  <w:num w:numId="51" w16cid:durableId="2024894643">
    <w:abstractNumId w:val="105"/>
  </w:num>
  <w:num w:numId="52" w16cid:durableId="69471158">
    <w:abstractNumId w:val="124"/>
  </w:num>
  <w:num w:numId="53" w16cid:durableId="1445802666">
    <w:abstractNumId w:val="6"/>
  </w:num>
  <w:num w:numId="54" w16cid:durableId="1827698750">
    <w:abstractNumId w:val="111"/>
  </w:num>
  <w:num w:numId="55" w16cid:durableId="79716937">
    <w:abstractNumId w:val="121"/>
  </w:num>
  <w:num w:numId="56" w16cid:durableId="747076423">
    <w:abstractNumId w:val="79"/>
  </w:num>
  <w:num w:numId="57" w16cid:durableId="1445686476">
    <w:abstractNumId w:val="55"/>
  </w:num>
  <w:num w:numId="58" w16cid:durableId="114955626">
    <w:abstractNumId w:val="52"/>
  </w:num>
  <w:num w:numId="59" w16cid:durableId="2014066821">
    <w:abstractNumId w:val="38"/>
  </w:num>
  <w:num w:numId="60" w16cid:durableId="1354571860">
    <w:abstractNumId w:val="117"/>
  </w:num>
  <w:num w:numId="61" w16cid:durableId="1628122675">
    <w:abstractNumId w:val="21"/>
  </w:num>
  <w:num w:numId="62" w16cid:durableId="1324580754">
    <w:abstractNumId w:val="102"/>
  </w:num>
  <w:num w:numId="63" w16cid:durableId="1666736181">
    <w:abstractNumId w:val="33"/>
  </w:num>
  <w:num w:numId="64" w16cid:durableId="323901967">
    <w:abstractNumId w:val="71"/>
  </w:num>
  <w:num w:numId="65" w16cid:durableId="683357938">
    <w:abstractNumId w:val="133"/>
  </w:num>
  <w:num w:numId="66" w16cid:durableId="1274283315">
    <w:abstractNumId w:val="145"/>
  </w:num>
  <w:num w:numId="67" w16cid:durableId="1768109652">
    <w:abstractNumId w:val="27"/>
  </w:num>
  <w:num w:numId="68" w16cid:durableId="957371073">
    <w:abstractNumId w:val="67"/>
  </w:num>
  <w:num w:numId="69" w16cid:durableId="2013602875">
    <w:abstractNumId w:val="114"/>
  </w:num>
  <w:num w:numId="70" w16cid:durableId="445932739">
    <w:abstractNumId w:val="125"/>
  </w:num>
  <w:num w:numId="71" w16cid:durableId="1929267621">
    <w:abstractNumId w:val="85"/>
  </w:num>
  <w:num w:numId="72" w16cid:durableId="8719490">
    <w:abstractNumId w:val="8"/>
  </w:num>
  <w:num w:numId="73" w16cid:durableId="1675185662">
    <w:abstractNumId w:val="10"/>
  </w:num>
  <w:num w:numId="74" w16cid:durableId="1165362119">
    <w:abstractNumId w:val="58"/>
  </w:num>
  <w:num w:numId="75" w16cid:durableId="1061827985">
    <w:abstractNumId w:val="106"/>
  </w:num>
  <w:num w:numId="76" w16cid:durableId="1919942663">
    <w:abstractNumId w:val="15"/>
  </w:num>
  <w:num w:numId="77" w16cid:durableId="1792286573">
    <w:abstractNumId w:val="73"/>
  </w:num>
  <w:num w:numId="78" w16cid:durableId="855465705">
    <w:abstractNumId w:val="120"/>
  </w:num>
  <w:num w:numId="79" w16cid:durableId="43992322">
    <w:abstractNumId w:val="96"/>
  </w:num>
  <w:num w:numId="80" w16cid:durableId="510946472">
    <w:abstractNumId w:val="142"/>
  </w:num>
  <w:num w:numId="81" w16cid:durableId="1120223192">
    <w:abstractNumId w:val="130"/>
  </w:num>
  <w:num w:numId="82" w16cid:durableId="1895120862">
    <w:abstractNumId w:val="44"/>
  </w:num>
  <w:num w:numId="83" w16cid:durableId="475219775">
    <w:abstractNumId w:val="139"/>
  </w:num>
  <w:num w:numId="84" w16cid:durableId="1845392756">
    <w:abstractNumId w:val="100"/>
  </w:num>
  <w:num w:numId="85" w16cid:durableId="1910920978">
    <w:abstractNumId w:val="60"/>
  </w:num>
  <w:num w:numId="86" w16cid:durableId="1032339760">
    <w:abstractNumId w:val="62"/>
  </w:num>
  <w:num w:numId="87" w16cid:durableId="2067293899">
    <w:abstractNumId w:val="94"/>
  </w:num>
  <w:num w:numId="88" w16cid:durableId="1517839817">
    <w:abstractNumId w:val="113"/>
  </w:num>
  <w:num w:numId="89" w16cid:durableId="1847595578">
    <w:abstractNumId w:val="12"/>
  </w:num>
  <w:num w:numId="90" w16cid:durableId="338582405">
    <w:abstractNumId w:val="93"/>
  </w:num>
  <w:num w:numId="91" w16cid:durableId="1871795646">
    <w:abstractNumId w:val="4"/>
  </w:num>
  <w:num w:numId="92" w16cid:durableId="1320966118">
    <w:abstractNumId w:val="9"/>
  </w:num>
  <w:num w:numId="93" w16cid:durableId="2029526150">
    <w:abstractNumId w:val="74"/>
  </w:num>
  <w:num w:numId="94" w16cid:durableId="664011116">
    <w:abstractNumId w:val="66"/>
  </w:num>
  <w:num w:numId="95" w16cid:durableId="534659535">
    <w:abstractNumId w:val="116"/>
  </w:num>
  <w:num w:numId="96" w16cid:durableId="1385063419">
    <w:abstractNumId w:val="112"/>
  </w:num>
  <w:num w:numId="97" w16cid:durableId="692414086">
    <w:abstractNumId w:val="31"/>
  </w:num>
  <w:num w:numId="98" w16cid:durableId="33310019">
    <w:abstractNumId w:val="30"/>
  </w:num>
  <w:num w:numId="99" w16cid:durableId="65081504">
    <w:abstractNumId w:val="46"/>
  </w:num>
  <w:num w:numId="100" w16cid:durableId="159658977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95841225">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16477195">
    <w:abstractNumId w:val="7"/>
  </w:num>
  <w:num w:numId="103" w16cid:durableId="1816797419">
    <w:abstractNumId w:val="109"/>
  </w:num>
  <w:num w:numId="104" w16cid:durableId="1863934587">
    <w:abstractNumId w:val="148"/>
  </w:num>
  <w:num w:numId="105" w16cid:durableId="1396970708">
    <w:abstractNumId w:val="14"/>
  </w:num>
  <w:num w:numId="106" w16cid:durableId="36666867">
    <w:abstractNumId w:val="118"/>
  </w:num>
  <w:num w:numId="107" w16cid:durableId="1757625399">
    <w:abstractNumId w:val="84"/>
  </w:num>
  <w:num w:numId="108" w16cid:durableId="707535997">
    <w:abstractNumId w:val="0"/>
  </w:num>
  <w:num w:numId="109" w16cid:durableId="1223759517">
    <w:abstractNumId w:val="11"/>
  </w:num>
  <w:num w:numId="110" w16cid:durableId="1640256940">
    <w:abstractNumId w:val="40"/>
  </w:num>
  <w:num w:numId="111" w16cid:durableId="1256019946">
    <w:abstractNumId w:val="69"/>
  </w:num>
  <w:num w:numId="112" w16cid:durableId="1595478099">
    <w:abstractNumId w:val="19"/>
  </w:num>
  <w:num w:numId="113" w16cid:durableId="1604143130">
    <w:abstractNumId w:val="110"/>
  </w:num>
  <w:num w:numId="114" w16cid:durableId="999387804">
    <w:abstractNumId w:val="22"/>
  </w:num>
  <w:num w:numId="115" w16cid:durableId="944655197">
    <w:abstractNumId w:val="2"/>
  </w:num>
  <w:num w:numId="116" w16cid:durableId="224728091">
    <w:abstractNumId w:val="72"/>
  </w:num>
  <w:num w:numId="117" w16cid:durableId="1471170053">
    <w:abstractNumId w:val="119"/>
  </w:num>
  <w:num w:numId="118" w16cid:durableId="882323728">
    <w:abstractNumId w:val="53"/>
  </w:num>
  <w:num w:numId="119" w16cid:durableId="1709447210">
    <w:abstractNumId w:val="49"/>
  </w:num>
  <w:num w:numId="120" w16cid:durableId="35352814">
    <w:abstractNumId w:val="81"/>
  </w:num>
  <w:num w:numId="121" w16cid:durableId="777022605">
    <w:abstractNumId w:val="103"/>
  </w:num>
  <w:num w:numId="122" w16cid:durableId="580065361">
    <w:abstractNumId w:val="37"/>
  </w:num>
  <w:num w:numId="123" w16cid:durableId="1715959076">
    <w:abstractNumId w:val="29"/>
  </w:num>
  <w:num w:numId="124" w16cid:durableId="510728691">
    <w:abstractNumId w:val="131"/>
  </w:num>
  <w:num w:numId="125" w16cid:durableId="1806266550">
    <w:abstractNumId w:val="34"/>
  </w:num>
  <w:num w:numId="126" w16cid:durableId="773790822">
    <w:abstractNumId w:val="95"/>
  </w:num>
  <w:num w:numId="127" w16cid:durableId="1231696872">
    <w:abstractNumId w:val="65"/>
  </w:num>
  <w:num w:numId="128" w16cid:durableId="819538497">
    <w:abstractNumId w:val="56"/>
  </w:num>
  <w:num w:numId="129" w16cid:durableId="1994412506">
    <w:abstractNumId w:val="45"/>
  </w:num>
  <w:num w:numId="130" w16cid:durableId="349529421">
    <w:abstractNumId w:val="43"/>
  </w:num>
  <w:num w:numId="131" w16cid:durableId="1142649802">
    <w:abstractNumId w:val="54"/>
  </w:num>
  <w:num w:numId="132" w16cid:durableId="1713649568">
    <w:abstractNumId w:val="108"/>
  </w:num>
  <w:num w:numId="133" w16cid:durableId="1154377290">
    <w:abstractNumId w:val="59"/>
  </w:num>
  <w:num w:numId="134" w16cid:durableId="1995639767">
    <w:abstractNumId w:val="107"/>
  </w:num>
  <w:num w:numId="135" w16cid:durableId="785000425">
    <w:abstractNumId w:val="86"/>
  </w:num>
  <w:num w:numId="136" w16cid:durableId="2056468401">
    <w:abstractNumId w:val="143"/>
  </w:num>
  <w:num w:numId="137" w16cid:durableId="1300500382">
    <w:abstractNumId w:val="50"/>
  </w:num>
  <w:num w:numId="138" w16cid:durableId="1301493687">
    <w:abstractNumId w:val="147"/>
  </w:num>
  <w:num w:numId="139" w16cid:durableId="446127029">
    <w:abstractNumId w:val="92"/>
  </w:num>
  <w:num w:numId="140" w16cid:durableId="1220558883">
    <w:abstractNumId w:val="23"/>
  </w:num>
  <w:num w:numId="141" w16cid:durableId="422068263">
    <w:abstractNumId w:val="13"/>
  </w:num>
  <w:num w:numId="142" w16cid:durableId="12740220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89085000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5220163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247623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451558589">
    <w:abstractNumId w:val="41"/>
  </w:num>
  <w:num w:numId="147" w16cid:durableId="602960910">
    <w:abstractNumId w:val="32"/>
  </w:num>
  <w:num w:numId="148" w16cid:durableId="689723841">
    <w:abstractNumId w:val="144"/>
  </w:num>
  <w:num w:numId="149" w16cid:durableId="496766574">
    <w:abstractNumId w:val="82"/>
  </w:num>
  <w:num w:numId="150" w16cid:durableId="1940720633">
    <w:abstractNumId w:val="68"/>
  </w:num>
  <w:num w:numId="151" w16cid:durableId="1620062697">
    <w:abstractNumId w:val="126"/>
  </w:num>
  <w:num w:numId="152" w16cid:durableId="1532495039">
    <w:abstractNumId w:val="7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ItemNumberMasked" w:val=" "/>
  </w:docVars>
  <w:rsids>
    <w:rsidRoot w:val="008F433A"/>
    <w:rsid w:val="00001481"/>
    <w:rsid w:val="00002D58"/>
    <w:rsid w:val="000043B8"/>
    <w:rsid w:val="00004FE5"/>
    <w:rsid w:val="00005FB2"/>
    <w:rsid w:val="00007DDA"/>
    <w:rsid w:val="0001090A"/>
    <w:rsid w:val="000130D4"/>
    <w:rsid w:val="000136A0"/>
    <w:rsid w:val="000209AE"/>
    <w:rsid w:val="00020F6B"/>
    <w:rsid w:val="000214EF"/>
    <w:rsid w:val="00022055"/>
    <w:rsid w:val="000256FE"/>
    <w:rsid w:val="00025E19"/>
    <w:rsid w:val="000310B5"/>
    <w:rsid w:val="00033472"/>
    <w:rsid w:val="00047771"/>
    <w:rsid w:val="000508A2"/>
    <w:rsid w:val="00057568"/>
    <w:rsid w:val="000617C1"/>
    <w:rsid w:val="000635E9"/>
    <w:rsid w:val="00064420"/>
    <w:rsid w:val="000676BB"/>
    <w:rsid w:val="00070493"/>
    <w:rsid w:val="00072D70"/>
    <w:rsid w:val="0007434B"/>
    <w:rsid w:val="00076BC5"/>
    <w:rsid w:val="00076BDA"/>
    <w:rsid w:val="00082F71"/>
    <w:rsid w:val="00083B52"/>
    <w:rsid w:val="00087F99"/>
    <w:rsid w:val="00091945"/>
    <w:rsid w:val="000956FE"/>
    <w:rsid w:val="000A4F22"/>
    <w:rsid w:val="000A68F4"/>
    <w:rsid w:val="000A7400"/>
    <w:rsid w:val="000B1B3D"/>
    <w:rsid w:val="000B2169"/>
    <w:rsid w:val="000B439F"/>
    <w:rsid w:val="000B440E"/>
    <w:rsid w:val="000B4587"/>
    <w:rsid w:val="000C7424"/>
    <w:rsid w:val="000D384A"/>
    <w:rsid w:val="000D590A"/>
    <w:rsid w:val="000E1AA4"/>
    <w:rsid w:val="000E4B8B"/>
    <w:rsid w:val="000F07BD"/>
    <w:rsid w:val="000F337C"/>
    <w:rsid w:val="000F3626"/>
    <w:rsid w:val="000F4554"/>
    <w:rsid w:val="000F7169"/>
    <w:rsid w:val="000F746E"/>
    <w:rsid w:val="000F7DF1"/>
    <w:rsid w:val="00100B26"/>
    <w:rsid w:val="00101645"/>
    <w:rsid w:val="00104FB8"/>
    <w:rsid w:val="0012132A"/>
    <w:rsid w:val="001220A7"/>
    <w:rsid w:val="001225CF"/>
    <w:rsid w:val="00123191"/>
    <w:rsid w:val="001242F4"/>
    <w:rsid w:val="00125CCC"/>
    <w:rsid w:val="001310A2"/>
    <w:rsid w:val="001314CB"/>
    <w:rsid w:val="00135AF5"/>
    <w:rsid w:val="00135D01"/>
    <w:rsid w:val="00140549"/>
    <w:rsid w:val="0014084F"/>
    <w:rsid w:val="00140D49"/>
    <w:rsid w:val="00141179"/>
    <w:rsid w:val="001422E9"/>
    <w:rsid w:val="00143A1B"/>
    <w:rsid w:val="00145D6A"/>
    <w:rsid w:val="00157A96"/>
    <w:rsid w:val="001738C7"/>
    <w:rsid w:val="00180CAF"/>
    <w:rsid w:val="00180EBE"/>
    <w:rsid w:val="001871D8"/>
    <w:rsid w:val="00192079"/>
    <w:rsid w:val="00197797"/>
    <w:rsid w:val="001A1D6E"/>
    <w:rsid w:val="001A5615"/>
    <w:rsid w:val="001A6643"/>
    <w:rsid w:val="001B5B53"/>
    <w:rsid w:val="001C04EA"/>
    <w:rsid w:val="001C0C38"/>
    <w:rsid w:val="001C3199"/>
    <w:rsid w:val="001D2EA8"/>
    <w:rsid w:val="001D5F1C"/>
    <w:rsid w:val="001D6BA6"/>
    <w:rsid w:val="001D7055"/>
    <w:rsid w:val="001E096A"/>
    <w:rsid w:val="001E6FF9"/>
    <w:rsid w:val="002027CC"/>
    <w:rsid w:val="0020403C"/>
    <w:rsid w:val="002051B3"/>
    <w:rsid w:val="00207C05"/>
    <w:rsid w:val="0021470A"/>
    <w:rsid w:val="002169CE"/>
    <w:rsid w:val="00217D23"/>
    <w:rsid w:val="0022272A"/>
    <w:rsid w:val="00225B7A"/>
    <w:rsid w:val="00226505"/>
    <w:rsid w:val="002273DC"/>
    <w:rsid w:val="002319E6"/>
    <w:rsid w:val="00233B87"/>
    <w:rsid w:val="00233D41"/>
    <w:rsid w:val="0023627E"/>
    <w:rsid w:val="00236433"/>
    <w:rsid w:val="00241B08"/>
    <w:rsid w:val="00254E41"/>
    <w:rsid w:val="00255960"/>
    <w:rsid w:val="00257474"/>
    <w:rsid w:val="002619CA"/>
    <w:rsid w:val="002645A4"/>
    <w:rsid w:val="00271E60"/>
    <w:rsid w:val="00272C22"/>
    <w:rsid w:val="00276EEF"/>
    <w:rsid w:val="0028245A"/>
    <w:rsid w:val="00284B34"/>
    <w:rsid w:val="0028556C"/>
    <w:rsid w:val="002876C0"/>
    <w:rsid w:val="00287A95"/>
    <w:rsid w:val="0029178E"/>
    <w:rsid w:val="002949BD"/>
    <w:rsid w:val="00295B79"/>
    <w:rsid w:val="00297640"/>
    <w:rsid w:val="0029779A"/>
    <w:rsid w:val="002A2ED1"/>
    <w:rsid w:val="002A2EDC"/>
    <w:rsid w:val="002A7CBF"/>
    <w:rsid w:val="002B49D7"/>
    <w:rsid w:val="002D1C50"/>
    <w:rsid w:val="002D2932"/>
    <w:rsid w:val="002D5506"/>
    <w:rsid w:val="002D714A"/>
    <w:rsid w:val="002E0814"/>
    <w:rsid w:val="002E0F89"/>
    <w:rsid w:val="002F4514"/>
    <w:rsid w:val="002F55EB"/>
    <w:rsid w:val="003028FC"/>
    <w:rsid w:val="00305662"/>
    <w:rsid w:val="003131AB"/>
    <w:rsid w:val="00314F51"/>
    <w:rsid w:val="00323FBC"/>
    <w:rsid w:val="00324D88"/>
    <w:rsid w:val="00327219"/>
    <w:rsid w:val="00330370"/>
    <w:rsid w:val="0033203E"/>
    <w:rsid w:val="00351C48"/>
    <w:rsid w:val="00363674"/>
    <w:rsid w:val="0036447B"/>
    <w:rsid w:val="00366AE2"/>
    <w:rsid w:val="00373C2F"/>
    <w:rsid w:val="00375B05"/>
    <w:rsid w:val="0037688B"/>
    <w:rsid w:val="003806E9"/>
    <w:rsid w:val="00381734"/>
    <w:rsid w:val="003873C7"/>
    <w:rsid w:val="003903A7"/>
    <w:rsid w:val="00391B36"/>
    <w:rsid w:val="0039363B"/>
    <w:rsid w:val="00393840"/>
    <w:rsid w:val="0039750D"/>
    <w:rsid w:val="003A4ADE"/>
    <w:rsid w:val="003B066A"/>
    <w:rsid w:val="003B16C5"/>
    <w:rsid w:val="003B4C25"/>
    <w:rsid w:val="003B5F93"/>
    <w:rsid w:val="003C00E1"/>
    <w:rsid w:val="003C7DC7"/>
    <w:rsid w:val="003D3909"/>
    <w:rsid w:val="003D7353"/>
    <w:rsid w:val="003E135F"/>
    <w:rsid w:val="003E203C"/>
    <w:rsid w:val="003E44AA"/>
    <w:rsid w:val="003E6F59"/>
    <w:rsid w:val="003F13F3"/>
    <w:rsid w:val="003F7631"/>
    <w:rsid w:val="0040004F"/>
    <w:rsid w:val="00404DE0"/>
    <w:rsid w:val="00405A14"/>
    <w:rsid w:val="00414F07"/>
    <w:rsid w:val="0041727E"/>
    <w:rsid w:val="00420A36"/>
    <w:rsid w:val="00422927"/>
    <w:rsid w:val="00422967"/>
    <w:rsid w:val="00423307"/>
    <w:rsid w:val="00425A13"/>
    <w:rsid w:val="004316FB"/>
    <w:rsid w:val="0043202A"/>
    <w:rsid w:val="00433B74"/>
    <w:rsid w:val="00437B02"/>
    <w:rsid w:val="0044786A"/>
    <w:rsid w:val="00450E7E"/>
    <w:rsid w:val="00455E68"/>
    <w:rsid w:val="00456E3C"/>
    <w:rsid w:val="00460E7C"/>
    <w:rsid w:val="004662E3"/>
    <w:rsid w:val="00467C8B"/>
    <w:rsid w:val="004727A5"/>
    <w:rsid w:val="00480E7A"/>
    <w:rsid w:val="00487C62"/>
    <w:rsid w:val="004908DD"/>
    <w:rsid w:val="004932DA"/>
    <w:rsid w:val="00495847"/>
    <w:rsid w:val="00497014"/>
    <w:rsid w:val="004A1288"/>
    <w:rsid w:val="004A2EC1"/>
    <w:rsid w:val="004A466E"/>
    <w:rsid w:val="004A6D40"/>
    <w:rsid w:val="004B5958"/>
    <w:rsid w:val="004B7217"/>
    <w:rsid w:val="004C14B1"/>
    <w:rsid w:val="004C2487"/>
    <w:rsid w:val="004D2FED"/>
    <w:rsid w:val="004D4672"/>
    <w:rsid w:val="004D4FB8"/>
    <w:rsid w:val="004E1DA8"/>
    <w:rsid w:val="004E46F3"/>
    <w:rsid w:val="004F304E"/>
    <w:rsid w:val="004F60BA"/>
    <w:rsid w:val="00503550"/>
    <w:rsid w:val="00504321"/>
    <w:rsid w:val="005053E8"/>
    <w:rsid w:val="005130B5"/>
    <w:rsid w:val="005208A5"/>
    <w:rsid w:val="005224AD"/>
    <w:rsid w:val="00523351"/>
    <w:rsid w:val="00524537"/>
    <w:rsid w:val="00525048"/>
    <w:rsid w:val="005276B6"/>
    <w:rsid w:val="0053065F"/>
    <w:rsid w:val="005310DB"/>
    <w:rsid w:val="005367D2"/>
    <w:rsid w:val="00537CE4"/>
    <w:rsid w:val="00541C00"/>
    <w:rsid w:val="005429F4"/>
    <w:rsid w:val="00544F5D"/>
    <w:rsid w:val="0054649F"/>
    <w:rsid w:val="00564F8B"/>
    <w:rsid w:val="0056708A"/>
    <w:rsid w:val="0057359A"/>
    <w:rsid w:val="00575BBE"/>
    <w:rsid w:val="00580B92"/>
    <w:rsid w:val="005819CA"/>
    <w:rsid w:val="00582510"/>
    <w:rsid w:val="0058252E"/>
    <w:rsid w:val="00587F98"/>
    <w:rsid w:val="0059059C"/>
    <w:rsid w:val="005A20DB"/>
    <w:rsid w:val="005A752C"/>
    <w:rsid w:val="005B0A6B"/>
    <w:rsid w:val="005B2A96"/>
    <w:rsid w:val="005E18ED"/>
    <w:rsid w:val="005E19B9"/>
    <w:rsid w:val="005E40AE"/>
    <w:rsid w:val="005E7074"/>
    <w:rsid w:val="005F0EE2"/>
    <w:rsid w:val="005F5032"/>
    <w:rsid w:val="005F6300"/>
    <w:rsid w:val="00601E8D"/>
    <w:rsid w:val="006049E3"/>
    <w:rsid w:val="00604E9D"/>
    <w:rsid w:val="0061113B"/>
    <w:rsid w:val="00611A64"/>
    <w:rsid w:val="00611E31"/>
    <w:rsid w:val="00616BFB"/>
    <w:rsid w:val="006170FB"/>
    <w:rsid w:val="006220DF"/>
    <w:rsid w:val="00622EA2"/>
    <w:rsid w:val="00623D88"/>
    <w:rsid w:val="0064465E"/>
    <w:rsid w:val="00647FD1"/>
    <w:rsid w:val="0065503B"/>
    <w:rsid w:val="00665952"/>
    <w:rsid w:val="00665D10"/>
    <w:rsid w:val="00666425"/>
    <w:rsid w:val="00670A3E"/>
    <w:rsid w:val="00673660"/>
    <w:rsid w:val="006758E9"/>
    <w:rsid w:val="0067669F"/>
    <w:rsid w:val="00677B0C"/>
    <w:rsid w:val="0068339C"/>
    <w:rsid w:val="00687E61"/>
    <w:rsid w:val="00690CDB"/>
    <w:rsid w:val="00694ED6"/>
    <w:rsid w:val="00694EE1"/>
    <w:rsid w:val="0069508F"/>
    <w:rsid w:val="00695CED"/>
    <w:rsid w:val="006A7862"/>
    <w:rsid w:val="006A7951"/>
    <w:rsid w:val="006B2053"/>
    <w:rsid w:val="006B2B05"/>
    <w:rsid w:val="006B6CB4"/>
    <w:rsid w:val="006C086E"/>
    <w:rsid w:val="006C43F1"/>
    <w:rsid w:val="006C518B"/>
    <w:rsid w:val="006C67CB"/>
    <w:rsid w:val="006C680E"/>
    <w:rsid w:val="006D08E1"/>
    <w:rsid w:val="006D4DC8"/>
    <w:rsid w:val="006D6316"/>
    <w:rsid w:val="006E0B3A"/>
    <w:rsid w:val="006E13C1"/>
    <w:rsid w:val="006E1FEE"/>
    <w:rsid w:val="006E3967"/>
    <w:rsid w:val="006E7263"/>
    <w:rsid w:val="006F0E15"/>
    <w:rsid w:val="006F14C5"/>
    <w:rsid w:val="0070070A"/>
    <w:rsid w:val="00705AC0"/>
    <w:rsid w:val="00706678"/>
    <w:rsid w:val="007069AB"/>
    <w:rsid w:val="00710658"/>
    <w:rsid w:val="0071312C"/>
    <w:rsid w:val="007147FB"/>
    <w:rsid w:val="00715A7E"/>
    <w:rsid w:val="00720CED"/>
    <w:rsid w:val="007236B5"/>
    <w:rsid w:val="00724149"/>
    <w:rsid w:val="00726583"/>
    <w:rsid w:val="00730427"/>
    <w:rsid w:val="00732A7A"/>
    <w:rsid w:val="00745A95"/>
    <w:rsid w:val="007565BC"/>
    <w:rsid w:val="007579A3"/>
    <w:rsid w:val="007601A5"/>
    <w:rsid w:val="00762079"/>
    <w:rsid w:val="00764685"/>
    <w:rsid w:val="00767E05"/>
    <w:rsid w:val="00767F93"/>
    <w:rsid w:val="00770B78"/>
    <w:rsid w:val="00773422"/>
    <w:rsid w:val="007742AA"/>
    <w:rsid w:val="00775C95"/>
    <w:rsid w:val="00775D02"/>
    <w:rsid w:val="00776C0A"/>
    <w:rsid w:val="00777821"/>
    <w:rsid w:val="007801B0"/>
    <w:rsid w:val="007854A6"/>
    <w:rsid w:val="007A78F4"/>
    <w:rsid w:val="007B00D5"/>
    <w:rsid w:val="007B1A68"/>
    <w:rsid w:val="007B45E0"/>
    <w:rsid w:val="007B79B5"/>
    <w:rsid w:val="007C009F"/>
    <w:rsid w:val="007C50B5"/>
    <w:rsid w:val="007C626D"/>
    <w:rsid w:val="007C7835"/>
    <w:rsid w:val="007D1CC1"/>
    <w:rsid w:val="007D26DF"/>
    <w:rsid w:val="007D2729"/>
    <w:rsid w:val="007D7522"/>
    <w:rsid w:val="007E01C4"/>
    <w:rsid w:val="007E1206"/>
    <w:rsid w:val="007E1E16"/>
    <w:rsid w:val="007E5922"/>
    <w:rsid w:val="007E6712"/>
    <w:rsid w:val="007E7D0F"/>
    <w:rsid w:val="007F23C4"/>
    <w:rsid w:val="007F28F7"/>
    <w:rsid w:val="007F4A15"/>
    <w:rsid w:val="00806D6D"/>
    <w:rsid w:val="00806D90"/>
    <w:rsid w:val="00806F35"/>
    <w:rsid w:val="00807AB6"/>
    <w:rsid w:val="008100B6"/>
    <w:rsid w:val="008107E6"/>
    <w:rsid w:val="00811A42"/>
    <w:rsid w:val="00814A64"/>
    <w:rsid w:val="00815BC4"/>
    <w:rsid w:val="00815EF3"/>
    <w:rsid w:val="00823CA9"/>
    <w:rsid w:val="00825AE6"/>
    <w:rsid w:val="0083085F"/>
    <w:rsid w:val="008313FB"/>
    <w:rsid w:val="00833DD1"/>
    <w:rsid w:val="008340DB"/>
    <w:rsid w:val="00834947"/>
    <w:rsid w:val="008421ED"/>
    <w:rsid w:val="008456D1"/>
    <w:rsid w:val="00846283"/>
    <w:rsid w:val="00846C9C"/>
    <w:rsid w:val="00851939"/>
    <w:rsid w:val="008532F3"/>
    <w:rsid w:val="00853B2A"/>
    <w:rsid w:val="008552E4"/>
    <w:rsid w:val="0085537F"/>
    <w:rsid w:val="00856E11"/>
    <w:rsid w:val="008578B3"/>
    <w:rsid w:val="00857937"/>
    <w:rsid w:val="008671A0"/>
    <w:rsid w:val="00870196"/>
    <w:rsid w:val="00870D93"/>
    <w:rsid w:val="008715DE"/>
    <w:rsid w:val="00874962"/>
    <w:rsid w:val="00874EF5"/>
    <w:rsid w:val="008766A0"/>
    <w:rsid w:val="0088127B"/>
    <w:rsid w:val="00882DF5"/>
    <w:rsid w:val="00884B38"/>
    <w:rsid w:val="00886526"/>
    <w:rsid w:val="0088721D"/>
    <w:rsid w:val="00892246"/>
    <w:rsid w:val="00892AF4"/>
    <w:rsid w:val="00892E67"/>
    <w:rsid w:val="008931B1"/>
    <w:rsid w:val="0089407C"/>
    <w:rsid w:val="00894994"/>
    <w:rsid w:val="008A6CDA"/>
    <w:rsid w:val="008B567C"/>
    <w:rsid w:val="008B7644"/>
    <w:rsid w:val="008C132C"/>
    <w:rsid w:val="008C1DDB"/>
    <w:rsid w:val="008C4979"/>
    <w:rsid w:val="008C5594"/>
    <w:rsid w:val="008C5F62"/>
    <w:rsid w:val="008C62FB"/>
    <w:rsid w:val="008D58AE"/>
    <w:rsid w:val="008E026E"/>
    <w:rsid w:val="008E1F35"/>
    <w:rsid w:val="008E4987"/>
    <w:rsid w:val="008E5252"/>
    <w:rsid w:val="008E61FC"/>
    <w:rsid w:val="008E7C3A"/>
    <w:rsid w:val="008E7DE3"/>
    <w:rsid w:val="008F08D2"/>
    <w:rsid w:val="008F0AF0"/>
    <w:rsid w:val="008F33E6"/>
    <w:rsid w:val="008F4320"/>
    <w:rsid w:val="008F433A"/>
    <w:rsid w:val="00900279"/>
    <w:rsid w:val="00901B63"/>
    <w:rsid w:val="00906F61"/>
    <w:rsid w:val="00914E03"/>
    <w:rsid w:val="00917D9C"/>
    <w:rsid w:val="00925875"/>
    <w:rsid w:val="009275B0"/>
    <w:rsid w:val="00927C73"/>
    <w:rsid w:val="009426A5"/>
    <w:rsid w:val="00954C2E"/>
    <w:rsid w:val="00956D55"/>
    <w:rsid w:val="009572E1"/>
    <w:rsid w:val="0096228C"/>
    <w:rsid w:val="00962978"/>
    <w:rsid w:val="00962E87"/>
    <w:rsid w:val="00964125"/>
    <w:rsid w:val="009747BA"/>
    <w:rsid w:val="00981945"/>
    <w:rsid w:val="00984E6F"/>
    <w:rsid w:val="00994763"/>
    <w:rsid w:val="0099577E"/>
    <w:rsid w:val="00995ABA"/>
    <w:rsid w:val="009A0A93"/>
    <w:rsid w:val="009A7B88"/>
    <w:rsid w:val="009B0C85"/>
    <w:rsid w:val="009B1933"/>
    <w:rsid w:val="009B1CFA"/>
    <w:rsid w:val="009B5125"/>
    <w:rsid w:val="009C4013"/>
    <w:rsid w:val="009C4273"/>
    <w:rsid w:val="009C5A5B"/>
    <w:rsid w:val="009D0521"/>
    <w:rsid w:val="009D26F0"/>
    <w:rsid w:val="009D6806"/>
    <w:rsid w:val="009E5669"/>
    <w:rsid w:val="009E719A"/>
    <w:rsid w:val="009E7D5F"/>
    <w:rsid w:val="009F3D4A"/>
    <w:rsid w:val="009F466C"/>
    <w:rsid w:val="009F6BD1"/>
    <w:rsid w:val="009F7D0A"/>
    <w:rsid w:val="00A10296"/>
    <w:rsid w:val="00A12031"/>
    <w:rsid w:val="00A13F22"/>
    <w:rsid w:val="00A145A3"/>
    <w:rsid w:val="00A21517"/>
    <w:rsid w:val="00A2161C"/>
    <w:rsid w:val="00A21DAB"/>
    <w:rsid w:val="00A26AFB"/>
    <w:rsid w:val="00A31548"/>
    <w:rsid w:val="00A331DC"/>
    <w:rsid w:val="00A37C79"/>
    <w:rsid w:val="00A418A1"/>
    <w:rsid w:val="00A418AB"/>
    <w:rsid w:val="00A42D90"/>
    <w:rsid w:val="00A467F8"/>
    <w:rsid w:val="00A50074"/>
    <w:rsid w:val="00A550BF"/>
    <w:rsid w:val="00A556E0"/>
    <w:rsid w:val="00A55C9A"/>
    <w:rsid w:val="00A56CE7"/>
    <w:rsid w:val="00A62082"/>
    <w:rsid w:val="00A62DE0"/>
    <w:rsid w:val="00A7352A"/>
    <w:rsid w:val="00A82073"/>
    <w:rsid w:val="00A85A8A"/>
    <w:rsid w:val="00A85D23"/>
    <w:rsid w:val="00A90DF5"/>
    <w:rsid w:val="00A92DE4"/>
    <w:rsid w:val="00A94866"/>
    <w:rsid w:val="00AA0F0A"/>
    <w:rsid w:val="00AA186C"/>
    <w:rsid w:val="00AA586D"/>
    <w:rsid w:val="00AB6D42"/>
    <w:rsid w:val="00AB7351"/>
    <w:rsid w:val="00AC0B97"/>
    <w:rsid w:val="00AC47EC"/>
    <w:rsid w:val="00AC4D4B"/>
    <w:rsid w:val="00AE02BD"/>
    <w:rsid w:val="00AE2E80"/>
    <w:rsid w:val="00AE4533"/>
    <w:rsid w:val="00AF721D"/>
    <w:rsid w:val="00B03B6E"/>
    <w:rsid w:val="00B06F2E"/>
    <w:rsid w:val="00B11381"/>
    <w:rsid w:val="00B14334"/>
    <w:rsid w:val="00B147CA"/>
    <w:rsid w:val="00B24E7B"/>
    <w:rsid w:val="00B26D3E"/>
    <w:rsid w:val="00B27DEB"/>
    <w:rsid w:val="00B360BB"/>
    <w:rsid w:val="00B501E2"/>
    <w:rsid w:val="00B54384"/>
    <w:rsid w:val="00B559AF"/>
    <w:rsid w:val="00B65928"/>
    <w:rsid w:val="00B6593B"/>
    <w:rsid w:val="00B65EC8"/>
    <w:rsid w:val="00B66930"/>
    <w:rsid w:val="00B677B7"/>
    <w:rsid w:val="00B67DFE"/>
    <w:rsid w:val="00B747A1"/>
    <w:rsid w:val="00B7596D"/>
    <w:rsid w:val="00B7600E"/>
    <w:rsid w:val="00B80B4D"/>
    <w:rsid w:val="00B81A26"/>
    <w:rsid w:val="00B903F4"/>
    <w:rsid w:val="00B915F2"/>
    <w:rsid w:val="00B94216"/>
    <w:rsid w:val="00B95040"/>
    <w:rsid w:val="00BA5D02"/>
    <w:rsid w:val="00BA6BDE"/>
    <w:rsid w:val="00BB25B1"/>
    <w:rsid w:val="00BB7A28"/>
    <w:rsid w:val="00BC4888"/>
    <w:rsid w:val="00BC503F"/>
    <w:rsid w:val="00BC6D5D"/>
    <w:rsid w:val="00BC7CD4"/>
    <w:rsid w:val="00BD440F"/>
    <w:rsid w:val="00BE30C8"/>
    <w:rsid w:val="00BE38E1"/>
    <w:rsid w:val="00BE6849"/>
    <w:rsid w:val="00BF3011"/>
    <w:rsid w:val="00BF362C"/>
    <w:rsid w:val="00BF6288"/>
    <w:rsid w:val="00C02885"/>
    <w:rsid w:val="00C068C6"/>
    <w:rsid w:val="00C1490F"/>
    <w:rsid w:val="00C15815"/>
    <w:rsid w:val="00C17B0E"/>
    <w:rsid w:val="00C22DD3"/>
    <w:rsid w:val="00C2522A"/>
    <w:rsid w:val="00C31683"/>
    <w:rsid w:val="00C33F61"/>
    <w:rsid w:val="00C353E8"/>
    <w:rsid w:val="00C35B41"/>
    <w:rsid w:val="00C419C3"/>
    <w:rsid w:val="00C50F87"/>
    <w:rsid w:val="00C53136"/>
    <w:rsid w:val="00C545A4"/>
    <w:rsid w:val="00C560F9"/>
    <w:rsid w:val="00C61E18"/>
    <w:rsid w:val="00C62B92"/>
    <w:rsid w:val="00C642C4"/>
    <w:rsid w:val="00C67181"/>
    <w:rsid w:val="00C67AED"/>
    <w:rsid w:val="00C75984"/>
    <w:rsid w:val="00C817DF"/>
    <w:rsid w:val="00C81A17"/>
    <w:rsid w:val="00C870C9"/>
    <w:rsid w:val="00C91B3B"/>
    <w:rsid w:val="00C943C6"/>
    <w:rsid w:val="00C94F58"/>
    <w:rsid w:val="00C95C51"/>
    <w:rsid w:val="00C96F1D"/>
    <w:rsid w:val="00CA66C9"/>
    <w:rsid w:val="00CA6EBE"/>
    <w:rsid w:val="00CB0851"/>
    <w:rsid w:val="00CB2C46"/>
    <w:rsid w:val="00CB4B10"/>
    <w:rsid w:val="00CD07AF"/>
    <w:rsid w:val="00CD337F"/>
    <w:rsid w:val="00CD6C09"/>
    <w:rsid w:val="00CD6F68"/>
    <w:rsid w:val="00CD7560"/>
    <w:rsid w:val="00CD7DA4"/>
    <w:rsid w:val="00CE1723"/>
    <w:rsid w:val="00CE2225"/>
    <w:rsid w:val="00CE5B56"/>
    <w:rsid w:val="00CF1469"/>
    <w:rsid w:val="00CF2A8C"/>
    <w:rsid w:val="00CF39D7"/>
    <w:rsid w:val="00CF52B3"/>
    <w:rsid w:val="00CF6091"/>
    <w:rsid w:val="00CF7F04"/>
    <w:rsid w:val="00D014BB"/>
    <w:rsid w:val="00D01576"/>
    <w:rsid w:val="00D02E69"/>
    <w:rsid w:val="00D10A79"/>
    <w:rsid w:val="00D14376"/>
    <w:rsid w:val="00D162A4"/>
    <w:rsid w:val="00D21F1F"/>
    <w:rsid w:val="00D246F8"/>
    <w:rsid w:val="00D27264"/>
    <w:rsid w:val="00D327FB"/>
    <w:rsid w:val="00D3647D"/>
    <w:rsid w:val="00D4122B"/>
    <w:rsid w:val="00D41569"/>
    <w:rsid w:val="00D43737"/>
    <w:rsid w:val="00D44CB7"/>
    <w:rsid w:val="00D5149D"/>
    <w:rsid w:val="00D55E66"/>
    <w:rsid w:val="00D602E1"/>
    <w:rsid w:val="00D62072"/>
    <w:rsid w:val="00D74C42"/>
    <w:rsid w:val="00D7639D"/>
    <w:rsid w:val="00D83D23"/>
    <w:rsid w:val="00D85941"/>
    <w:rsid w:val="00D9063F"/>
    <w:rsid w:val="00D9569E"/>
    <w:rsid w:val="00DA05D5"/>
    <w:rsid w:val="00DA0A48"/>
    <w:rsid w:val="00DA2E13"/>
    <w:rsid w:val="00DA77C2"/>
    <w:rsid w:val="00DB114C"/>
    <w:rsid w:val="00DB354E"/>
    <w:rsid w:val="00DB3C1D"/>
    <w:rsid w:val="00DB4749"/>
    <w:rsid w:val="00DB66AF"/>
    <w:rsid w:val="00DB7D6A"/>
    <w:rsid w:val="00DB7DBC"/>
    <w:rsid w:val="00DC6067"/>
    <w:rsid w:val="00DD4A96"/>
    <w:rsid w:val="00DD7E77"/>
    <w:rsid w:val="00DE2F18"/>
    <w:rsid w:val="00DE5B08"/>
    <w:rsid w:val="00DF0AB4"/>
    <w:rsid w:val="00E03F08"/>
    <w:rsid w:val="00E06E77"/>
    <w:rsid w:val="00E10881"/>
    <w:rsid w:val="00E11945"/>
    <w:rsid w:val="00E11C1C"/>
    <w:rsid w:val="00E1247E"/>
    <w:rsid w:val="00E13C8A"/>
    <w:rsid w:val="00E172BD"/>
    <w:rsid w:val="00E27E32"/>
    <w:rsid w:val="00E33230"/>
    <w:rsid w:val="00E37701"/>
    <w:rsid w:val="00E50665"/>
    <w:rsid w:val="00E52A0F"/>
    <w:rsid w:val="00E53C3F"/>
    <w:rsid w:val="00E5652A"/>
    <w:rsid w:val="00E574CD"/>
    <w:rsid w:val="00E6004F"/>
    <w:rsid w:val="00E72091"/>
    <w:rsid w:val="00E720D8"/>
    <w:rsid w:val="00E74953"/>
    <w:rsid w:val="00E85F76"/>
    <w:rsid w:val="00E93617"/>
    <w:rsid w:val="00E94C30"/>
    <w:rsid w:val="00E951D6"/>
    <w:rsid w:val="00EA3A15"/>
    <w:rsid w:val="00EA3D79"/>
    <w:rsid w:val="00EB6797"/>
    <w:rsid w:val="00EC1E10"/>
    <w:rsid w:val="00EC466F"/>
    <w:rsid w:val="00EC57DA"/>
    <w:rsid w:val="00EC59D3"/>
    <w:rsid w:val="00EC5E18"/>
    <w:rsid w:val="00EC7AD7"/>
    <w:rsid w:val="00ED089C"/>
    <w:rsid w:val="00ED192F"/>
    <w:rsid w:val="00ED3133"/>
    <w:rsid w:val="00ED4001"/>
    <w:rsid w:val="00EE5E1D"/>
    <w:rsid w:val="00EF1EA7"/>
    <w:rsid w:val="00EF28A5"/>
    <w:rsid w:val="00EF6FD2"/>
    <w:rsid w:val="00F020AB"/>
    <w:rsid w:val="00F0418D"/>
    <w:rsid w:val="00F0479C"/>
    <w:rsid w:val="00F05B28"/>
    <w:rsid w:val="00F10EBC"/>
    <w:rsid w:val="00F10F85"/>
    <w:rsid w:val="00F15763"/>
    <w:rsid w:val="00F17B94"/>
    <w:rsid w:val="00F201DD"/>
    <w:rsid w:val="00F21C0C"/>
    <w:rsid w:val="00F22D61"/>
    <w:rsid w:val="00F23D05"/>
    <w:rsid w:val="00F23FE5"/>
    <w:rsid w:val="00F24257"/>
    <w:rsid w:val="00F274ED"/>
    <w:rsid w:val="00F36368"/>
    <w:rsid w:val="00F3689A"/>
    <w:rsid w:val="00F407A3"/>
    <w:rsid w:val="00F44DD5"/>
    <w:rsid w:val="00F4567D"/>
    <w:rsid w:val="00F470B4"/>
    <w:rsid w:val="00F477BC"/>
    <w:rsid w:val="00F50E49"/>
    <w:rsid w:val="00F51B12"/>
    <w:rsid w:val="00F5249F"/>
    <w:rsid w:val="00F57DBC"/>
    <w:rsid w:val="00F638E4"/>
    <w:rsid w:val="00F67588"/>
    <w:rsid w:val="00F67910"/>
    <w:rsid w:val="00F67FAD"/>
    <w:rsid w:val="00F81D39"/>
    <w:rsid w:val="00F83530"/>
    <w:rsid w:val="00F9120E"/>
    <w:rsid w:val="00F92434"/>
    <w:rsid w:val="00FA4F90"/>
    <w:rsid w:val="00FA5BB4"/>
    <w:rsid w:val="00FB57B7"/>
    <w:rsid w:val="00FB7590"/>
    <w:rsid w:val="00FC62B5"/>
    <w:rsid w:val="00FD5FE3"/>
    <w:rsid w:val="00FE1957"/>
    <w:rsid w:val="00FE4AC9"/>
    <w:rsid w:val="00FF5787"/>
    <w:rsid w:val="00FF57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62BC3C"/>
  <w15:docId w15:val="{47438730-54DD-4097-84E9-1F1750CF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E68"/>
    <w:rPr>
      <w:rFonts w:ascii="Arial" w:hAnsi="Arial"/>
      <w:sz w:val="22"/>
      <w:lang w:val="en-NZ" w:eastAsia="ko-KR"/>
    </w:rPr>
  </w:style>
  <w:style w:type="paragraph" w:styleId="Heading1">
    <w:name w:val="heading 1"/>
    <w:basedOn w:val="Normal"/>
    <w:next w:val="Normal"/>
    <w:link w:val="Heading1Char"/>
    <w:qFormat/>
    <w:rsid w:val="008E7C3A"/>
    <w:pPr>
      <w:keepNext/>
      <w:numPr>
        <w:numId w:val="6"/>
      </w:numPr>
      <w:outlineLvl w:val="0"/>
    </w:pPr>
    <w:rPr>
      <w:b/>
      <w:kern w:val="28"/>
      <w:lang w:val="en-US"/>
    </w:rPr>
  </w:style>
  <w:style w:type="paragraph" w:styleId="Heading2">
    <w:name w:val="heading 2"/>
    <w:basedOn w:val="Normal"/>
    <w:next w:val="Normal"/>
    <w:link w:val="Heading2Char"/>
    <w:qFormat/>
    <w:rsid w:val="00EC5E18"/>
    <w:pPr>
      <w:keepNext/>
      <w:numPr>
        <w:ilvl w:val="1"/>
        <w:numId w:val="6"/>
      </w:numPr>
      <w:outlineLvl w:val="1"/>
    </w:pPr>
    <w:rPr>
      <w:b/>
      <w:lang w:val="en-US"/>
    </w:rPr>
  </w:style>
  <w:style w:type="paragraph" w:styleId="Heading3">
    <w:name w:val="heading 3"/>
    <w:basedOn w:val="Normal"/>
    <w:next w:val="Normal"/>
    <w:link w:val="Heading3Char"/>
    <w:qFormat/>
    <w:rsid w:val="00BA5D02"/>
    <w:pPr>
      <w:keepNext/>
      <w:numPr>
        <w:ilvl w:val="2"/>
        <w:numId w:val="6"/>
      </w:numPr>
      <w:outlineLvl w:val="2"/>
    </w:pPr>
    <w:rPr>
      <w:b/>
      <w:lang w:eastAsia="en-US"/>
    </w:rPr>
  </w:style>
  <w:style w:type="paragraph" w:styleId="Heading4">
    <w:name w:val="heading 4"/>
    <w:basedOn w:val="Normal"/>
    <w:next w:val="Normal"/>
    <w:link w:val="Heading4Char"/>
    <w:qFormat/>
    <w:rsid w:val="00846283"/>
    <w:pPr>
      <w:keepNext/>
      <w:spacing w:line="240" w:lineRule="atLeast"/>
      <w:jc w:val="center"/>
      <w:outlineLvl w:val="3"/>
    </w:pPr>
    <w:rPr>
      <w:b/>
      <w:snapToGrid w:val="0"/>
      <w:color w:val="000000"/>
      <w:sz w:val="28"/>
      <w:lang w:val="en-AU" w:eastAsia="en-US"/>
    </w:rPr>
  </w:style>
  <w:style w:type="paragraph" w:styleId="Heading5">
    <w:name w:val="heading 5"/>
    <w:basedOn w:val="Normal"/>
    <w:next w:val="Normal"/>
    <w:link w:val="Heading5Char"/>
    <w:qFormat/>
    <w:rsid w:val="00846283"/>
    <w:pPr>
      <w:keepNext/>
      <w:jc w:val="center"/>
      <w:outlineLvl w:val="4"/>
    </w:pPr>
    <w:rPr>
      <w:b/>
      <w:sz w:val="32"/>
      <w:lang w:val="en-AU"/>
    </w:rPr>
  </w:style>
  <w:style w:type="paragraph" w:styleId="Heading6">
    <w:name w:val="heading 6"/>
    <w:basedOn w:val="Normal"/>
    <w:next w:val="Normal"/>
    <w:link w:val="Heading6Char"/>
    <w:qFormat/>
    <w:rsid w:val="00846283"/>
    <w:pPr>
      <w:spacing w:before="240" w:after="60"/>
      <w:outlineLvl w:val="5"/>
    </w:pPr>
  </w:style>
  <w:style w:type="paragraph" w:styleId="Heading7">
    <w:name w:val="heading 7"/>
    <w:basedOn w:val="Normal"/>
    <w:next w:val="Normal"/>
    <w:link w:val="Heading7Char"/>
    <w:qFormat/>
    <w:rsid w:val="00846283"/>
    <w:pPr>
      <w:spacing w:before="240" w:after="60"/>
      <w:outlineLvl w:val="6"/>
    </w:pPr>
  </w:style>
  <w:style w:type="paragraph" w:styleId="Heading8">
    <w:name w:val="heading 8"/>
    <w:basedOn w:val="Normal"/>
    <w:next w:val="Normal"/>
    <w:link w:val="Heading8Char"/>
    <w:qFormat/>
    <w:rsid w:val="00846283"/>
    <w:pPr>
      <w:spacing w:before="240" w:after="60"/>
      <w:outlineLvl w:val="7"/>
    </w:pPr>
    <w:rPr>
      <w:sz w:val="20"/>
    </w:rPr>
  </w:style>
  <w:style w:type="paragraph" w:styleId="Heading9">
    <w:name w:val="heading 9"/>
    <w:basedOn w:val="Normal"/>
    <w:next w:val="Normal"/>
    <w:link w:val="Heading9Char"/>
    <w:qFormat/>
    <w:rsid w:val="00846283"/>
    <w:pPr>
      <w:spacing w:before="240" w:after="6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0AB4"/>
    <w:rPr>
      <w:rFonts w:ascii="Arial" w:hAnsi="Arial"/>
      <w:b/>
      <w:kern w:val="28"/>
      <w:sz w:val="22"/>
      <w:lang w:val="en-US" w:eastAsia="ko-KR"/>
    </w:rPr>
  </w:style>
  <w:style w:type="character" w:customStyle="1" w:styleId="Heading2Char">
    <w:name w:val="Heading 2 Char"/>
    <w:link w:val="Heading2"/>
    <w:rsid w:val="00DF0AB4"/>
    <w:rPr>
      <w:rFonts w:ascii="Arial" w:hAnsi="Arial"/>
      <w:b/>
      <w:sz w:val="22"/>
      <w:lang w:val="en-US" w:eastAsia="ko-KR"/>
    </w:rPr>
  </w:style>
  <w:style w:type="character" w:customStyle="1" w:styleId="Heading3Char">
    <w:name w:val="Heading 3 Char"/>
    <w:link w:val="Heading3"/>
    <w:rsid w:val="00BA5D02"/>
    <w:rPr>
      <w:rFonts w:ascii="Arial" w:hAnsi="Arial"/>
      <w:b/>
      <w:sz w:val="22"/>
      <w:lang w:val="en-NZ" w:eastAsia="en-US"/>
    </w:rPr>
  </w:style>
  <w:style w:type="character" w:customStyle="1" w:styleId="Heading4Char">
    <w:name w:val="Heading 4 Char"/>
    <w:basedOn w:val="DefaultParagraphFont"/>
    <w:link w:val="Heading4"/>
    <w:rsid w:val="00D162A4"/>
    <w:rPr>
      <w:b/>
      <w:snapToGrid w:val="0"/>
      <w:color w:val="000000"/>
      <w:sz w:val="28"/>
      <w:lang w:eastAsia="en-US"/>
    </w:rPr>
  </w:style>
  <w:style w:type="character" w:customStyle="1" w:styleId="Heading5Char">
    <w:name w:val="Heading 5 Char"/>
    <w:basedOn w:val="DefaultParagraphFont"/>
    <w:link w:val="Heading5"/>
    <w:rsid w:val="001220A7"/>
    <w:rPr>
      <w:b/>
      <w:sz w:val="32"/>
      <w:lang w:eastAsia="ko-KR"/>
    </w:rPr>
  </w:style>
  <w:style w:type="character" w:customStyle="1" w:styleId="Heading6Char">
    <w:name w:val="Heading 6 Char"/>
    <w:basedOn w:val="DefaultParagraphFont"/>
    <w:link w:val="Heading6"/>
    <w:rsid w:val="001220A7"/>
    <w:rPr>
      <w:sz w:val="24"/>
      <w:lang w:val="en-NZ" w:eastAsia="ko-KR"/>
    </w:rPr>
  </w:style>
  <w:style w:type="character" w:customStyle="1" w:styleId="Heading7Char">
    <w:name w:val="Heading 7 Char"/>
    <w:basedOn w:val="DefaultParagraphFont"/>
    <w:link w:val="Heading7"/>
    <w:rsid w:val="00D162A4"/>
    <w:rPr>
      <w:sz w:val="24"/>
      <w:lang w:val="en-NZ" w:eastAsia="ko-KR"/>
    </w:rPr>
  </w:style>
  <w:style w:type="character" w:customStyle="1" w:styleId="Heading8Char">
    <w:name w:val="Heading 8 Char"/>
    <w:basedOn w:val="DefaultParagraphFont"/>
    <w:link w:val="Heading8"/>
    <w:rsid w:val="001220A7"/>
    <w:rPr>
      <w:lang w:val="en-NZ" w:eastAsia="ko-KR"/>
    </w:rPr>
  </w:style>
  <w:style w:type="character" w:customStyle="1" w:styleId="Heading9Char">
    <w:name w:val="Heading 9 Char"/>
    <w:basedOn w:val="DefaultParagraphFont"/>
    <w:link w:val="Heading9"/>
    <w:rsid w:val="00D162A4"/>
    <w:rPr>
      <w:sz w:val="18"/>
      <w:lang w:val="en-NZ" w:eastAsia="ko-KR"/>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28245A"/>
    <w:rPr>
      <w:sz w:val="24"/>
      <w:lang w:val="en-NZ" w:eastAsia="ko-KR"/>
    </w:rPr>
  </w:style>
  <w:style w:type="character" w:styleId="CommentReference">
    <w:name w:val="annotation reference"/>
    <w:rPr>
      <w:sz w:val="16"/>
    </w:rPr>
  </w:style>
  <w:style w:type="character" w:styleId="PageNumber">
    <w:name w:val="page number"/>
    <w:basedOn w:val="DefaultParagraphFont"/>
  </w:style>
  <w:style w:type="table" w:styleId="TableGrid">
    <w:name w:val="Table Grid"/>
    <w:basedOn w:val="TableNormal"/>
    <w:rsid w:val="00AA0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ListNumber1">
    <w:name w:val="DA List Number 1"/>
    <w:qFormat/>
    <w:rsid w:val="00455E68"/>
    <w:pPr>
      <w:keepNext/>
      <w:numPr>
        <w:numId w:val="14"/>
      </w:numPr>
      <w:tabs>
        <w:tab w:val="clear" w:pos="851"/>
        <w:tab w:val="num" w:pos="567"/>
      </w:tabs>
      <w:ind w:left="567"/>
      <w:outlineLvl w:val="0"/>
    </w:pPr>
    <w:rPr>
      <w:rFonts w:ascii="Arial" w:hAnsi="Arial"/>
      <w:b/>
      <w:caps/>
      <w:sz w:val="22"/>
      <w:lang w:val="en-NZ" w:eastAsia="ko-KR"/>
    </w:rPr>
  </w:style>
  <w:style w:type="paragraph" w:customStyle="1" w:styleId="DAListNumber2">
    <w:name w:val="DA List Number 2"/>
    <w:basedOn w:val="DAListNumber1"/>
    <w:qFormat/>
    <w:rsid w:val="002B49D7"/>
    <w:pPr>
      <w:numPr>
        <w:ilvl w:val="1"/>
      </w:numPr>
      <w:outlineLvl w:val="1"/>
    </w:pPr>
    <w:rPr>
      <w:caps w:val="0"/>
    </w:rPr>
  </w:style>
  <w:style w:type="paragraph" w:customStyle="1" w:styleId="DAListNumber3">
    <w:name w:val="DA List Number 3"/>
    <w:basedOn w:val="DAListNumber2"/>
    <w:qFormat/>
    <w:rsid w:val="002B49D7"/>
    <w:pPr>
      <w:numPr>
        <w:ilvl w:val="2"/>
      </w:numPr>
    </w:pPr>
  </w:style>
  <w:style w:type="paragraph" w:styleId="PlainText">
    <w:name w:val="Plain Text"/>
    <w:basedOn w:val="Normal"/>
    <w:link w:val="PlainTextChar"/>
    <w:rsid w:val="008F33E6"/>
    <w:rPr>
      <w:rFonts w:ascii="Courier New" w:hAnsi="Courier New" w:cs="Courier New"/>
      <w:sz w:val="20"/>
      <w:lang w:val="en-US" w:eastAsia="en-US"/>
    </w:rPr>
  </w:style>
  <w:style w:type="character" w:customStyle="1" w:styleId="PlainTextChar">
    <w:name w:val="Plain Text Char"/>
    <w:basedOn w:val="DefaultParagraphFont"/>
    <w:link w:val="PlainText"/>
    <w:rsid w:val="001220A7"/>
    <w:rPr>
      <w:rFonts w:ascii="Courier New" w:hAnsi="Courier New" w:cs="Courier New"/>
      <w:lang w:val="en-US" w:eastAsia="en-US"/>
    </w:rPr>
  </w:style>
  <w:style w:type="paragraph" w:styleId="NormalWeb">
    <w:name w:val="Normal (Web)"/>
    <w:basedOn w:val="Normal"/>
    <w:uiPriority w:val="99"/>
    <w:rsid w:val="008F33E6"/>
    <w:pPr>
      <w:spacing w:before="100" w:beforeAutospacing="1" w:after="100" w:afterAutospacing="1"/>
    </w:pPr>
    <w:rPr>
      <w:szCs w:val="24"/>
      <w:lang w:val="en-US" w:eastAsia="en-US"/>
    </w:rPr>
  </w:style>
  <w:style w:type="numbering" w:customStyle="1" w:styleId="DAListStyle">
    <w:name w:val="DA List Style"/>
    <w:uiPriority w:val="99"/>
    <w:rsid w:val="002B49D7"/>
    <w:pPr>
      <w:numPr>
        <w:numId w:val="20"/>
      </w:numPr>
    </w:pPr>
  </w:style>
  <w:style w:type="paragraph" w:styleId="CommentSubject">
    <w:name w:val="annotation subject"/>
    <w:basedOn w:val="CommentText"/>
    <w:next w:val="CommentText"/>
    <w:link w:val="CommentSubjectChar"/>
    <w:rsid w:val="009A0A93"/>
    <w:rPr>
      <w:b/>
      <w:bCs/>
    </w:rPr>
  </w:style>
  <w:style w:type="character" w:customStyle="1" w:styleId="CommentSubjectChar">
    <w:name w:val="Comment Subject Char"/>
    <w:basedOn w:val="CommentTextChar"/>
    <w:link w:val="CommentSubject"/>
    <w:rsid w:val="009A0A93"/>
    <w:rPr>
      <w:b/>
      <w:bCs/>
      <w:lang w:val="en-NZ" w:eastAsia="ko-KR"/>
    </w:rPr>
  </w:style>
  <w:style w:type="paragraph" w:styleId="Revision">
    <w:name w:val="Revision"/>
    <w:hidden/>
    <w:uiPriority w:val="99"/>
    <w:semiHidden/>
    <w:rsid w:val="000D590A"/>
    <w:rPr>
      <w:sz w:val="24"/>
      <w:lang w:val="en-NZ" w:eastAsia="ko-KR"/>
    </w:rPr>
  </w:style>
  <w:style w:type="paragraph" w:styleId="Header">
    <w:name w:val="header"/>
    <w:basedOn w:val="Normal"/>
    <w:link w:val="HeaderChar"/>
    <w:rsid w:val="000F337C"/>
    <w:pPr>
      <w:tabs>
        <w:tab w:val="center" w:pos="4513"/>
        <w:tab w:val="right" w:pos="9026"/>
      </w:tabs>
    </w:pPr>
  </w:style>
  <w:style w:type="character" w:customStyle="1" w:styleId="HeaderChar">
    <w:name w:val="Header Char"/>
    <w:basedOn w:val="DefaultParagraphFont"/>
    <w:link w:val="Header"/>
    <w:rsid w:val="000F337C"/>
    <w:rPr>
      <w:sz w:val="24"/>
      <w:lang w:val="en-NZ" w:eastAsia="ko-KR"/>
    </w:rPr>
  </w:style>
  <w:style w:type="paragraph" w:styleId="BodyText">
    <w:name w:val="Body Text"/>
    <w:basedOn w:val="Normal"/>
    <w:link w:val="BodyTextChar"/>
    <w:rsid w:val="0028245A"/>
    <w:pPr>
      <w:spacing w:after="120"/>
      <w:ind w:left="709"/>
      <w:jc w:val="both"/>
    </w:pPr>
    <w:rPr>
      <w:szCs w:val="24"/>
      <w:lang w:val="en-AU" w:eastAsia="en-AU"/>
    </w:rPr>
  </w:style>
  <w:style w:type="character" w:customStyle="1" w:styleId="BodyTextChar">
    <w:name w:val="Body Text Char"/>
    <w:basedOn w:val="DefaultParagraphFont"/>
    <w:link w:val="BodyText"/>
    <w:rsid w:val="0028245A"/>
    <w:rPr>
      <w:sz w:val="24"/>
      <w:szCs w:val="24"/>
    </w:rPr>
  </w:style>
  <w:style w:type="paragraph" w:styleId="BodyText2">
    <w:name w:val="Body Text 2"/>
    <w:basedOn w:val="Normal"/>
    <w:link w:val="BodyText2Char"/>
    <w:rsid w:val="0028245A"/>
    <w:pPr>
      <w:numPr>
        <w:numId w:val="8"/>
      </w:numPr>
      <w:tabs>
        <w:tab w:val="clear" w:pos="567"/>
      </w:tabs>
      <w:ind w:left="0" w:firstLine="0"/>
      <w:jc w:val="center"/>
    </w:pPr>
    <w:rPr>
      <w:sz w:val="20"/>
      <w:lang w:val="en-AU" w:eastAsia="en-US"/>
    </w:rPr>
  </w:style>
  <w:style w:type="character" w:customStyle="1" w:styleId="BodyText2Char">
    <w:name w:val="Body Text 2 Char"/>
    <w:basedOn w:val="DefaultParagraphFont"/>
    <w:link w:val="BodyText2"/>
    <w:rsid w:val="0028245A"/>
    <w:rPr>
      <w:rFonts w:ascii="Arial" w:hAnsi="Arial"/>
      <w:lang w:eastAsia="en-US"/>
    </w:rPr>
  </w:style>
  <w:style w:type="character" w:customStyle="1" w:styleId="HTMLPreformattedChar">
    <w:name w:val="HTML Preformatted Char"/>
    <w:link w:val="HTMLPreformatted"/>
    <w:uiPriority w:val="99"/>
    <w:rsid w:val="0028245A"/>
    <w:rPr>
      <w:rFonts w:ascii="Courier New" w:hAnsi="Courier New" w:cs="Courier New"/>
      <w:lang w:val="en-US" w:eastAsia="en-US"/>
    </w:rPr>
  </w:style>
  <w:style w:type="paragraph" w:styleId="HTMLPreformatted">
    <w:name w:val="HTML Preformatted"/>
    <w:basedOn w:val="Normal"/>
    <w:link w:val="HTMLPreformattedChar"/>
    <w:uiPriority w:val="99"/>
    <w:rsid w:val="0028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paragraph" w:styleId="ListParagraph">
    <w:name w:val="List Paragraph"/>
    <w:basedOn w:val="Normal"/>
    <w:link w:val="ListParagraphChar"/>
    <w:uiPriority w:val="34"/>
    <w:qFormat/>
    <w:rsid w:val="0028245A"/>
    <w:pPr>
      <w:ind w:left="567"/>
    </w:pPr>
    <w:rPr>
      <w:lang w:val="en-AU"/>
    </w:rPr>
  </w:style>
  <w:style w:type="character" w:customStyle="1" w:styleId="ListParagraphChar">
    <w:name w:val="List Paragraph Char"/>
    <w:link w:val="ListParagraph"/>
    <w:uiPriority w:val="34"/>
    <w:rsid w:val="001220A7"/>
    <w:rPr>
      <w:sz w:val="24"/>
      <w:lang w:eastAsia="ko-KR"/>
    </w:rPr>
  </w:style>
  <w:style w:type="character" w:styleId="Hyperlink">
    <w:name w:val="Hyperlink"/>
    <w:uiPriority w:val="99"/>
    <w:rsid w:val="0028245A"/>
    <w:rPr>
      <w:color w:val="0000FF"/>
      <w:u w:val="single"/>
    </w:rPr>
  </w:style>
  <w:style w:type="paragraph" w:styleId="TOC7">
    <w:name w:val="toc 7"/>
    <w:basedOn w:val="Normal"/>
    <w:next w:val="Normal"/>
    <w:autoRedefine/>
    <w:uiPriority w:val="39"/>
    <w:unhideWhenUsed/>
    <w:rsid w:val="0028245A"/>
    <w:pPr>
      <w:numPr>
        <w:numId w:val="7"/>
      </w:numPr>
      <w:tabs>
        <w:tab w:val="clear" w:pos="567"/>
      </w:tabs>
      <w:spacing w:after="100" w:line="276" w:lineRule="auto"/>
      <w:ind w:left="1320" w:firstLine="0"/>
    </w:pPr>
    <w:rPr>
      <w:rFonts w:ascii="Calibri" w:hAnsi="Calibri"/>
      <w:szCs w:val="22"/>
      <w:lang w:val="en-AU" w:eastAsia="en-AU"/>
    </w:rPr>
  </w:style>
  <w:style w:type="paragraph" w:styleId="TOC1">
    <w:name w:val="toc 1"/>
    <w:basedOn w:val="Normal"/>
    <w:next w:val="Normal"/>
    <w:autoRedefine/>
    <w:uiPriority w:val="39"/>
    <w:rsid w:val="0028245A"/>
    <w:pPr>
      <w:tabs>
        <w:tab w:val="left" w:pos="567"/>
        <w:tab w:val="right" w:leader="dot" w:pos="8930"/>
      </w:tabs>
      <w:spacing w:before="120" w:after="120"/>
      <w:ind w:left="567" w:hanging="567"/>
    </w:pPr>
    <w:rPr>
      <w:b/>
      <w:bCs/>
      <w:sz w:val="20"/>
      <w:lang w:val="en-AU" w:eastAsia="en-US"/>
    </w:rPr>
  </w:style>
  <w:style w:type="paragraph" w:styleId="List">
    <w:name w:val="List"/>
    <w:basedOn w:val="Normal"/>
    <w:rsid w:val="0028245A"/>
    <w:pPr>
      <w:ind w:left="283" w:hanging="283"/>
    </w:pPr>
    <w:rPr>
      <w:lang w:eastAsia="en-US"/>
    </w:rPr>
  </w:style>
  <w:style w:type="paragraph" w:styleId="TOC3">
    <w:name w:val="toc 3"/>
    <w:basedOn w:val="Normal"/>
    <w:next w:val="Normal"/>
    <w:autoRedefine/>
    <w:uiPriority w:val="39"/>
    <w:rsid w:val="0028245A"/>
    <w:pPr>
      <w:ind w:left="480"/>
    </w:pPr>
    <w:rPr>
      <w:sz w:val="20"/>
    </w:rPr>
  </w:style>
  <w:style w:type="paragraph" w:styleId="TOC2">
    <w:name w:val="toc 2"/>
    <w:basedOn w:val="Normal"/>
    <w:next w:val="Normal"/>
    <w:autoRedefine/>
    <w:uiPriority w:val="39"/>
    <w:rsid w:val="0028245A"/>
    <w:pPr>
      <w:tabs>
        <w:tab w:val="left" w:pos="567"/>
        <w:tab w:val="right" w:leader="dot" w:pos="8931"/>
      </w:tabs>
      <w:ind w:left="567" w:hanging="567"/>
    </w:pPr>
    <w:rPr>
      <w:sz w:val="20"/>
      <w:lang w:val="en-AU" w:eastAsia="en-US"/>
    </w:rPr>
  </w:style>
  <w:style w:type="paragraph" w:styleId="TOC4">
    <w:name w:val="toc 4"/>
    <w:basedOn w:val="Normal"/>
    <w:next w:val="Normal"/>
    <w:autoRedefine/>
    <w:uiPriority w:val="39"/>
    <w:rsid w:val="0028245A"/>
    <w:pPr>
      <w:tabs>
        <w:tab w:val="num" w:pos="360"/>
      </w:tabs>
      <w:ind w:left="360" w:hanging="360"/>
    </w:pPr>
    <w:rPr>
      <w:b/>
      <w:szCs w:val="24"/>
      <w:lang w:val="en-US" w:eastAsia="en-US"/>
    </w:rPr>
  </w:style>
  <w:style w:type="paragraph" w:styleId="TOC5">
    <w:name w:val="toc 5"/>
    <w:basedOn w:val="Normal"/>
    <w:next w:val="Normal"/>
    <w:autoRedefine/>
    <w:uiPriority w:val="39"/>
    <w:unhideWhenUsed/>
    <w:rsid w:val="0028245A"/>
    <w:pPr>
      <w:spacing w:after="100" w:line="276" w:lineRule="auto"/>
      <w:ind w:left="880"/>
    </w:pPr>
    <w:rPr>
      <w:rFonts w:ascii="Calibri" w:hAnsi="Calibri"/>
      <w:szCs w:val="22"/>
      <w:lang w:val="en-AU" w:eastAsia="en-AU"/>
    </w:rPr>
  </w:style>
  <w:style w:type="paragraph" w:styleId="TOC6">
    <w:name w:val="toc 6"/>
    <w:basedOn w:val="Normal"/>
    <w:next w:val="Normal"/>
    <w:autoRedefine/>
    <w:uiPriority w:val="39"/>
    <w:unhideWhenUsed/>
    <w:rsid w:val="0028245A"/>
    <w:pPr>
      <w:spacing w:after="100" w:line="276" w:lineRule="auto"/>
      <w:ind w:left="1100"/>
    </w:pPr>
    <w:rPr>
      <w:rFonts w:ascii="Calibri" w:hAnsi="Calibri"/>
      <w:szCs w:val="22"/>
      <w:lang w:val="en-AU" w:eastAsia="en-AU"/>
    </w:rPr>
  </w:style>
  <w:style w:type="paragraph" w:styleId="TOC8">
    <w:name w:val="toc 8"/>
    <w:basedOn w:val="Normal"/>
    <w:next w:val="Normal"/>
    <w:autoRedefine/>
    <w:uiPriority w:val="39"/>
    <w:unhideWhenUsed/>
    <w:rsid w:val="0028245A"/>
    <w:pPr>
      <w:spacing w:after="100" w:line="276" w:lineRule="auto"/>
      <w:ind w:left="1540"/>
    </w:pPr>
    <w:rPr>
      <w:rFonts w:ascii="Calibri" w:hAnsi="Calibri"/>
      <w:szCs w:val="22"/>
      <w:lang w:val="en-AU" w:eastAsia="en-AU"/>
    </w:rPr>
  </w:style>
  <w:style w:type="paragraph" w:styleId="TOC9">
    <w:name w:val="toc 9"/>
    <w:basedOn w:val="Normal"/>
    <w:next w:val="Normal"/>
    <w:autoRedefine/>
    <w:uiPriority w:val="39"/>
    <w:unhideWhenUsed/>
    <w:rsid w:val="0028245A"/>
    <w:pPr>
      <w:spacing w:after="100" w:line="276" w:lineRule="auto"/>
      <w:ind w:left="1760"/>
    </w:pPr>
    <w:rPr>
      <w:rFonts w:ascii="Calibri" w:hAnsi="Calibri"/>
      <w:szCs w:val="22"/>
      <w:lang w:val="en-AU" w:eastAsia="en-AU"/>
    </w:rPr>
  </w:style>
  <w:style w:type="paragraph" w:styleId="Index1">
    <w:name w:val="index 1"/>
    <w:basedOn w:val="Normal"/>
    <w:next w:val="Normal"/>
    <w:autoRedefine/>
    <w:rsid w:val="0028245A"/>
    <w:pPr>
      <w:ind w:left="567" w:hanging="567"/>
    </w:pPr>
    <w:rPr>
      <w:lang w:val="en-AU" w:eastAsia="en-US"/>
    </w:rPr>
  </w:style>
  <w:style w:type="character" w:styleId="FollowedHyperlink">
    <w:name w:val="FollowedHyperlink"/>
    <w:rsid w:val="0028245A"/>
    <w:rPr>
      <w:color w:val="800080"/>
      <w:u w:val="single"/>
    </w:rPr>
  </w:style>
  <w:style w:type="character" w:styleId="PlaceholderText">
    <w:name w:val="Placeholder Text"/>
    <w:basedOn w:val="DefaultParagraphFont"/>
    <w:uiPriority w:val="99"/>
    <w:semiHidden/>
    <w:rsid w:val="005E19B9"/>
    <w:rPr>
      <w:color w:val="808080"/>
    </w:rPr>
  </w:style>
  <w:style w:type="paragraph" w:styleId="FootnoteText">
    <w:name w:val="footnote text"/>
    <w:basedOn w:val="Normal"/>
    <w:link w:val="FootnoteTextChar"/>
    <w:rsid w:val="001220A7"/>
    <w:rPr>
      <w:sz w:val="20"/>
    </w:rPr>
  </w:style>
  <w:style w:type="character" w:customStyle="1" w:styleId="FootnoteTextChar">
    <w:name w:val="Footnote Text Char"/>
    <w:basedOn w:val="DefaultParagraphFont"/>
    <w:link w:val="FootnoteText"/>
    <w:rsid w:val="001220A7"/>
    <w:rPr>
      <w:lang w:val="en-NZ" w:eastAsia="ko-KR"/>
    </w:rPr>
  </w:style>
  <w:style w:type="character" w:styleId="FootnoteReference">
    <w:name w:val="footnote reference"/>
    <w:rsid w:val="001220A7"/>
    <w:rPr>
      <w:vertAlign w:val="baseline"/>
    </w:rPr>
  </w:style>
  <w:style w:type="paragraph" w:styleId="BalloonText">
    <w:name w:val="Balloon Text"/>
    <w:basedOn w:val="Normal"/>
    <w:link w:val="BalloonTextChar"/>
    <w:rsid w:val="009A0A93"/>
    <w:rPr>
      <w:rFonts w:ascii="Tahoma" w:hAnsi="Tahoma" w:cs="Tahoma"/>
      <w:sz w:val="16"/>
      <w:szCs w:val="16"/>
    </w:rPr>
  </w:style>
  <w:style w:type="character" w:customStyle="1" w:styleId="BalloonTextChar">
    <w:name w:val="Balloon Text Char"/>
    <w:basedOn w:val="DefaultParagraphFont"/>
    <w:link w:val="BalloonText"/>
    <w:rsid w:val="009A0A93"/>
    <w:rPr>
      <w:rFonts w:ascii="Tahoma" w:hAnsi="Tahoma" w:cs="Tahoma"/>
      <w:sz w:val="16"/>
      <w:szCs w:val="16"/>
      <w:lang w:val="en-NZ" w:eastAsia="ko-KR"/>
    </w:rPr>
  </w:style>
  <w:style w:type="paragraph" w:styleId="CommentText">
    <w:name w:val="annotation text"/>
    <w:basedOn w:val="Normal"/>
    <w:link w:val="CommentTextChar"/>
    <w:rsid w:val="009A0A93"/>
    <w:rPr>
      <w:sz w:val="20"/>
    </w:rPr>
  </w:style>
  <w:style w:type="character" w:customStyle="1" w:styleId="CommentTextChar">
    <w:name w:val="Comment Text Char"/>
    <w:basedOn w:val="DefaultParagraphFont"/>
    <w:link w:val="CommentText"/>
    <w:rsid w:val="009A0A93"/>
    <w:rPr>
      <w:lang w:val="en-NZ" w:eastAsia="ko-KR"/>
    </w:rPr>
  </w:style>
  <w:style w:type="paragraph" w:customStyle="1" w:styleId="DAHeading1">
    <w:name w:val="DA Heading 1"/>
    <w:basedOn w:val="Normal"/>
    <w:qFormat/>
    <w:rsid w:val="00455E68"/>
    <w:pPr>
      <w:keepNext/>
      <w:jc w:val="center"/>
      <w:outlineLvl w:val="0"/>
    </w:pPr>
    <w:rPr>
      <w:b/>
      <w:caps/>
      <w:sz w:val="28"/>
    </w:rPr>
  </w:style>
  <w:style w:type="paragraph" w:customStyle="1" w:styleId="Default">
    <w:name w:val="Default"/>
    <w:rsid w:val="006758E9"/>
    <w:pPr>
      <w:autoSpaceDE w:val="0"/>
      <w:autoSpaceDN w:val="0"/>
      <w:adjustRightInd w:val="0"/>
    </w:pPr>
    <w:rPr>
      <w:rFonts w:ascii="Arial" w:hAnsi="Arial" w:cs="Arial"/>
      <w:color w:val="000000"/>
      <w:sz w:val="24"/>
      <w:szCs w:val="24"/>
    </w:rPr>
  </w:style>
  <w:style w:type="paragraph" w:customStyle="1" w:styleId="ConditionHeading1">
    <w:name w:val="Condition Heading 1"/>
    <w:basedOn w:val="Heading1"/>
    <w:rsid w:val="008E5252"/>
    <w:pPr>
      <w:numPr>
        <w:numId w:val="30"/>
      </w:numPr>
    </w:pPr>
    <w:rPr>
      <w:kern w:val="0"/>
      <w:lang w:val="en-AU" w:eastAsia="en-US"/>
    </w:rPr>
  </w:style>
  <w:style w:type="paragraph" w:customStyle="1" w:styleId="ConditionHeading2">
    <w:name w:val="Condition Heading 2"/>
    <w:next w:val="Normal"/>
    <w:link w:val="ConditionHeading2Char1"/>
    <w:rsid w:val="008E5252"/>
    <w:pPr>
      <w:keepNext/>
      <w:numPr>
        <w:ilvl w:val="1"/>
        <w:numId w:val="30"/>
      </w:numPr>
      <w:outlineLvl w:val="1"/>
    </w:pPr>
    <w:rPr>
      <w:rFonts w:ascii="Arial" w:hAnsi="Arial"/>
      <w:b/>
      <w:color w:val="000000"/>
      <w:sz w:val="22"/>
      <w:lang w:val="en-NZ" w:eastAsia="ko-KR"/>
    </w:rPr>
  </w:style>
  <w:style w:type="character" w:customStyle="1" w:styleId="ConditionHeading2Char1">
    <w:name w:val="Condition Heading 2 Char1"/>
    <w:link w:val="ConditionHeading2"/>
    <w:rsid w:val="008E5252"/>
    <w:rPr>
      <w:rFonts w:ascii="Arial" w:hAnsi="Arial"/>
      <w:b/>
      <w:color w:val="000000"/>
      <w:sz w:val="22"/>
      <w:lang w:val="en-NZ" w:eastAsia="ko-KR"/>
    </w:rPr>
  </w:style>
  <w:style w:type="character" w:customStyle="1" w:styleId="normaltextrun">
    <w:name w:val="normaltextrun"/>
    <w:basedOn w:val="DefaultParagraphFont"/>
    <w:rsid w:val="00882DF5"/>
  </w:style>
  <w:style w:type="paragraph" w:customStyle="1" w:styleId="paragraph">
    <w:name w:val="paragraph"/>
    <w:basedOn w:val="Normal"/>
    <w:rsid w:val="00882DF5"/>
    <w:pPr>
      <w:spacing w:before="100" w:beforeAutospacing="1" w:after="100" w:afterAutospacing="1"/>
    </w:pPr>
    <w:rPr>
      <w:rFonts w:ascii="Times New Roman" w:hAnsi="Times New Roman"/>
      <w:sz w:val="24"/>
      <w:szCs w:val="24"/>
      <w:lang w:val="en-AU" w:eastAsia="en-AU"/>
    </w:rPr>
  </w:style>
  <w:style w:type="character" w:customStyle="1" w:styleId="eop">
    <w:name w:val="eop"/>
    <w:basedOn w:val="DefaultParagraphFont"/>
    <w:rsid w:val="00882DF5"/>
  </w:style>
  <w:style w:type="character" w:customStyle="1" w:styleId="ConditionHeading2CharChar">
    <w:name w:val="Condition Heading 2 Char Char"/>
    <w:rsid w:val="008532F3"/>
    <w:rPr>
      <w:rFonts w:ascii="Arial" w:hAnsi="Arial"/>
      <w:b/>
      <w:color w:val="000000"/>
      <w:sz w:val="22"/>
      <w:lang w:val="en-NZ" w:eastAsia="ko-KR"/>
    </w:rPr>
  </w:style>
  <w:style w:type="paragraph" w:customStyle="1" w:styleId="Note">
    <w:name w:val="Note"/>
    <w:basedOn w:val="Normal"/>
    <w:rsid w:val="005F6300"/>
    <w:pPr>
      <w:spacing w:after="120"/>
      <w:ind w:left="720"/>
      <w:jc w:val="both"/>
    </w:pPr>
    <w:rPr>
      <w:sz w:val="20"/>
      <w:szCs w:val="24"/>
      <w:lang w:eastAsia="en-AU"/>
    </w:rPr>
  </w:style>
  <w:style w:type="character" w:customStyle="1" w:styleId="ConditionHeading2Char">
    <w:name w:val="Condition Heading 2 Char"/>
    <w:rsid w:val="005F6300"/>
    <w:rPr>
      <w:rFonts w:ascii="Arial" w:hAnsi="Arial"/>
      <w:b/>
      <w:sz w:val="22"/>
      <w:lang w:val="en-US" w:eastAsia="ko-KR"/>
    </w:rPr>
  </w:style>
  <w:style w:type="paragraph" w:styleId="TOCHeading">
    <w:name w:val="TOC Heading"/>
    <w:basedOn w:val="Heading1"/>
    <w:next w:val="Normal"/>
    <w:uiPriority w:val="39"/>
    <w:unhideWhenUsed/>
    <w:qFormat/>
    <w:rsid w:val="005F6300"/>
    <w:pPr>
      <w:keepLines/>
      <w:numPr>
        <w:numId w:val="0"/>
      </w:numPr>
      <w:spacing w:before="240" w:line="259" w:lineRule="auto"/>
      <w:outlineLvl w:val="9"/>
    </w:pPr>
    <w:rPr>
      <w:rFonts w:asciiTheme="majorHAnsi" w:eastAsiaTheme="majorEastAsia" w:hAnsiTheme="majorHAnsi" w:cstheme="majorBidi"/>
      <w:b w:val="0"/>
      <w:color w:val="365F91" w:themeColor="accent1" w:themeShade="BF"/>
      <w:kern w:val="0"/>
      <w:sz w:val="32"/>
      <w:szCs w:val="32"/>
      <w:lang w:eastAsia="en-US"/>
    </w:rPr>
  </w:style>
  <w:style w:type="character" w:customStyle="1" w:styleId="StyleItalic">
    <w:name w:val="Style Italic"/>
    <w:basedOn w:val="DefaultParagraphFont"/>
    <w:rsid w:val="005F6300"/>
    <w:rPr>
      <w:rFonts w:ascii="Arial" w:hAnsi="Arial"/>
      <w:i/>
      <w:iCs/>
    </w:rPr>
  </w:style>
  <w:style w:type="character" w:customStyle="1" w:styleId="frag-no">
    <w:name w:val="frag-no"/>
    <w:basedOn w:val="DefaultParagraphFont"/>
    <w:rsid w:val="005F6300"/>
  </w:style>
  <w:style w:type="character" w:customStyle="1" w:styleId="frag-heading">
    <w:name w:val="frag-heading"/>
    <w:basedOn w:val="DefaultParagraphFont"/>
    <w:rsid w:val="005F6300"/>
  </w:style>
  <w:style w:type="paragraph" w:customStyle="1" w:styleId="Objective">
    <w:name w:val="Objective"/>
    <w:basedOn w:val="Normal"/>
    <w:link w:val="ObjectiveChar"/>
    <w:qFormat/>
    <w:rsid w:val="005F6300"/>
    <w:pPr>
      <w:tabs>
        <w:tab w:val="left" w:pos="567"/>
      </w:tabs>
      <w:spacing w:after="200" w:line="276" w:lineRule="auto"/>
      <w:ind w:left="567" w:hanging="567"/>
    </w:pPr>
    <w:rPr>
      <w:rFonts w:ascii="Trebuchet MS" w:eastAsiaTheme="minorHAnsi" w:hAnsi="Trebuchet MS" w:cstheme="minorBidi"/>
      <w:color w:val="4D4D4D"/>
      <w:sz w:val="20"/>
      <w:lang w:eastAsia="ja-JP"/>
    </w:rPr>
  </w:style>
  <w:style w:type="character" w:customStyle="1" w:styleId="ObjectiveChar">
    <w:name w:val="Objective Char"/>
    <w:basedOn w:val="DefaultParagraphFont"/>
    <w:link w:val="Objective"/>
    <w:rsid w:val="005F6300"/>
    <w:rPr>
      <w:rFonts w:ascii="Trebuchet MS" w:eastAsiaTheme="minorHAnsi" w:hAnsi="Trebuchet MS" w:cstheme="minorBidi"/>
      <w:color w:val="4D4D4D"/>
      <w:lang w:val="en-NZ" w:eastAsia="ja-JP"/>
    </w:rPr>
  </w:style>
  <w:style w:type="character" w:customStyle="1" w:styleId="ui-provider">
    <w:name w:val="ui-provider"/>
    <w:basedOn w:val="DefaultParagraphFont"/>
    <w:rsid w:val="005F6300"/>
  </w:style>
  <w:style w:type="paragraph" w:styleId="BodyTextIndent">
    <w:name w:val="Body Text Indent"/>
    <w:basedOn w:val="Normal"/>
    <w:link w:val="BodyTextIndentChar"/>
    <w:rsid w:val="005F6300"/>
    <w:pPr>
      <w:spacing w:after="120"/>
      <w:ind w:left="283"/>
    </w:pPr>
  </w:style>
  <w:style w:type="character" w:customStyle="1" w:styleId="BodyTextIndentChar">
    <w:name w:val="Body Text Indent Char"/>
    <w:basedOn w:val="DefaultParagraphFont"/>
    <w:link w:val="BodyTextIndent"/>
    <w:rsid w:val="005F6300"/>
    <w:rPr>
      <w:rFonts w:ascii="Arial" w:hAnsi="Arial"/>
      <w:sz w:val="22"/>
      <w:lang w:val="en-NZ" w:eastAsia="ko-KR"/>
    </w:rPr>
  </w:style>
  <w:style w:type="character" w:customStyle="1" w:styleId="BodyTextIndent2Char">
    <w:name w:val="Body Text Indent 2 Char"/>
    <w:link w:val="BodyTextIndent2"/>
    <w:rsid w:val="005F6300"/>
    <w:rPr>
      <w:sz w:val="24"/>
      <w:lang w:eastAsia="ko-KR"/>
    </w:rPr>
  </w:style>
  <w:style w:type="paragraph" w:styleId="BodyTextIndent2">
    <w:name w:val="Body Text Indent 2"/>
    <w:basedOn w:val="Normal"/>
    <w:link w:val="BodyTextIndent2Char"/>
    <w:rsid w:val="005F6300"/>
    <w:pPr>
      <w:spacing w:after="120" w:line="480" w:lineRule="auto"/>
      <w:ind w:left="283"/>
    </w:pPr>
    <w:rPr>
      <w:rFonts w:ascii="Times New Roman" w:hAnsi="Times New Roman"/>
      <w:sz w:val="24"/>
      <w:lang w:val="en-AU"/>
    </w:rPr>
  </w:style>
  <w:style w:type="character" w:customStyle="1" w:styleId="BodyTextIndent2Char1">
    <w:name w:val="Body Text Indent 2 Char1"/>
    <w:basedOn w:val="DefaultParagraphFont"/>
    <w:semiHidden/>
    <w:rsid w:val="005F6300"/>
    <w:rPr>
      <w:rFonts w:ascii="Arial" w:hAnsi="Arial"/>
      <w:sz w:val="22"/>
      <w:lang w:val="en-NZ" w:eastAsia="ko-KR"/>
    </w:rPr>
  </w:style>
  <w:style w:type="paragraph" w:customStyle="1" w:styleId="Style1">
    <w:name w:val="Style 1"/>
    <w:uiPriority w:val="99"/>
    <w:rsid w:val="005F6300"/>
    <w:pPr>
      <w:widowControl w:val="0"/>
      <w:autoSpaceDE w:val="0"/>
      <w:autoSpaceDN w:val="0"/>
      <w:adjustRightInd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1455">
      <w:bodyDiv w:val="1"/>
      <w:marLeft w:val="0"/>
      <w:marRight w:val="0"/>
      <w:marTop w:val="0"/>
      <w:marBottom w:val="0"/>
      <w:divBdr>
        <w:top w:val="none" w:sz="0" w:space="0" w:color="auto"/>
        <w:left w:val="none" w:sz="0" w:space="0" w:color="auto"/>
        <w:bottom w:val="none" w:sz="0" w:space="0" w:color="auto"/>
        <w:right w:val="none" w:sz="0" w:space="0" w:color="auto"/>
      </w:divBdr>
    </w:div>
    <w:div w:id="181020021">
      <w:bodyDiv w:val="1"/>
      <w:marLeft w:val="0"/>
      <w:marRight w:val="0"/>
      <w:marTop w:val="0"/>
      <w:marBottom w:val="0"/>
      <w:divBdr>
        <w:top w:val="none" w:sz="0" w:space="0" w:color="auto"/>
        <w:left w:val="none" w:sz="0" w:space="0" w:color="auto"/>
        <w:bottom w:val="none" w:sz="0" w:space="0" w:color="auto"/>
        <w:right w:val="none" w:sz="0" w:space="0" w:color="auto"/>
      </w:divBdr>
    </w:div>
    <w:div w:id="197591227">
      <w:bodyDiv w:val="1"/>
      <w:marLeft w:val="0"/>
      <w:marRight w:val="0"/>
      <w:marTop w:val="0"/>
      <w:marBottom w:val="0"/>
      <w:divBdr>
        <w:top w:val="none" w:sz="0" w:space="0" w:color="auto"/>
        <w:left w:val="none" w:sz="0" w:space="0" w:color="auto"/>
        <w:bottom w:val="none" w:sz="0" w:space="0" w:color="auto"/>
        <w:right w:val="none" w:sz="0" w:space="0" w:color="auto"/>
      </w:divBdr>
    </w:div>
    <w:div w:id="255287436">
      <w:bodyDiv w:val="1"/>
      <w:marLeft w:val="0"/>
      <w:marRight w:val="0"/>
      <w:marTop w:val="0"/>
      <w:marBottom w:val="0"/>
      <w:divBdr>
        <w:top w:val="none" w:sz="0" w:space="0" w:color="auto"/>
        <w:left w:val="none" w:sz="0" w:space="0" w:color="auto"/>
        <w:bottom w:val="none" w:sz="0" w:space="0" w:color="auto"/>
        <w:right w:val="none" w:sz="0" w:space="0" w:color="auto"/>
      </w:divBdr>
      <w:divsChild>
        <w:div w:id="1058818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930234">
      <w:bodyDiv w:val="1"/>
      <w:marLeft w:val="0"/>
      <w:marRight w:val="0"/>
      <w:marTop w:val="0"/>
      <w:marBottom w:val="0"/>
      <w:divBdr>
        <w:top w:val="none" w:sz="0" w:space="0" w:color="auto"/>
        <w:left w:val="none" w:sz="0" w:space="0" w:color="auto"/>
        <w:bottom w:val="none" w:sz="0" w:space="0" w:color="auto"/>
        <w:right w:val="none" w:sz="0" w:space="0" w:color="auto"/>
      </w:divBdr>
    </w:div>
    <w:div w:id="428503513">
      <w:bodyDiv w:val="1"/>
      <w:marLeft w:val="0"/>
      <w:marRight w:val="0"/>
      <w:marTop w:val="0"/>
      <w:marBottom w:val="0"/>
      <w:divBdr>
        <w:top w:val="none" w:sz="0" w:space="0" w:color="auto"/>
        <w:left w:val="none" w:sz="0" w:space="0" w:color="auto"/>
        <w:bottom w:val="none" w:sz="0" w:space="0" w:color="auto"/>
        <w:right w:val="none" w:sz="0" w:space="0" w:color="auto"/>
      </w:divBdr>
    </w:div>
    <w:div w:id="437795401">
      <w:bodyDiv w:val="1"/>
      <w:marLeft w:val="0"/>
      <w:marRight w:val="0"/>
      <w:marTop w:val="0"/>
      <w:marBottom w:val="0"/>
      <w:divBdr>
        <w:top w:val="none" w:sz="0" w:space="0" w:color="auto"/>
        <w:left w:val="none" w:sz="0" w:space="0" w:color="auto"/>
        <w:bottom w:val="none" w:sz="0" w:space="0" w:color="auto"/>
        <w:right w:val="none" w:sz="0" w:space="0" w:color="auto"/>
      </w:divBdr>
    </w:div>
    <w:div w:id="490757681">
      <w:bodyDiv w:val="1"/>
      <w:marLeft w:val="0"/>
      <w:marRight w:val="0"/>
      <w:marTop w:val="0"/>
      <w:marBottom w:val="0"/>
      <w:divBdr>
        <w:top w:val="none" w:sz="0" w:space="0" w:color="auto"/>
        <w:left w:val="none" w:sz="0" w:space="0" w:color="auto"/>
        <w:bottom w:val="none" w:sz="0" w:space="0" w:color="auto"/>
        <w:right w:val="none" w:sz="0" w:space="0" w:color="auto"/>
      </w:divBdr>
    </w:div>
    <w:div w:id="550502871">
      <w:bodyDiv w:val="1"/>
      <w:marLeft w:val="0"/>
      <w:marRight w:val="0"/>
      <w:marTop w:val="0"/>
      <w:marBottom w:val="0"/>
      <w:divBdr>
        <w:top w:val="none" w:sz="0" w:space="0" w:color="auto"/>
        <w:left w:val="none" w:sz="0" w:space="0" w:color="auto"/>
        <w:bottom w:val="none" w:sz="0" w:space="0" w:color="auto"/>
        <w:right w:val="none" w:sz="0" w:space="0" w:color="auto"/>
      </w:divBdr>
    </w:div>
    <w:div w:id="558856846">
      <w:bodyDiv w:val="1"/>
      <w:marLeft w:val="0"/>
      <w:marRight w:val="0"/>
      <w:marTop w:val="0"/>
      <w:marBottom w:val="0"/>
      <w:divBdr>
        <w:top w:val="none" w:sz="0" w:space="0" w:color="auto"/>
        <w:left w:val="none" w:sz="0" w:space="0" w:color="auto"/>
        <w:bottom w:val="none" w:sz="0" w:space="0" w:color="auto"/>
        <w:right w:val="none" w:sz="0" w:space="0" w:color="auto"/>
      </w:divBdr>
      <w:divsChild>
        <w:div w:id="965310027">
          <w:blockQuote w:val="1"/>
          <w:marLeft w:val="720"/>
          <w:marRight w:val="720"/>
          <w:marTop w:val="100"/>
          <w:marBottom w:val="100"/>
          <w:divBdr>
            <w:top w:val="none" w:sz="0" w:space="0" w:color="auto"/>
            <w:left w:val="none" w:sz="0" w:space="0" w:color="auto"/>
            <w:bottom w:val="none" w:sz="0" w:space="0" w:color="auto"/>
            <w:right w:val="none" w:sz="0" w:space="0" w:color="auto"/>
          </w:divBdr>
        </w:div>
        <w:div w:id="99591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478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299864">
      <w:bodyDiv w:val="1"/>
      <w:marLeft w:val="0"/>
      <w:marRight w:val="0"/>
      <w:marTop w:val="0"/>
      <w:marBottom w:val="0"/>
      <w:divBdr>
        <w:top w:val="none" w:sz="0" w:space="0" w:color="auto"/>
        <w:left w:val="none" w:sz="0" w:space="0" w:color="auto"/>
        <w:bottom w:val="none" w:sz="0" w:space="0" w:color="auto"/>
        <w:right w:val="none" w:sz="0" w:space="0" w:color="auto"/>
      </w:divBdr>
      <w:divsChild>
        <w:div w:id="46604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95293554">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72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01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151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713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453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120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9605374">
      <w:bodyDiv w:val="1"/>
      <w:marLeft w:val="0"/>
      <w:marRight w:val="0"/>
      <w:marTop w:val="0"/>
      <w:marBottom w:val="0"/>
      <w:divBdr>
        <w:top w:val="none" w:sz="0" w:space="0" w:color="auto"/>
        <w:left w:val="none" w:sz="0" w:space="0" w:color="auto"/>
        <w:bottom w:val="none" w:sz="0" w:space="0" w:color="auto"/>
        <w:right w:val="none" w:sz="0" w:space="0" w:color="auto"/>
      </w:divBdr>
    </w:div>
    <w:div w:id="586042506">
      <w:bodyDiv w:val="1"/>
      <w:marLeft w:val="0"/>
      <w:marRight w:val="0"/>
      <w:marTop w:val="0"/>
      <w:marBottom w:val="0"/>
      <w:divBdr>
        <w:top w:val="none" w:sz="0" w:space="0" w:color="auto"/>
        <w:left w:val="none" w:sz="0" w:space="0" w:color="auto"/>
        <w:bottom w:val="none" w:sz="0" w:space="0" w:color="auto"/>
        <w:right w:val="none" w:sz="0" w:space="0" w:color="auto"/>
      </w:divBdr>
    </w:div>
    <w:div w:id="602610434">
      <w:bodyDiv w:val="1"/>
      <w:marLeft w:val="0"/>
      <w:marRight w:val="0"/>
      <w:marTop w:val="0"/>
      <w:marBottom w:val="0"/>
      <w:divBdr>
        <w:top w:val="none" w:sz="0" w:space="0" w:color="auto"/>
        <w:left w:val="none" w:sz="0" w:space="0" w:color="auto"/>
        <w:bottom w:val="none" w:sz="0" w:space="0" w:color="auto"/>
        <w:right w:val="none" w:sz="0" w:space="0" w:color="auto"/>
      </w:divBdr>
    </w:div>
    <w:div w:id="639653292">
      <w:bodyDiv w:val="1"/>
      <w:marLeft w:val="0"/>
      <w:marRight w:val="0"/>
      <w:marTop w:val="0"/>
      <w:marBottom w:val="0"/>
      <w:divBdr>
        <w:top w:val="none" w:sz="0" w:space="0" w:color="auto"/>
        <w:left w:val="none" w:sz="0" w:space="0" w:color="auto"/>
        <w:bottom w:val="none" w:sz="0" w:space="0" w:color="auto"/>
        <w:right w:val="none" w:sz="0" w:space="0" w:color="auto"/>
      </w:divBdr>
      <w:divsChild>
        <w:div w:id="89854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071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077832">
          <w:blockQuote w:val="1"/>
          <w:marLeft w:val="720"/>
          <w:marRight w:val="720"/>
          <w:marTop w:val="100"/>
          <w:marBottom w:val="100"/>
          <w:divBdr>
            <w:top w:val="none" w:sz="0" w:space="0" w:color="auto"/>
            <w:left w:val="none" w:sz="0" w:space="0" w:color="auto"/>
            <w:bottom w:val="none" w:sz="0" w:space="0" w:color="auto"/>
            <w:right w:val="none" w:sz="0" w:space="0" w:color="auto"/>
          </w:divBdr>
        </w:div>
        <w:div w:id="371460856">
          <w:blockQuote w:val="1"/>
          <w:marLeft w:val="720"/>
          <w:marRight w:val="720"/>
          <w:marTop w:val="100"/>
          <w:marBottom w:val="100"/>
          <w:divBdr>
            <w:top w:val="none" w:sz="0" w:space="0" w:color="auto"/>
            <w:left w:val="none" w:sz="0" w:space="0" w:color="auto"/>
            <w:bottom w:val="none" w:sz="0" w:space="0" w:color="auto"/>
            <w:right w:val="none" w:sz="0" w:space="0" w:color="auto"/>
          </w:divBdr>
        </w:div>
        <w:div w:id="48362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666320887">
          <w:blockQuote w:val="1"/>
          <w:marLeft w:val="720"/>
          <w:marRight w:val="720"/>
          <w:marTop w:val="100"/>
          <w:marBottom w:val="100"/>
          <w:divBdr>
            <w:top w:val="none" w:sz="0" w:space="0" w:color="auto"/>
            <w:left w:val="none" w:sz="0" w:space="0" w:color="auto"/>
            <w:bottom w:val="none" w:sz="0" w:space="0" w:color="auto"/>
            <w:right w:val="none" w:sz="0" w:space="0" w:color="auto"/>
          </w:divBdr>
        </w:div>
        <w:div w:id="865753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95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23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36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708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419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708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5821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4368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25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121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5755">
      <w:bodyDiv w:val="1"/>
      <w:marLeft w:val="0"/>
      <w:marRight w:val="0"/>
      <w:marTop w:val="0"/>
      <w:marBottom w:val="0"/>
      <w:divBdr>
        <w:top w:val="none" w:sz="0" w:space="0" w:color="auto"/>
        <w:left w:val="none" w:sz="0" w:space="0" w:color="auto"/>
        <w:bottom w:val="none" w:sz="0" w:space="0" w:color="auto"/>
        <w:right w:val="none" w:sz="0" w:space="0" w:color="auto"/>
      </w:divBdr>
    </w:div>
    <w:div w:id="659233448">
      <w:bodyDiv w:val="1"/>
      <w:marLeft w:val="0"/>
      <w:marRight w:val="0"/>
      <w:marTop w:val="0"/>
      <w:marBottom w:val="0"/>
      <w:divBdr>
        <w:top w:val="none" w:sz="0" w:space="0" w:color="auto"/>
        <w:left w:val="none" w:sz="0" w:space="0" w:color="auto"/>
        <w:bottom w:val="none" w:sz="0" w:space="0" w:color="auto"/>
        <w:right w:val="none" w:sz="0" w:space="0" w:color="auto"/>
      </w:divBdr>
    </w:div>
    <w:div w:id="681399156">
      <w:bodyDiv w:val="1"/>
      <w:marLeft w:val="0"/>
      <w:marRight w:val="0"/>
      <w:marTop w:val="0"/>
      <w:marBottom w:val="0"/>
      <w:divBdr>
        <w:top w:val="none" w:sz="0" w:space="0" w:color="auto"/>
        <w:left w:val="none" w:sz="0" w:space="0" w:color="auto"/>
        <w:bottom w:val="none" w:sz="0" w:space="0" w:color="auto"/>
        <w:right w:val="none" w:sz="0" w:space="0" w:color="auto"/>
      </w:divBdr>
      <w:divsChild>
        <w:div w:id="579364136">
          <w:blockQuote w:val="1"/>
          <w:marLeft w:val="720"/>
          <w:marRight w:val="720"/>
          <w:marTop w:val="100"/>
          <w:marBottom w:val="100"/>
          <w:divBdr>
            <w:top w:val="none" w:sz="0" w:space="0" w:color="auto"/>
            <w:left w:val="none" w:sz="0" w:space="0" w:color="auto"/>
            <w:bottom w:val="none" w:sz="0" w:space="0" w:color="auto"/>
            <w:right w:val="none" w:sz="0" w:space="0" w:color="auto"/>
          </w:divBdr>
        </w:div>
        <w:div w:id="824859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10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085915">
      <w:bodyDiv w:val="1"/>
      <w:marLeft w:val="0"/>
      <w:marRight w:val="0"/>
      <w:marTop w:val="0"/>
      <w:marBottom w:val="0"/>
      <w:divBdr>
        <w:top w:val="none" w:sz="0" w:space="0" w:color="auto"/>
        <w:left w:val="none" w:sz="0" w:space="0" w:color="auto"/>
        <w:bottom w:val="none" w:sz="0" w:space="0" w:color="auto"/>
        <w:right w:val="none" w:sz="0" w:space="0" w:color="auto"/>
      </w:divBdr>
      <w:divsChild>
        <w:div w:id="6569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28026">
          <w:blockQuote w:val="1"/>
          <w:marLeft w:val="720"/>
          <w:marRight w:val="720"/>
          <w:marTop w:val="100"/>
          <w:marBottom w:val="100"/>
          <w:divBdr>
            <w:top w:val="none" w:sz="0" w:space="0" w:color="auto"/>
            <w:left w:val="none" w:sz="0" w:space="0" w:color="auto"/>
            <w:bottom w:val="none" w:sz="0" w:space="0" w:color="auto"/>
            <w:right w:val="none" w:sz="0" w:space="0" w:color="auto"/>
          </w:divBdr>
        </w:div>
        <w:div w:id="372076930">
          <w:blockQuote w:val="1"/>
          <w:marLeft w:val="720"/>
          <w:marRight w:val="720"/>
          <w:marTop w:val="100"/>
          <w:marBottom w:val="100"/>
          <w:divBdr>
            <w:top w:val="none" w:sz="0" w:space="0" w:color="auto"/>
            <w:left w:val="none" w:sz="0" w:space="0" w:color="auto"/>
            <w:bottom w:val="none" w:sz="0" w:space="0" w:color="auto"/>
            <w:right w:val="none" w:sz="0" w:space="0" w:color="auto"/>
          </w:divBdr>
        </w:div>
        <w:div w:id="416485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10895283">
          <w:blockQuote w:val="1"/>
          <w:marLeft w:val="720"/>
          <w:marRight w:val="720"/>
          <w:marTop w:val="100"/>
          <w:marBottom w:val="100"/>
          <w:divBdr>
            <w:top w:val="none" w:sz="0" w:space="0" w:color="auto"/>
            <w:left w:val="none" w:sz="0" w:space="0" w:color="auto"/>
            <w:bottom w:val="none" w:sz="0" w:space="0" w:color="auto"/>
            <w:right w:val="none" w:sz="0" w:space="0" w:color="auto"/>
          </w:divBdr>
        </w:div>
        <w:div w:id="91809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921522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307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526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365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757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66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395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374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319128">
      <w:bodyDiv w:val="1"/>
      <w:marLeft w:val="0"/>
      <w:marRight w:val="0"/>
      <w:marTop w:val="0"/>
      <w:marBottom w:val="0"/>
      <w:divBdr>
        <w:top w:val="none" w:sz="0" w:space="0" w:color="auto"/>
        <w:left w:val="none" w:sz="0" w:space="0" w:color="auto"/>
        <w:bottom w:val="none" w:sz="0" w:space="0" w:color="auto"/>
        <w:right w:val="none" w:sz="0" w:space="0" w:color="auto"/>
      </w:divBdr>
    </w:div>
    <w:div w:id="810290079">
      <w:bodyDiv w:val="1"/>
      <w:marLeft w:val="0"/>
      <w:marRight w:val="0"/>
      <w:marTop w:val="0"/>
      <w:marBottom w:val="0"/>
      <w:divBdr>
        <w:top w:val="none" w:sz="0" w:space="0" w:color="auto"/>
        <w:left w:val="none" w:sz="0" w:space="0" w:color="auto"/>
        <w:bottom w:val="none" w:sz="0" w:space="0" w:color="auto"/>
        <w:right w:val="none" w:sz="0" w:space="0" w:color="auto"/>
      </w:divBdr>
      <w:divsChild>
        <w:div w:id="225604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6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871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613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0793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054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048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778849">
      <w:bodyDiv w:val="1"/>
      <w:marLeft w:val="0"/>
      <w:marRight w:val="0"/>
      <w:marTop w:val="0"/>
      <w:marBottom w:val="0"/>
      <w:divBdr>
        <w:top w:val="none" w:sz="0" w:space="0" w:color="auto"/>
        <w:left w:val="none" w:sz="0" w:space="0" w:color="auto"/>
        <w:bottom w:val="none" w:sz="0" w:space="0" w:color="auto"/>
        <w:right w:val="none" w:sz="0" w:space="0" w:color="auto"/>
      </w:divBdr>
    </w:div>
    <w:div w:id="1012683286">
      <w:bodyDiv w:val="1"/>
      <w:marLeft w:val="0"/>
      <w:marRight w:val="0"/>
      <w:marTop w:val="0"/>
      <w:marBottom w:val="0"/>
      <w:divBdr>
        <w:top w:val="none" w:sz="0" w:space="0" w:color="auto"/>
        <w:left w:val="none" w:sz="0" w:space="0" w:color="auto"/>
        <w:bottom w:val="none" w:sz="0" w:space="0" w:color="auto"/>
        <w:right w:val="none" w:sz="0" w:space="0" w:color="auto"/>
      </w:divBdr>
    </w:div>
    <w:div w:id="1036808788">
      <w:bodyDiv w:val="1"/>
      <w:marLeft w:val="0"/>
      <w:marRight w:val="0"/>
      <w:marTop w:val="0"/>
      <w:marBottom w:val="0"/>
      <w:divBdr>
        <w:top w:val="none" w:sz="0" w:space="0" w:color="auto"/>
        <w:left w:val="none" w:sz="0" w:space="0" w:color="auto"/>
        <w:bottom w:val="none" w:sz="0" w:space="0" w:color="auto"/>
        <w:right w:val="none" w:sz="0" w:space="0" w:color="auto"/>
      </w:divBdr>
    </w:div>
    <w:div w:id="1107655270">
      <w:bodyDiv w:val="1"/>
      <w:marLeft w:val="0"/>
      <w:marRight w:val="0"/>
      <w:marTop w:val="0"/>
      <w:marBottom w:val="0"/>
      <w:divBdr>
        <w:top w:val="none" w:sz="0" w:space="0" w:color="auto"/>
        <w:left w:val="none" w:sz="0" w:space="0" w:color="auto"/>
        <w:bottom w:val="none" w:sz="0" w:space="0" w:color="auto"/>
        <w:right w:val="none" w:sz="0" w:space="0" w:color="auto"/>
      </w:divBdr>
    </w:div>
    <w:div w:id="1143622742">
      <w:bodyDiv w:val="1"/>
      <w:marLeft w:val="0"/>
      <w:marRight w:val="0"/>
      <w:marTop w:val="0"/>
      <w:marBottom w:val="0"/>
      <w:divBdr>
        <w:top w:val="none" w:sz="0" w:space="0" w:color="auto"/>
        <w:left w:val="none" w:sz="0" w:space="0" w:color="auto"/>
        <w:bottom w:val="none" w:sz="0" w:space="0" w:color="auto"/>
        <w:right w:val="none" w:sz="0" w:space="0" w:color="auto"/>
      </w:divBdr>
    </w:div>
    <w:div w:id="1189180448">
      <w:bodyDiv w:val="1"/>
      <w:marLeft w:val="0"/>
      <w:marRight w:val="0"/>
      <w:marTop w:val="0"/>
      <w:marBottom w:val="0"/>
      <w:divBdr>
        <w:top w:val="none" w:sz="0" w:space="0" w:color="auto"/>
        <w:left w:val="none" w:sz="0" w:space="0" w:color="auto"/>
        <w:bottom w:val="none" w:sz="0" w:space="0" w:color="auto"/>
        <w:right w:val="none" w:sz="0" w:space="0" w:color="auto"/>
      </w:divBdr>
      <w:divsChild>
        <w:div w:id="182939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39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933392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801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985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805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5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2597694">
      <w:bodyDiv w:val="1"/>
      <w:marLeft w:val="0"/>
      <w:marRight w:val="0"/>
      <w:marTop w:val="0"/>
      <w:marBottom w:val="0"/>
      <w:divBdr>
        <w:top w:val="none" w:sz="0" w:space="0" w:color="auto"/>
        <w:left w:val="none" w:sz="0" w:space="0" w:color="auto"/>
        <w:bottom w:val="none" w:sz="0" w:space="0" w:color="auto"/>
        <w:right w:val="none" w:sz="0" w:space="0" w:color="auto"/>
      </w:divBdr>
    </w:div>
    <w:div w:id="1319920640">
      <w:bodyDiv w:val="1"/>
      <w:marLeft w:val="0"/>
      <w:marRight w:val="0"/>
      <w:marTop w:val="0"/>
      <w:marBottom w:val="0"/>
      <w:divBdr>
        <w:top w:val="none" w:sz="0" w:space="0" w:color="auto"/>
        <w:left w:val="none" w:sz="0" w:space="0" w:color="auto"/>
        <w:bottom w:val="none" w:sz="0" w:space="0" w:color="auto"/>
        <w:right w:val="none" w:sz="0" w:space="0" w:color="auto"/>
      </w:divBdr>
      <w:divsChild>
        <w:div w:id="13765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331101572">
          <w:blockQuote w:val="1"/>
          <w:marLeft w:val="720"/>
          <w:marRight w:val="720"/>
          <w:marTop w:val="100"/>
          <w:marBottom w:val="100"/>
          <w:divBdr>
            <w:top w:val="none" w:sz="0" w:space="0" w:color="auto"/>
            <w:left w:val="none" w:sz="0" w:space="0" w:color="auto"/>
            <w:bottom w:val="none" w:sz="0" w:space="0" w:color="auto"/>
            <w:right w:val="none" w:sz="0" w:space="0" w:color="auto"/>
          </w:divBdr>
        </w:div>
        <w:div w:id="4036024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42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12865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9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960723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969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06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527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26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19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478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804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491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844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2537622">
      <w:bodyDiv w:val="1"/>
      <w:marLeft w:val="0"/>
      <w:marRight w:val="0"/>
      <w:marTop w:val="0"/>
      <w:marBottom w:val="0"/>
      <w:divBdr>
        <w:top w:val="none" w:sz="0" w:space="0" w:color="auto"/>
        <w:left w:val="none" w:sz="0" w:space="0" w:color="auto"/>
        <w:bottom w:val="none" w:sz="0" w:space="0" w:color="auto"/>
        <w:right w:val="none" w:sz="0" w:space="0" w:color="auto"/>
      </w:divBdr>
      <w:divsChild>
        <w:div w:id="23320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3719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84606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5320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649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900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115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923527">
      <w:bodyDiv w:val="1"/>
      <w:marLeft w:val="0"/>
      <w:marRight w:val="0"/>
      <w:marTop w:val="0"/>
      <w:marBottom w:val="0"/>
      <w:divBdr>
        <w:top w:val="none" w:sz="0" w:space="0" w:color="auto"/>
        <w:left w:val="none" w:sz="0" w:space="0" w:color="auto"/>
        <w:bottom w:val="none" w:sz="0" w:space="0" w:color="auto"/>
        <w:right w:val="none" w:sz="0" w:space="0" w:color="auto"/>
      </w:divBdr>
    </w:div>
    <w:div w:id="1480926835">
      <w:bodyDiv w:val="1"/>
      <w:marLeft w:val="0"/>
      <w:marRight w:val="0"/>
      <w:marTop w:val="0"/>
      <w:marBottom w:val="0"/>
      <w:divBdr>
        <w:top w:val="none" w:sz="0" w:space="0" w:color="auto"/>
        <w:left w:val="none" w:sz="0" w:space="0" w:color="auto"/>
        <w:bottom w:val="none" w:sz="0" w:space="0" w:color="auto"/>
        <w:right w:val="none" w:sz="0" w:space="0" w:color="auto"/>
      </w:divBdr>
      <w:divsChild>
        <w:div w:id="403575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449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283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232900">
      <w:bodyDiv w:val="1"/>
      <w:marLeft w:val="0"/>
      <w:marRight w:val="0"/>
      <w:marTop w:val="0"/>
      <w:marBottom w:val="0"/>
      <w:divBdr>
        <w:top w:val="none" w:sz="0" w:space="0" w:color="auto"/>
        <w:left w:val="none" w:sz="0" w:space="0" w:color="auto"/>
        <w:bottom w:val="none" w:sz="0" w:space="0" w:color="auto"/>
        <w:right w:val="none" w:sz="0" w:space="0" w:color="auto"/>
      </w:divBdr>
    </w:div>
    <w:div w:id="1519731657">
      <w:bodyDiv w:val="1"/>
      <w:marLeft w:val="0"/>
      <w:marRight w:val="0"/>
      <w:marTop w:val="0"/>
      <w:marBottom w:val="0"/>
      <w:divBdr>
        <w:top w:val="none" w:sz="0" w:space="0" w:color="auto"/>
        <w:left w:val="none" w:sz="0" w:space="0" w:color="auto"/>
        <w:bottom w:val="none" w:sz="0" w:space="0" w:color="auto"/>
        <w:right w:val="none" w:sz="0" w:space="0" w:color="auto"/>
      </w:divBdr>
      <w:divsChild>
        <w:div w:id="675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531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186590">
      <w:bodyDiv w:val="1"/>
      <w:marLeft w:val="0"/>
      <w:marRight w:val="0"/>
      <w:marTop w:val="0"/>
      <w:marBottom w:val="0"/>
      <w:divBdr>
        <w:top w:val="none" w:sz="0" w:space="0" w:color="auto"/>
        <w:left w:val="none" w:sz="0" w:space="0" w:color="auto"/>
        <w:bottom w:val="none" w:sz="0" w:space="0" w:color="auto"/>
        <w:right w:val="none" w:sz="0" w:space="0" w:color="auto"/>
      </w:divBdr>
      <w:divsChild>
        <w:div w:id="587277764">
          <w:blockQuote w:val="1"/>
          <w:marLeft w:val="720"/>
          <w:marRight w:val="720"/>
          <w:marTop w:val="100"/>
          <w:marBottom w:val="100"/>
          <w:divBdr>
            <w:top w:val="none" w:sz="0" w:space="0" w:color="auto"/>
            <w:left w:val="none" w:sz="0" w:space="0" w:color="auto"/>
            <w:bottom w:val="none" w:sz="0" w:space="0" w:color="auto"/>
            <w:right w:val="none" w:sz="0" w:space="0" w:color="auto"/>
          </w:divBdr>
        </w:div>
        <w:div w:id="74234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17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23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835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09030">
      <w:bodyDiv w:val="1"/>
      <w:marLeft w:val="0"/>
      <w:marRight w:val="0"/>
      <w:marTop w:val="0"/>
      <w:marBottom w:val="0"/>
      <w:divBdr>
        <w:top w:val="none" w:sz="0" w:space="0" w:color="auto"/>
        <w:left w:val="none" w:sz="0" w:space="0" w:color="auto"/>
        <w:bottom w:val="none" w:sz="0" w:space="0" w:color="auto"/>
        <w:right w:val="none" w:sz="0" w:space="0" w:color="auto"/>
      </w:divBdr>
    </w:div>
    <w:div w:id="1593196877">
      <w:bodyDiv w:val="1"/>
      <w:marLeft w:val="0"/>
      <w:marRight w:val="0"/>
      <w:marTop w:val="0"/>
      <w:marBottom w:val="0"/>
      <w:divBdr>
        <w:top w:val="none" w:sz="0" w:space="0" w:color="auto"/>
        <w:left w:val="none" w:sz="0" w:space="0" w:color="auto"/>
        <w:bottom w:val="none" w:sz="0" w:space="0" w:color="auto"/>
        <w:right w:val="none" w:sz="0" w:space="0" w:color="auto"/>
      </w:divBdr>
    </w:div>
    <w:div w:id="1627006555">
      <w:bodyDiv w:val="1"/>
      <w:marLeft w:val="0"/>
      <w:marRight w:val="0"/>
      <w:marTop w:val="0"/>
      <w:marBottom w:val="0"/>
      <w:divBdr>
        <w:top w:val="none" w:sz="0" w:space="0" w:color="auto"/>
        <w:left w:val="none" w:sz="0" w:space="0" w:color="auto"/>
        <w:bottom w:val="none" w:sz="0" w:space="0" w:color="auto"/>
        <w:right w:val="none" w:sz="0" w:space="0" w:color="auto"/>
      </w:divBdr>
      <w:divsChild>
        <w:div w:id="1828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786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5892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639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0042147">
      <w:bodyDiv w:val="1"/>
      <w:marLeft w:val="0"/>
      <w:marRight w:val="0"/>
      <w:marTop w:val="0"/>
      <w:marBottom w:val="0"/>
      <w:divBdr>
        <w:top w:val="none" w:sz="0" w:space="0" w:color="auto"/>
        <w:left w:val="none" w:sz="0" w:space="0" w:color="auto"/>
        <w:bottom w:val="none" w:sz="0" w:space="0" w:color="auto"/>
        <w:right w:val="none" w:sz="0" w:space="0" w:color="auto"/>
      </w:divBdr>
    </w:div>
    <w:div w:id="1828280498">
      <w:bodyDiv w:val="1"/>
      <w:marLeft w:val="0"/>
      <w:marRight w:val="0"/>
      <w:marTop w:val="0"/>
      <w:marBottom w:val="0"/>
      <w:divBdr>
        <w:top w:val="none" w:sz="0" w:space="0" w:color="auto"/>
        <w:left w:val="none" w:sz="0" w:space="0" w:color="auto"/>
        <w:bottom w:val="none" w:sz="0" w:space="0" w:color="auto"/>
        <w:right w:val="none" w:sz="0" w:space="0" w:color="auto"/>
      </w:divBdr>
    </w:div>
    <w:div w:id="1832286145">
      <w:bodyDiv w:val="1"/>
      <w:marLeft w:val="0"/>
      <w:marRight w:val="0"/>
      <w:marTop w:val="0"/>
      <w:marBottom w:val="0"/>
      <w:divBdr>
        <w:top w:val="none" w:sz="0" w:space="0" w:color="auto"/>
        <w:left w:val="none" w:sz="0" w:space="0" w:color="auto"/>
        <w:bottom w:val="none" w:sz="0" w:space="0" w:color="auto"/>
        <w:right w:val="none" w:sz="0" w:space="0" w:color="auto"/>
      </w:divBdr>
    </w:div>
    <w:div w:id="1882327799">
      <w:bodyDiv w:val="1"/>
      <w:marLeft w:val="0"/>
      <w:marRight w:val="0"/>
      <w:marTop w:val="0"/>
      <w:marBottom w:val="0"/>
      <w:divBdr>
        <w:top w:val="none" w:sz="0" w:space="0" w:color="auto"/>
        <w:left w:val="none" w:sz="0" w:space="0" w:color="auto"/>
        <w:bottom w:val="none" w:sz="0" w:space="0" w:color="auto"/>
        <w:right w:val="none" w:sz="0" w:space="0" w:color="auto"/>
      </w:divBdr>
      <w:divsChild>
        <w:div w:id="204174844">
          <w:blockQuote w:val="1"/>
          <w:marLeft w:val="720"/>
          <w:marRight w:val="720"/>
          <w:marTop w:val="100"/>
          <w:marBottom w:val="100"/>
          <w:divBdr>
            <w:top w:val="none" w:sz="0" w:space="0" w:color="auto"/>
            <w:left w:val="none" w:sz="0" w:space="0" w:color="auto"/>
            <w:bottom w:val="none" w:sz="0" w:space="0" w:color="auto"/>
            <w:right w:val="none" w:sz="0" w:space="0" w:color="auto"/>
          </w:divBdr>
        </w:div>
        <w:div w:id="319963581">
          <w:blockQuote w:val="1"/>
          <w:marLeft w:val="720"/>
          <w:marRight w:val="720"/>
          <w:marTop w:val="100"/>
          <w:marBottom w:val="100"/>
          <w:divBdr>
            <w:top w:val="none" w:sz="0" w:space="0" w:color="auto"/>
            <w:left w:val="none" w:sz="0" w:space="0" w:color="auto"/>
            <w:bottom w:val="none" w:sz="0" w:space="0" w:color="auto"/>
            <w:right w:val="none" w:sz="0" w:space="0" w:color="auto"/>
          </w:divBdr>
        </w:div>
        <w:div w:id="435057522">
          <w:blockQuote w:val="1"/>
          <w:marLeft w:val="720"/>
          <w:marRight w:val="720"/>
          <w:marTop w:val="100"/>
          <w:marBottom w:val="100"/>
          <w:divBdr>
            <w:top w:val="none" w:sz="0" w:space="0" w:color="auto"/>
            <w:left w:val="none" w:sz="0" w:space="0" w:color="auto"/>
            <w:bottom w:val="none" w:sz="0" w:space="0" w:color="auto"/>
            <w:right w:val="none" w:sz="0" w:space="0" w:color="auto"/>
          </w:divBdr>
        </w:div>
        <w:div w:id="579482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361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104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346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526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1161715">
      <w:bodyDiv w:val="1"/>
      <w:marLeft w:val="0"/>
      <w:marRight w:val="0"/>
      <w:marTop w:val="0"/>
      <w:marBottom w:val="0"/>
      <w:divBdr>
        <w:top w:val="none" w:sz="0" w:space="0" w:color="auto"/>
        <w:left w:val="none" w:sz="0" w:space="0" w:color="auto"/>
        <w:bottom w:val="none" w:sz="0" w:space="0" w:color="auto"/>
        <w:right w:val="none" w:sz="0" w:space="0" w:color="auto"/>
      </w:divBdr>
    </w:div>
    <w:div w:id="2034844335">
      <w:bodyDiv w:val="1"/>
      <w:marLeft w:val="0"/>
      <w:marRight w:val="0"/>
      <w:marTop w:val="0"/>
      <w:marBottom w:val="0"/>
      <w:divBdr>
        <w:top w:val="none" w:sz="0" w:space="0" w:color="auto"/>
        <w:left w:val="none" w:sz="0" w:space="0" w:color="auto"/>
        <w:bottom w:val="none" w:sz="0" w:space="0" w:color="auto"/>
        <w:right w:val="none" w:sz="0" w:space="0" w:color="auto"/>
      </w:divBdr>
    </w:div>
    <w:div w:id="2069260236">
      <w:bodyDiv w:val="1"/>
      <w:marLeft w:val="0"/>
      <w:marRight w:val="0"/>
      <w:marTop w:val="0"/>
      <w:marBottom w:val="0"/>
      <w:divBdr>
        <w:top w:val="none" w:sz="0" w:space="0" w:color="auto"/>
        <w:left w:val="none" w:sz="0" w:space="0" w:color="auto"/>
        <w:bottom w:val="none" w:sz="0" w:space="0" w:color="auto"/>
        <w:right w:val="none" w:sz="0" w:space="0" w:color="auto"/>
      </w:divBdr>
      <w:divsChild>
        <w:div w:id="590878">
          <w:blockQuote w:val="1"/>
          <w:marLeft w:val="720"/>
          <w:marRight w:val="720"/>
          <w:marTop w:val="100"/>
          <w:marBottom w:val="100"/>
          <w:divBdr>
            <w:top w:val="none" w:sz="0" w:space="0" w:color="auto"/>
            <w:left w:val="none" w:sz="0" w:space="0" w:color="auto"/>
            <w:bottom w:val="none" w:sz="0" w:space="0" w:color="auto"/>
            <w:right w:val="none" w:sz="0" w:space="0" w:color="auto"/>
          </w:divBdr>
        </w:div>
        <w:div w:id="482236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2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112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270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4902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145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579669">
          <w:blockQuote w:val="1"/>
          <w:marLeft w:val="720"/>
          <w:marRight w:val="720"/>
          <w:marTop w:val="100"/>
          <w:marBottom w:val="100"/>
          <w:divBdr>
            <w:top w:val="none" w:sz="0" w:space="0" w:color="auto"/>
            <w:left w:val="none" w:sz="0" w:space="0" w:color="auto"/>
            <w:bottom w:val="none" w:sz="0" w:space="0" w:color="auto"/>
            <w:right w:val="none" w:sz="0" w:space="0" w:color="auto"/>
          </w:divBdr>
        </w:div>
        <w:div w:id="8078659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820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3023508">
      <w:bodyDiv w:val="1"/>
      <w:marLeft w:val="0"/>
      <w:marRight w:val="0"/>
      <w:marTop w:val="0"/>
      <w:marBottom w:val="0"/>
      <w:divBdr>
        <w:top w:val="none" w:sz="0" w:space="0" w:color="auto"/>
        <w:left w:val="none" w:sz="0" w:space="0" w:color="auto"/>
        <w:bottom w:val="none" w:sz="0" w:space="0" w:color="auto"/>
        <w:right w:val="none" w:sz="0" w:space="0" w:color="auto"/>
      </w:divBdr>
    </w:div>
    <w:div w:id="2087146020">
      <w:bodyDiv w:val="1"/>
      <w:marLeft w:val="0"/>
      <w:marRight w:val="0"/>
      <w:marTop w:val="0"/>
      <w:marBottom w:val="0"/>
      <w:divBdr>
        <w:top w:val="none" w:sz="0" w:space="0" w:color="auto"/>
        <w:left w:val="none" w:sz="0" w:space="0" w:color="auto"/>
        <w:bottom w:val="none" w:sz="0" w:space="0" w:color="auto"/>
        <w:right w:val="none" w:sz="0" w:space="0" w:color="auto"/>
      </w:divBdr>
      <w:divsChild>
        <w:div w:id="203255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016949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280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963957">
          <w:blockQuote w:val="1"/>
          <w:marLeft w:val="720"/>
          <w:marRight w:val="720"/>
          <w:marTop w:val="100"/>
          <w:marBottom w:val="100"/>
          <w:divBdr>
            <w:top w:val="none" w:sz="0" w:space="0" w:color="auto"/>
            <w:left w:val="none" w:sz="0" w:space="0" w:color="auto"/>
            <w:bottom w:val="none" w:sz="0" w:space="0" w:color="auto"/>
            <w:right w:val="none" w:sz="0" w:space="0" w:color="auto"/>
          </w:divBdr>
        </w:div>
        <w:div w:id="585502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620008">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1447">
          <w:blockQuote w:val="1"/>
          <w:marLeft w:val="720"/>
          <w:marRight w:val="720"/>
          <w:marTop w:val="100"/>
          <w:marBottom w:val="100"/>
          <w:divBdr>
            <w:top w:val="none" w:sz="0" w:space="0" w:color="auto"/>
            <w:left w:val="none" w:sz="0" w:space="0" w:color="auto"/>
            <w:bottom w:val="none" w:sz="0" w:space="0" w:color="auto"/>
            <w:right w:val="none" w:sz="0" w:space="0" w:color="auto"/>
          </w:divBdr>
        </w:div>
        <w:div w:id="939917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10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189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030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569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ustlii.edu.au/au/legis/nsw/consol_act/spa1992192/s3.html" TargetMode="External"/><Relationship Id="rId18" Type="http://schemas.openxmlformats.org/officeDocument/2006/relationships/image" Target="media/image6.png"/><Relationship Id="rId26" Type="http://schemas.openxmlformats.org/officeDocument/2006/relationships/hyperlink" Target="https://pp.planningportal.nsw.gov.au/" TargetMode="External"/><Relationship Id="rId39" Type="http://schemas.openxmlformats.org/officeDocument/2006/relationships/hyperlink" Target="http://www.woollahra.nsw.gov.au" TargetMode="External"/><Relationship Id="rId21" Type="http://schemas.openxmlformats.org/officeDocument/2006/relationships/hyperlink" Target="http://www.woollahra.nsw.gov.au" TargetMode="External"/><Relationship Id="rId34" Type="http://schemas.openxmlformats.org/officeDocument/2006/relationships/hyperlink" Target="http://www.woollahra.nsw.gov.au"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nvironment.nsw.gov.au" TargetMode="External"/><Relationship Id="rId20" Type="http://schemas.openxmlformats.org/officeDocument/2006/relationships/image" Target="media/image8.png"/><Relationship Id="rId29" Type="http://schemas.openxmlformats.org/officeDocument/2006/relationships/hyperlink" Target="http://www.woollahra.nsw.gov.a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24" Type="http://schemas.openxmlformats.org/officeDocument/2006/relationships/hyperlink" Target="http://www.austieca.com.au" TargetMode="External"/><Relationship Id="rId32" Type="http://schemas.openxmlformats.org/officeDocument/2006/relationships/hyperlink" Target="http://www.epa.nsw.gov.au/noise/nglg.htm" TargetMode="External"/><Relationship Id="rId37" Type="http://schemas.openxmlformats.org/officeDocument/2006/relationships/hyperlink" Target="http://www.epa.nsw.gov.au/your-environment/noise/industrial-noise/noise-policy-for-industry-(2017)"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austlii.edu.au/au/legis/nsw/consol_act/spa1992192/s3.html" TargetMode="External"/><Relationship Id="rId23" Type="http://schemas.openxmlformats.org/officeDocument/2006/relationships/hyperlink" Target="mailto:eastsubtraffic@police.nsw.gov" TargetMode="External"/><Relationship Id="rId28" Type="http://schemas.openxmlformats.org/officeDocument/2006/relationships/hyperlink" Target="http://www.woollahra.nsw.gov.au" TargetMode="External"/><Relationship Id="rId36" Type="http://schemas.openxmlformats.org/officeDocument/2006/relationships/hyperlink" Target="http://www.health.nsw.gov.au" TargetMode="External"/><Relationship Id="rId10" Type="http://schemas.openxmlformats.org/officeDocument/2006/relationships/image" Target="media/image3.emf"/><Relationship Id="rId19" Type="http://schemas.openxmlformats.org/officeDocument/2006/relationships/image" Target="media/image7.png"/><Relationship Id="rId31" Type="http://schemas.openxmlformats.org/officeDocument/2006/relationships/hyperlink" Target="http://www.woollahra.nsw.gov.a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austlii.edu.au/au/legis/nsw/consol_act/spa1992192/s3.html" TargetMode="External"/><Relationship Id="rId22" Type="http://schemas.openxmlformats.org/officeDocument/2006/relationships/hyperlink" Target="http://www.woollahra.nsw.gov.au" TargetMode="External"/><Relationship Id="rId27" Type="http://schemas.openxmlformats.org/officeDocument/2006/relationships/hyperlink" Target="http://www.woollahra.nsw.gov.au" TargetMode="External"/><Relationship Id="rId30" Type="http://schemas.openxmlformats.org/officeDocument/2006/relationships/hyperlink" Target="http://www.longservice.nsw.gov.au/bci/levy/other-information/levy-calculator" TargetMode="External"/><Relationship Id="rId35" Type="http://schemas.openxmlformats.org/officeDocument/2006/relationships/hyperlink" Target="http://www.health.nsw.gov.au" TargetMode="External"/><Relationship Id="rId43" Type="http://schemas.openxmlformats.org/officeDocument/2006/relationships/glossaryDocument" Target="glossary/document.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tmp"/><Relationship Id="rId17" Type="http://schemas.openxmlformats.org/officeDocument/2006/relationships/hyperlink" Target="http://www.woollahra.nsw.gov.au" TargetMode="External"/><Relationship Id="rId25" Type="http://schemas.openxmlformats.org/officeDocument/2006/relationships/hyperlink" Target="http://www.aaac.org.au" TargetMode="External"/><Relationship Id="rId33" Type="http://schemas.openxmlformats.org/officeDocument/2006/relationships/hyperlink" Target="http://www.safework.nsw.gov.au/law-and-policy/legislation-and-codes/codes-of-practice%20or%20call%20131%20050" TargetMode="External"/><Relationship Id="rId38" Type="http://schemas.openxmlformats.org/officeDocument/2006/relationships/hyperlink" Target="http://www.epa.nsw.gov.au/your-environment/noise/regulating-noise/noise-guide-local-govern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authdoc\templates\NSWLPPS96.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AB3367888C4F2B873662460431A0F5"/>
        <w:category>
          <w:name w:val="General"/>
          <w:gallery w:val="placeholder"/>
        </w:category>
        <w:types>
          <w:type w:val="bbPlcHdr"/>
        </w:types>
        <w:behaviors>
          <w:behavior w:val="content"/>
        </w:behaviors>
        <w:guid w:val="{074BF419-AA2B-4F8E-ACA0-EA3860694400}"/>
      </w:docPartPr>
      <w:docPartBody>
        <w:p w:rsidR="00B47154" w:rsidRDefault="00B47154">
          <w:pPr>
            <w:pStyle w:val="CBAB3367888C4F2B873662460431A0F5"/>
          </w:pPr>
          <w:r w:rsidRPr="005917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54"/>
    <w:rsid w:val="00123191"/>
    <w:rsid w:val="001406C8"/>
    <w:rsid w:val="0029779A"/>
    <w:rsid w:val="003039B4"/>
    <w:rsid w:val="005557F3"/>
    <w:rsid w:val="00573456"/>
    <w:rsid w:val="00770B78"/>
    <w:rsid w:val="00775D02"/>
    <w:rsid w:val="00811A42"/>
    <w:rsid w:val="00867DAB"/>
    <w:rsid w:val="009318CF"/>
    <w:rsid w:val="009F6BD1"/>
    <w:rsid w:val="00A12031"/>
    <w:rsid w:val="00A64AA9"/>
    <w:rsid w:val="00B47154"/>
    <w:rsid w:val="00CA4E52"/>
    <w:rsid w:val="00CF1469"/>
    <w:rsid w:val="00D41569"/>
    <w:rsid w:val="00D9063F"/>
    <w:rsid w:val="00E5611B"/>
    <w:rsid w:val="00ED0123"/>
    <w:rsid w:val="00F13AA5"/>
    <w:rsid w:val="00F772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AB3367888C4F2B873662460431A0F5">
    <w:name w:val="CBAB3367888C4F2B873662460431A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D5481-60E4-4A6C-A05C-DE35A608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NSWLPPS96</Template>
  <TotalTime>199</TotalTime>
  <Pages>91</Pages>
  <Words>36187</Words>
  <Characters>199032</Characters>
  <Application>Microsoft Office Word</Application>
  <DocSecurity>0</DocSecurity>
  <Lines>6420</Lines>
  <Paragraphs>3015</Paragraphs>
  <ScaleCrop>false</ScaleCrop>
  <HeadingPairs>
    <vt:vector size="2" baseType="variant">
      <vt:variant>
        <vt:lpstr>Title</vt:lpstr>
      </vt:variant>
      <vt:variant>
        <vt:i4>1</vt:i4>
      </vt:variant>
    </vt:vector>
  </HeadingPairs>
  <TitlesOfParts>
    <vt:vector size="1" baseType="lpstr">
      <vt:lpstr>#DELEGATED REPORT TEMPLATE NO</vt:lpstr>
    </vt:vector>
  </TitlesOfParts>
  <Company>Woollahra Municipal Council</Company>
  <LinksUpToDate>false</LinksUpToDate>
  <CharactersWithSpaces>232204</CharactersWithSpaces>
  <SharedDoc>false</SharedDoc>
  <HLinks>
    <vt:vector size="24" baseType="variant">
      <vt:variant>
        <vt:i4>852043</vt:i4>
      </vt:variant>
      <vt:variant>
        <vt:i4>9</vt:i4>
      </vt:variant>
      <vt:variant>
        <vt:i4>0</vt:i4>
      </vt:variant>
      <vt:variant>
        <vt:i4>5</vt:i4>
      </vt:variant>
      <vt:variant>
        <vt:lpwstr>http://www.austlii.edu.au/au/legis/nsw/consol_act/spa1992192/s3.html</vt:lpwstr>
      </vt:variant>
      <vt:variant>
        <vt:lpwstr>residential_building</vt:lpwstr>
      </vt:variant>
      <vt:variant>
        <vt:i4>3276909</vt:i4>
      </vt:variant>
      <vt:variant>
        <vt:i4>6</vt:i4>
      </vt:variant>
      <vt:variant>
        <vt:i4>0</vt:i4>
      </vt:variant>
      <vt:variant>
        <vt:i4>5</vt:i4>
      </vt:variant>
      <vt:variant>
        <vt:lpwstr>http://www.austlii.edu.au/au/legis/nsw/consol_act/spa1992192/s3.html</vt:lpwstr>
      </vt:variant>
      <vt:variant>
        <vt:lpwstr>swimming_pool</vt:lpwstr>
      </vt:variant>
      <vt:variant>
        <vt:i4>3276909</vt:i4>
      </vt:variant>
      <vt:variant>
        <vt:i4>3</vt:i4>
      </vt:variant>
      <vt:variant>
        <vt:i4>0</vt:i4>
      </vt:variant>
      <vt:variant>
        <vt:i4>5</vt:i4>
      </vt:variant>
      <vt:variant>
        <vt:lpwstr>http://www.austlii.edu.au/au/legis/nsw/consol_act/spa1992192/s3.html</vt:lpwstr>
      </vt:variant>
      <vt:variant>
        <vt:lpwstr>swimming_pool</vt:lpwstr>
      </vt:variant>
      <vt:variant>
        <vt:i4>6094900</vt:i4>
      </vt:variant>
      <vt:variant>
        <vt:i4>0</vt:i4>
      </vt:variant>
      <vt:variant>
        <vt:i4>0</vt:i4>
      </vt:variant>
      <vt:variant>
        <vt:i4>5</vt:i4>
      </vt:variant>
      <vt:variant>
        <vt:lpwstr>http://www.austlii.edu.au/au/legis/nsw/consol_reg/srephc2005587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REPORT TEMPLATE NO</dc:title>
  <dc:creator>Valdis Aleidzans</dc:creator>
  <cp:lastModifiedBy>Valdis Aleidzans</cp:lastModifiedBy>
  <cp:revision>331</cp:revision>
  <cp:lastPrinted>2013-05-30T03:35:00Z</cp:lastPrinted>
  <dcterms:created xsi:type="dcterms:W3CDTF">2025-04-07T03:30:00Z</dcterms:created>
  <dcterms:modified xsi:type="dcterms:W3CDTF">2025-05-20T03:04:00Z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NumberMasked">
    <vt:lpwstr>0.0</vt:lpwstr>
  </property>
  <property fmtid="{D5CDD505-2E9C-101B-9397-08002B2CF9AE}" pid="3" name="Macro Buildinfo">
    <vt:lpwstr>Revision: 1888737 - Build Date: 2024/02/26 16:17:43 - Revision Range: 1888736:1888737-Mixed revision WC</vt:lpwstr>
  </property>
  <property fmtid="{D5CDD505-2E9C-101B-9397-08002B2CF9AE}" pid="4" name="ser_num">
    <vt:lpwstr>5252715</vt:lpwstr>
  </property>
  <property fmtid="{D5CDD505-2E9C-101B-9397-08002B2CF9AE}" pid="5" name="conditions added">
    <vt:lpwstr>True</vt:lpwstr>
  </property>
</Properties>
</file>